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70ba" w14:textId="08d7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16 маусымдағы № 172/НҚ бұйрығы. Қазақстан Республикасының Әділет министрлігінде 2014 жылы 22 шілдеде № 9603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қызметi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Сәулет, қала құрылысы және құрылыс департаменті (С.М.Дембай) мыналарды: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тіркеуден өткеннен кейін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Өңірлік даму министрлігінің интернет-ресурсында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Республикасындағы сәулет, қала құрылысы және құрылыс қызметi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(бұдан әрі – МҚҚК) деректер базасында тіркеудің тәртібін анықтайды.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МҚҚК деректер базасында тіркеу (бұдан әрі – тіркеу) – сәулет, қала құрылысы және құрылыс қызметі объектілерін және олармен байланысты құжаттарды, сондай-ақ МҚҚК деректер базасындағы қала құрылысы жобалары, жобалау алдындағы және жобалау (жобалау-сметалық) құжаттамасын тіркеу.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мақсаты: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қолданыстағы, жобаланып жатқан, салынып жатқан (реконструкцияланып жатқан) сәулет, қала құрылысы және құрылыс қызметінің жер үстіндегі және жер астындағы объектілерін есепке алу;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МҚҚК автоматтандырылған ақпараттық жүйесінің (бұдан әрі – МҚҚК ААЖ) деректер базасында материалдарды кеңістіктік байланыстыру;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аумақтарын дамытудың мониторингі болып табылады.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МҚҚК базасында тіркеуге мыналар жатады: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егжей-тегжейлі жоспарлау жобаларымен біріктірілген бас жоспарлар;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егжей-тегжейлі жоспарлау жобалары және құрылыс салу жобалары;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 және көгалдандыру жобалары, өзге де жоспарлау жобалары;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аумақта құрылыс салу немесе өзге де қала құрылысын игеруге арналған жер учаскелерін таңдау, беру, ал заңнамалық актілерде көзделген жағдайларда, мемлекеттік мұқтаждықтар үшін алып қою жөнінде шешімдер;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тіреу және қоршау (сыртқы) конструкцияларын, инженерлік жүйелер мен жабдықтарды өзгертуге байланысты қолданыстағы ғимараттар мен құрылыстардың үй-жайларын (жекелеген бөліктерін) реконструкциялау (қайта жоспарлау, қайта жабдықтау) туралы шешім;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сәулет-жоспарлау тапсырмалары;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инженерлiк және коммуналдық қамтамасыз ету көздерiне қосуға арналған техникалық шарттар;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құрылыс жобалары, оның ішінде келісілген эскиздік жобалар;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 құрылысы жобаларының кешенді қала құрылысы сараптамасының оң қорытындылары;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құрылыс жобаларына ведомстводан тыс кешенді сараптаманың оң қорытындылары;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сәулет, қала құрылысы және құрылыс қызметі объектілерінің инженерлік-геодезиялық ізденістер материалдары (жобалау сатысындағы топографиялық түсірілімдер және объектіні пайдалануға беру сатысындағы атқарушылық түсірілімдер);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объектіні пайдалануға қабылдау актісі/инженерлік желілердің және (немесе) ғимараттардың (құрылыстардың) нақты орналасуының атқарушылық геодезиялық түсірілімін қоса бере отырып, меншік иесінің салынған объектіні пайдалануға дербес қабылдау актісі.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 тәртібі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Тіркеуді МҚҚК жүргізу жөніндегі республикалық мемлекеттік кәсіпорын (бұдан әрі – Кәсіпорын) МҚҚК ААЖ арқылы жүзеге асырады.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тәртібі мыналарды: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тіркеуге өтінімдер қабылдауды;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МҚҚК және инженерлік-геодезиялық ізденістердің (координаттар жүйесі, масштаб, шартты белгілер) мемлекеттік нормативтеріне сәйкес МҚҚК ААЖ деректер базасында инженерлік-геодезиялық ізденістер (жобалау сатысындағы топографиялық түсірілімдер және объектіні пайдалануға қабылдау сатысындағы атқарушылық түсірілімдер) материалдарын кеңістіктік байланыстыруды;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ескертулер/сәйкессіздіктер болмаған кезде тіркеу нөмірін бере отырып, МҚҚК ААЖ-ға тіркеу және енгізуді қамтиды.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 болғанда және материалдардың сәйкессіздіктері анықталғанда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 мерзімдері аяқталғанға дейін тиісті хабарлама жолданады. Ескертулер/сәйкессіздіктер жойылғаннан кейін тіркеуге өтінім қайтадан беріледі. 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Сәулет, қала құрылысы және құрылыс қызметі объектілерінің инженерлік-геодезиялық ізденістерінің (жобалау сатысындағы топографиялық түсірілімдер және объектіні пайдалануға қабылдау сатысындағы атқарушылық түсірілімдер) материалдарын қарастыру 3 кезеңде жүзеге асырылады: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МҚҚК ААЖ-да: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етілетін деректер пішімдеріне (*.dwg);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желілердің теңгерім ұстаушыларының келісімімен топографиялық түсірілімнің ұсынылған техникалық есебіне сәйкестікке тексеру.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камералдық тексеру: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инженерлік-геодезиялық ізденістер материалдарының (топографиялық және атқарушылық түсірілімдер) өзектілігіне;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МҚҚК және инженерлік-геодезиялық ізденістердің мемлекеттік нормативтеріне (координаттар жүйесі, түсіруді кеңістікте байланыстыру, масштаб, шартты белгілер, объектілердің міндетті сипаттамаларын көрсету) сәйкестігіне іске асырылады. 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инженерлік-геодезиялық ізденістер деректерін нақтылау қажет болғанда далалық тексеруді Кәсіпорынның немесе оның филиалдарының қызметкерлері: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жоспарлы-биіктік негіздемені тексеруді;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ішінара (гектарына 3 нүкте) нүктелік объектілерді бақылау өлшемдерін қамтитын тиісті далалық бақылау актілерін жасай отырып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Далалық тексеру республика қалалары бойынша жүзеге асырылады.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Кәсіпорын алынған материалдардың түріне қарай базалық масштабтағы графикалық деректерді (планшеттерді) сақтай отырып, материалдарды алған күннен бастап мынадай мерзімдерде: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2 жұмыс күні ішінде;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5-20 жұмыс күні ішінде;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бір жұмыс күні ішінде МҚҚК ААЖ-да цифрлық түрде тіркеуді жүзеге асырады.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Тіркеу құны "Қазақстан Республикасындағы сәулет, қала құрылысы және құрылыс қызметі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тауарлардың (жұмыстардың, көрсетілетін қызметтердің) бағаларына сәйкес айқындалады.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