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2146" w14:textId="ae12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"Қолжетімді тұрғын үй – 2020" бағдарламасын іске асыру туралы және жобалар бойынша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Өңірлік даму министрінің 2014 жылғы 12 мамырдағы № 131/НҚ бұйрығы. Қазақстан Республикасының Әділет министрлігінде 2014 жылы 3 шілдеде № 9557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Республикасының 2010 жылғы 19 наурыздағы Заңының 16-бабы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Әкімшілік деректерді жинауға арналған мынадай нысандар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«Қолжетімді тұрғын үй - 2020» бағдарламасын іске асырудың барысы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«Қолжетімді тұрғын үй - 2020» бағдарламасы шеңберіндегі жобалар бойынша мәліметтер.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министрлігінің Құрылыс және тұрғын үй-коммуналдық шаруашылық істері комитетіне (бұдан әрі - Комитет):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Өңірлік даму министрлігінің интернет – ресурстарында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осы бұйрықты облыстардың, Астана мен Алматы қалаларының әкімдерінің құрылыс мәселелеріне жетекшілік ететін орынбасарларына жұмыс үшін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Өңірлік даму министрінің орынбасары С. Нокинге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___________Ә.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1 мамыр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131/НҚ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«Қолжетімді тұрғын үй - 2020» бағдарламасын</w:t>
      </w:r>
      <w:r>
        <w:br/>
      </w:r>
      <w:r>
        <w:rPr>
          <w:rFonts w:ascii="Times New Roman"/>
          <w:b/>
          <w:i w:val="false"/>
          <w:color w:val="000000"/>
        </w:rPr>
        <w:t>
іске асырудың барысы туралы мәліметтер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 беру кезеңі 20___ жылғы______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Ф-1 ДЖ –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Мерзімі: ай сайын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Ұсынылатын тұлғалар тобы: облыстардың, Астана және Алматы қалаларының жергілікті атқарушы органдары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Қайда ұсынылады: Қазақстан Республикасы Өңірлік даму министрлігінің Құрылыс және тұрғын үй-коммуналдық шаруашылық істері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мерзімі: ай сайын есепті кезеңнен кейінгі айдың 6-күні.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176"/>
        <w:gridCol w:w="774"/>
        <w:gridCol w:w="616"/>
        <w:gridCol w:w="498"/>
        <w:gridCol w:w="498"/>
        <w:gridCol w:w="817"/>
        <w:gridCol w:w="708"/>
        <w:gridCol w:w="643"/>
        <w:gridCol w:w="1141"/>
        <w:gridCol w:w="1069"/>
        <w:gridCol w:w="1161"/>
        <w:gridCol w:w="1004"/>
        <w:gridCol w:w="1161"/>
        <w:gridCol w:w="1056"/>
        <w:gridCol w:w="1214"/>
      </w:tblGrid>
      <w:tr>
        <w:trPr>
          <w:trHeight w:val="46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"Қолжетімді тұрғын үй-2020" бағдарламасы шеңберіндегі бағыттардың атауы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қаржыландыру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қосудың көзделген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іске қосылған көлем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млн. теңге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аударылды, млн. теңге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игерілді, млн. теңге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игеру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қаржыландыру қорлары 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ішіндер республикалық бюджет, Ұлттық қор есебінен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қаржыландыру көздерінің есебінен, тұрғын үйдің жалпы алаңы, мың шаршы метр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игеру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республикалық бюджет, Ұлттық қор есебінен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үйлердің жалпы алаңы, мың шаршы метр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пәтерлердің жалпы алаңы, мың шаршы метр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пәтерлердің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пәтерлердің жалпы алаңы, мың шаршы метр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 саны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пәтерлердің алаңы бойынша іске қосу %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ҮЙЛЕР БАРЛЫҒЫ: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барлық саннатары үшін кредиттік тұрғын үй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органдарда кезекте тұрғандар үшін тұрғын үй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жалға берілетін тұрғын үй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"Қазақстандық ипотекалық компаниясы" ИҰ АҚ арқылы сатып алу құқығы бар жалға берілетін тұрғын үй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тұрғын үйді бұзу жөніндегі пилоттық жобалар шеңберіндегі тұрғын үй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тұрғын үй салу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тұрғын үй құрылысы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тұрғын үй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"Самұрық-Қазына" жылжымайтын мүлік қоры АҚ арқылы тұрғын үй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Басқалар*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994"/>
        <w:gridCol w:w="685"/>
        <w:gridCol w:w="645"/>
        <w:gridCol w:w="765"/>
        <w:gridCol w:w="645"/>
        <w:gridCol w:w="703"/>
        <w:gridCol w:w="665"/>
        <w:gridCol w:w="665"/>
        <w:gridCol w:w="535"/>
        <w:gridCol w:w="524"/>
        <w:gridCol w:w="545"/>
        <w:gridCol w:w="595"/>
        <w:gridCol w:w="535"/>
        <w:gridCol w:w="535"/>
        <w:gridCol w:w="595"/>
        <w:gridCol w:w="595"/>
        <w:gridCol w:w="555"/>
        <w:gridCol w:w="555"/>
        <w:gridCol w:w="545"/>
        <w:gridCol w:w="706"/>
      </w:tblGrid>
      <w:tr>
        <w:trPr>
          <w:trHeight w:val="3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Бағыттың атауы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млн. теңге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аударылған, млн. теңге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игерілген, млн. теңге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игеру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 жылыту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жабдықтау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кірме жолдар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орнату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инженерлік-коммуникациялық инфрақұрылымының дамуы: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теңге, км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"Қолжетімді тұрғын үй - 2020" бағдарламасы бойынша инженерлік инфрақұрылымның дамуы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теңге, км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 қалаларды дамыту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теңге, км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инженерлік-коммуникациялық инфрақұрылымды дамыту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теңге, км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жергілікті бюджет, ведмоствалық, шетелдік кәсіпорындар есебінен және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атауы: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адресі: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Орындаушы, аты-жөні және тел.: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Басшы, аты-жөні және қолы: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«___» __________, 20___ жыл           М.О.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деректерді жинауға арналған</w:t>
      </w:r>
      <w:r>
        <w:br/>
      </w:r>
      <w:r>
        <w:rPr>
          <w:rFonts w:ascii="Times New Roman"/>
          <w:b/>
          <w:i w:val="false"/>
          <w:color w:val="000000"/>
        </w:rPr>
        <w:t>
нысандарды толтыру бойынша түсіндірме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«Қолжетімді тұрғын үй - 2020» бағдарламасын іске асырудың барысы</w:t>
      </w:r>
      <w:r>
        <w:br/>
      </w:r>
      <w:r>
        <w:rPr>
          <w:rFonts w:ascii="Times New Roman"/>
          <w:b/>
          <w:i w:val="false"/>
          <w:color w:val="000000"/>
        </w:rPr>
        <w:t>
туралы мәліметтер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жинауға арналған нысандарды (бұдан әрі – нысан ) толтыру бойынша біріңғай талаптарды анықтайды және ұсыным сипатында.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Есеп беру нысаны өсу нәтижесімен бірінші берілген есеп негізінде толтырылады және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Есеп нысанын жетекшілік ететін өңір әкімінің орынбасары, ол жұмыста болмаған уақытта оның міндетін атқарушы адам қол қояды.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Есеп нысанын толтыру бойынша түсіндірме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4. 1-бағанада реттік нөмірі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2-бағанада Қолжетімді тұрғын үй – 2020» бағдарламасын іске асыру туралы бағыттардың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3-бағанда өлшем бірліктері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4-бағанда қаржы жылына бөлінген қаражаттың сомасы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5-бағанда есеп беру кезеңінде аударылған сома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6-бағанда есеп беру кезеңінде игерілген сома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7-бағанда игеру пайызы көрсетіледі (6-баған /5-баған*100).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8-бағанда есептік жылы тұрғын үйді іске қосу жоспарында көзделген үйлердің жалпы алаңы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9-бағанда есептік жылы тұрғын үйді іске қосу жоспарында көзделген пәтерлердің жалпы алаңы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10-бағанда есептік жылы іске қосу жоспарында көзделген пәтерлердің саны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11-бағанда есепті жылы қаржыландырудың барлық көздері есебінен іске қосылған үйлердің жалпы алаңы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12-бағанда үйлердің жалпы алаңының жоспары бойынша іске қосылған пайыз көрсетіледі (11-баған/8-баған*100).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13-бағанада есепті кезеңде іске қосылған пәтерлердің жалпы алаңы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14-бағанада есепті кезеңде іске қосылған енгізілген пәтерлердің саны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15-бағанада пәтерлердің жалпы алаңының жоспарына іске қосу пайызы көрсетіледі (13-баған/9- баған*100).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16-бағанада есепті жылы электрмен жабдықтау желілері құрылысының жоспарлы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17-бағанада есепті кезеңде электрмен жабдықтау желілері құрылысының нақты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18-бағанада есепті кезеңде орталықтандырылған жылыту желілері құрылысының жоспарлы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19-бағанада есепті кезеңде орталықтандырылған жылыту желілері құрылысының нақты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20-бағанада есепті кезеңде сумен жабдықтау желілері құрылысының жоспарлы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21-бағанада есепті кезеңде сумен жабдықтау желілері құрылысының нақты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22-бағанада кәріз желілерін салу жылдық жоспарының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23-бағанада есепті кезеңде кәріз желілері құрылысының жоспарлы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24-бағанада есепті кезеңде газбен жабдықтау желілері құрылысының жоспарлы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25-бағанада есепті кезеңде газбен жабдықтау желілері құрылысының нақты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26-бағанада есепті кезеңде кірме жолдар желілері құрылысының жоспарлы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27-бағанада есепті кезеңде кірме жолдар желілері құрылысының нақты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28-бағанада есепті кезеңде телефон орнату желілері құрылысының жоспарлы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29-бағанада есепті кезеңде телефон орнату желілері құрылысының нақты көлемі көрсетіледі.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Өңірлік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131/НҚ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«Қолжетімді тұрғын үй - 2020» бағдарламасының</w:t>
      </w:r>
      <w:r>
        <w:br/>
      </w:r>
      <w:r>
        <w:rPr>
          <w:rFonts w:ascii="Times New Roman"/>
          <w:b/>
          <w:i w:val="false"/>
          <w:color w:val="000000"/>
        </w:rPr>
        <w:t>
жобалары туралы мәліметтер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 беру кезеңі 20__жылғы _______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Ф-2 ДЖ –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Мерзімі: тоқсан сайын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Ұсынылатын тұлғалар тобы: облыстардың, Астана және Алматы қалаларының жергілікті атқарушы органдары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Қайда ұсынылады: Қазақстан Республикасы Өңірлік даму министрлігінің Құрылыс және тұрғын үй-коммуналдық шаруашылық істері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мерзімі: тоқсан сайын есепті кезеңнен кейінгі айдың 10-күні.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656"/>
        <w:gridCol w:w="849"/>
        <w:gridCol w:w="903"/>
        <w:gridCol w:w="1044"/>
        <w:gridCol w:w="995"/>
        <w:gridCol w:w="966"/>
        <w:gridCol w:w="911"/>
        <w:gridCol w:w="886"/>
        <w:gridCol w:w="705"/>
        <w:gridCol w:w="705"/>
        <w:gridCol w:w="705"/>
        <w:gridCol w:w="705"/>
        <w:gridCol w:w="1392"/>
        <w:gridCol w:w="1159"/>
      </w:tblGrid>
      <w:tr>
        <w:trPr>
          <w:trHeight w:val="1155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 атауы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сметалық бағасы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 бойнша бағасы (ЖАЛПЫ)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_____жылға дейін игерілді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жыл (республикалық бюджет)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қоса қаржыландыру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Ауыспалы қаржы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пайдалануға беру, мың шаршы метр (есептік кезеңде)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 саны (есептік кезеңде)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№ және күні Мемлекеттік сараптаманың қорытындысы № және күні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кезіңінде аударылған қаражаттың игерілмеу себептері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қаралды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игерілді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атауы: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адресі: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Орындаушы, аты-жөні және тел.: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Басшы, аты-жөні және қолы: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«___» __________, 20___ жыл           М.О.</w:t>
      </w:r>
    </w:p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деректерді жинауға арналған</w:t>
      </w:r>
      <w:r>
        <w:br/>
      </w:r>
      <w:r>
        <w:rPr>
          <w:rFonts w:ascii="Times New Roman"/>
          <w:b/>
          <w:i w:val="false"/>
          <w:color w:val="000000"/>
        </w:rPr>
        <w:t>
нысандарды толтыру бойынша түсіндірме</w:t>
      </w:r>
    </w:p>
    <w:bookmarkEnd w:id="11"/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«Қолжетімді тұрғын үй - 2020» бағдарламасы шеңберіндегі жобалар</w:t>
      </w:r>
      <w:r>
        <w:br/>
      </w:r>
      <w:r>
        <w:rPr>
          <w:rFonts w:ascii="Times New Roman"/>
          <w:b/>
          <w:i w:val="false"/>
          <w:color w:val="000000"/>
        </w:rPr>
        <w:t>
бойынша мәліметтер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жинауға арналған нысандарды (бұдан әрі – нысан ) толтыру бойынша біріңғай талаптарды анықтайды және ұсыным сипатында.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Есеп беру нысаны өсу нәтижесімен бірінші берілген есеп негізінде толтырылады және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Есеп нысанын жетекшілік ететін өңір әкімінің орынбасары, ол жұмыста болмаған уақытта оның міндетін атқарушы адам қол қояды.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Есеп нысанын толтыру бойынша түсіндірме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1-бағанада реттік нөмірі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2-бағанада Қолжетімді тұрғын үй – 2020» бағдарламасын іске асыру туралы бағыттардың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3-бағанада Мемлекеттік сараптама қорытындысы бойынша жобаның сметалық құны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4-бағанада тапсырыс беруші (облыс (қала, аудан) құрылыс басқармасы мен мердігерлік ұйымның арасындағы мемлекеттік сатып алу жөніндегі шартқа сәйкес жобаның сомасы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5-бағанада есептік кезеңде өткен жылы игерілген қаражаттың сомасы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6-бағанада қаржы жылы республикалық бюджетте көзделген қаражаттың сомасы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7-бағанада есептік кезеңде республикалық бюджеттен бөлінген қаражаттың игерілген сомасы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8-бағанада жергілікті бюджеттен қаржыландыру көзделген қаражат сомасы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9-бағанада келесі қаржы жылына өтетін қаражаттың сомасы көрсетіледі (5-баған, 6-баған, 8-баған).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10-бағанада есептік жылы іске қосу жоспарында көрсетілген тұрғын үй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11-бағанада есептік жылы іске қосылған пәтерлердің жалпы алаңы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12-бағанада есептік жылы тұрғын үйді іске қосудың жоспарында көзделген пәтерлердің саны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13-бағанада есепті кезеңде іске қосылған пәтерлердің саны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14-бағанада Мемлекеттік сараптама қорытындысының нөмірі немесе объектілерді пайдалану беру актісінің нөмірі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15-бағанада есепті кезеңде бөлінген қаражатты игермеу себептері көрсетіледі.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