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c1b6" w14:textId="c0bc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зейнетақы төлемдерін тағайындау және оларды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2014 жылғы 20 мамырдағы № 218 бұйрығы. Қазақстан Республикасының Әділет министрлігінде 2014 жылы 20 маусымда № 9527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2013 жылғы 31 желтоқсандағы № 1500 қаулысымен бекітілген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 қызметшілерге зейнетақы төлемдерін тағайындау және оларды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Зейнетақымен қамсыздандыру орталығының бастығы:</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мемлекеттік тіркелгеннен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xml:space="preserve">
      3) ресми жарияланғаннан кейін бұйрықты Қазақстан Республикасы Қорғаныс министрлігінің интернет-ресурсына орналастырсын. </w:t>
      </w:r>
    </w:p>
    <w:bookmarkEnd w:id="5"/>
    <w:bookmarkStart w:name="z7" w:id="6"/>
    <w:p>
      <w:pPr>
        <w:spacing w:after="0"/>
        <w:ind w:left="0"/>
        <w:jc w:val="both"/>
      </w:pPr>
      <w:r>
        <w:rPr>
          <w:rFonts w:ascii="Times New Roman"/>
          <w:b w:val="false"/>
          <w:i w:val="false"/>
          <w:color w:val="000000"/>
          <w:sz w:val="28"/>
        </w:rPr>
        <w:t>
      3. Бұйрықтың орындалуын бақылау Қазақстан Республикасы Қорғаныс министрінің орынбасары генерал-майор Т.С. Мұхтаровқа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Бұйрық алғаш ресми жарияланған күнінен бастап күнтізбелік он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20 мамырдағы</w:t>
            </w:r>
            <w:r>
              <w:br/>
            </w:r>
            <w:r>
              <w:rPr>
                <w:rFonts w:ascii="Times New Roman"/>
                <w:b w:val="false"/>
                <w:i w:val="false"/>
                <w:color w:val="000000"/>
                <w:sz w:val="20"/>
              </w:rPr>
              <w:t>№ 218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Әскери қызметшілерге еңбек сіңірген жылдары үшін зейнетақы төлемдерін тағайындау және оларды жүзеге асыру жөніндегі нұсқаулық</w:t>
      </w:r>
    </w:p>
    <w:bookmarkEnd w:id="9"/>
    <w:p>
      <w:pPr>
        <w:spacing w:after="0"/>
        <w:ind w:left="0"/>
        <w:jc w:val="both"/>
      </w:pPr>
      <w:r>
        <w:rPr>
          <w:rFonts w:ascii="Times New Roman"/>
          <w:b w:val="false"/>
          <w:i w:val="false"/>
          <w:color w:val="ff0000"/>
          <w:sz w:val="28"/>
        </w:rPr>
        <w:t xml:space="preserve">
      Ескерту. Тақырыбы жаңа редакцияда - ҚР Қорғаныс министрінің 09.12.2021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Нұсқаулық жаңа редакцияда – ҚР Қорғаныс министрінің 26.07. 2017 </w:t>
      </w:r>
      <w:r>
        <w:rPr>
          <w:rFonts w:ascii="Times New Roman"/>
          <w:b w:val="false"/>
          <w:i w:val="false"/>
          <w:color w:val="000000"/>
          <w:sz w:val="28"/>
        </w:rPr>
        <w:t xml:space="preserve">№ 390 </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3" w:id="10"/>
    <w:p>
      <w:pPr>
        <w:spacing w:after="0"/>
        <w:ind w:left="0"/>
        <w:jc w:val="left"/>
      </w:pPr>
      <w:r>
        <w:rPr>
          <w:rFonts w:ascii="Times New Roman"/>
          <w:b/>
          <w:i w:val="false"/>
          <w:color w:val="000000"/>
        </w:rPr>
        <w:t xml:space="preserve"> 1-тарау. Жалпы ережелер</w:t>
      </w:r>
    </w:p>
    <w:bookmarkEnd w:id="10"/>
    <w:bookmarkStart w:name="z134" w:id="11"/>
    <w:p>
      <w:pPr>
        <w:spacing w:after="0"/>
        <w:ind w:left="0"/>
        <w:jc w:val="both"/>
      </w:pPr>
      <w:r>
        <w:rPr>
          <w:rFonts w:ascii="Times New Roman"/>
          <w:b w:val="false"/>
          <w:i w:val="false"/>
          <w:color w:val="000000"/>
          <w:sz w:val="28"/>
        </w:rPr>
        <w:t>
      1. Осы Әскери қызметшілерге еңбек сіңірген жылдары үшін зейнетақы төлемдерін тағайындау және оларды жүзеге асыру жөніндегі нұсқаулық (бұдан әрі - Нұсқаулық):</w:t>
      </w:r>
    </w:p>
    <w:bookmarkEnd w:id="11"/>
    <w:p>
      <w:pPr>
        <w:spacing w:after="0"/>
        <w:ind w:left="0"/>
        <w:jc w:val="both"/>
      </w:pPr>
      <w:r>
        <w:rPr>
          <w:rFonts w:ascii="Times New Roman"/>
          <w:b w:val="false"/>
          <w:i w:val="false"/>
          <w:color w:val="000000"/>
          <w:sz w:val="28"/>
        </w:rPr>
        <w:t>
      1) әскери қызметшілерге еңбек сіңірген жылдары үшін зейнетақы төлемдерін (бұдан әрі – зейнетақы төлемі) тағайындауды және оларды жүзеге асыруды;</w:t>
      </w:r>
    </w:p>
    <w:p>
      <w:pPr>
        <w:spacing w:after="0"/>
        <w:ind w:left="0"/>
        <w:jc w:val="both"/>
      </w:pPr>
      <w:r>
        <w:rPr>
          <w:rFonts w:ascii="Times New Roman"/>
          <w:b w:val="false"/>
          <w:i w:val="false"/>
          <w:color w:val="000000"/>
          <w:sz w:val="28"/>
        </w:rPr>
        <w:t>
      2) зейнетақы төлемдерін қайта есептеуді, тоқтатуды, уақытша тоқтатуды және қайта төлеуді айқындайды.</w:t>
      </w:r>
    </w:p>
    <w:bookmarkStart w:name="z135" w:id="12"/>
    <w:p>
      <w:pPr>
        <w:spacing w:after="0"/>
        <w:ind w:left="0"/>
        <w:jc w:val="both"/>
      </w:pPr>
      <w:r>
        <w:rPr>
          <w:rFonts w:ascii="Times New Roman"/>
          <w:b w:val="false"/>
          <w:i w:val="false"/>
          <w:color w:val="000000"/>
          <w:sz w:val="28"/>
        </w:rPr>
        <w:t>
      2. Әскери қызметшілерді зейнетақымен қамсыздандыру жөніндегі жұмысты ұйымдастыруды:</w:t>
      </w:r>
    </w:p>
    <w:bookmarkEnd w:id="12"/>
    <w:p>
      <w:pPr>
        <w:spacing w:after="0"/>
        <w:ind w:left="0"/>
        <w:jc w:val="both"/>
      </w:pPr>
      <w:r>
        <w:rPr>
          <w:rFonts w:ascii="Times New Roman"/>
          <w:b w:val="false"/>
          <w:i w:val="false"/>
          <w:color w:val="000000"/>
          <w:sz w:val="28"/>
        </w:rPr>
        <w:t>
      1) Қазақстан Республикасы Қорғаныс министрлігінің Зейнетақымен қамсыздандыру орталығы (бұдан әрі – Орталық);</w:t>
      </w:r>
    </w:p>
    <w:p>
      <w:pPr>
        <w:spacing w:after="0"/>
        <w:ind w:left="0"/>
        <w:jc w:val="both"/>
      </w:pPr>
      <w:r>
        <w:rPr>
          <w:rFonts w:ascii="Times New Roman"/>
          <w:b w:val="false"/>
          <w:i w:val="false"/>
          <w:color w:val="000000"/>
          <w:sz w:val="28"/>
        </w:rPr>
        <w:t>
      2) әскери бөлімдер мен мемлекеттік мекемелердің кадр бөлімшелері, жасақтау бөлімшелері, персоналмен жұмыс жөніндегі бөлімшелері;</w:t>
      </w:r>
    </w:p>
    <w:p>
      <w:pPr>
        <w:spacing w:after="0"/>
        <w:ind w:left="0"/>
        <w:jc w:val="both"/>
      </w:pPr>
      <w:r>
        <w:rPr>
          <w:rFonts w:ascii="Times New Roman"/>
          <w:b w:val="false"/>
          <w:i w:val="false"/>
          <w:color w:val="000000"/>
          <w:sz w:val="28"/>
        </w:rPr>
        <w:t>
      3) жергілікті әскери басқару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Қорғаныс министрінің 17.01.2019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Қорғаныс министрінің 17.01.2019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Қорғаныс министрінің 17.01.2019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Қорғаныс министрінің 17.01.2019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Қорғаныс министрінің 17.01.2019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
    <w:p>
      <w:pPr>
        <w:spacing w:after="0"/>
        <w:ind w:left="0"/>
        <w:jc w:val="left"/>
      </w:pPr>
      <w:r>
        <w:rPr>
          <w:rFonts w:ascii="Times New Roman"/>
          <w:b/>
          <w:i w:val="false"/>
          <w:color w:val="000000"/>
        </w:rPr>
        <w:t xml:space="preserve"> 2-тарау. Еңбек сіңірген жылдары үшін зейнетақы төлемдерін тағайындау және жүзеге асыру</w:t>
      </w:r>
    </w:p>
    <w:bookmarkEnd w:id="13"/>
    <w:bookmarkStart w:name="z142" w:id="14"/>
    <w:p>
      <w:pPr>
        <w:spacing w:after="0"/>
        <w:ind w:left="0"/>
        <w:jc w:val="both"/>
      </w:pPr>
      <w:r>
        <w:rPr>
          <w:rFonts w:ascii="Times New Roman"/>
          <w:b w:val="false"/>
          <w:i w:val="false"/>
          <w:color w:val="000000"/>
          <w:sz w:val="28"/>
        </w:rPr>
        <w:t xml:space="preserve">
      8. Зейнетақы төлемдерін тағайындау үшін қызметтен шығарылған әскери қызметшілер тұрғылықты жері бойынша әскери бөлімдер мен мемлекеттік мекемелердің кадр бөлімшелеріне, жасақтау бөлімшелеріне, персоналмен жұмыс жөніндегі бөлімшелеріне Қазақстан Республикасы Үкіметінің 2013 жылғы 31 желтоқсандағы № 1500 қаулысымен бекітілген 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қағидаларына (бұдан әрі –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қоса берумен зейнетақы төлемдерін тағайындау туралы өтініш береді.</w:t>
      </w:r>
    </w:p>
    <w:bookmarkEnd w:id="14"/>
    <w:p>
      <w:pPr>
        <w:spacing w:after="0"/>
        <w:ind w:left="0"/>
        <w:jc w:val="both"/>
      </w:pPr>
      <w:r>
        <w:rPr>
          <w:rFonts w:ascii="Times New Roman"/>
          <w:b w:val="false"/>
          <w:i w:val="false"/>
          <w:color w:val="000000"/>
          <w:sz w:val="28"/>
        </w:rPr>
        <w:t>
      1998 жылғы 1 қаңтардағы жағдай бойынша 10 және одан көп еңбек сіңірген жылдары бар адамдар зейнетақы жинағының болуы немесе болмауы туралы мәліметтерді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5"/>
    <w:p>
      <w:pPr>
        <w:spacing w:after="0"/>
        <w:ind w:left="0"/>
        <w:jc w:val="both"/>
      </w:pPr>
      <w:r>
        <w:rPr>
          <w:rFonts w:ascii="Times New Roman"/>
          <w:b w:val="false"/>
          <w:i w:val="false"/>
          <w:color w:val="000000"/>
          <w:sz w:val="28"/>
        </w:rPr>
        <w:t xml:space="preserve">
      9. Есепке алу құжаттарын жүргізу жөніндегі жұмыс жүктелген әскери бөлімдер мен мемлекеттік мекемелердің лауазымды адамдары (бұдан әрі – лауазымды адам) одан әрі Орталыққа жолдау үшін осы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қоса берумен әскери қызметтен шығарылған әскери қызметшілердің зейнетақы істерін жинақтайды, сондай-ақ мынадай құжаттармен толықтырады:</w:t>
      </w:r>
    </w:p>
    <w:bookmarkEnd w:id="15"/>
    <w:p>
      <w:pPr>
        <w:spacing w:after="0"/>
        <w:ind w:left="0"/>
        <w:jc w:val="both"/>
      </w:pPr>
      <w:r>
        <w:rPr>
          <w:rFonts w:ascii="Times New Roman"/>
          <w:b w:val="false"/>
          <w:i w:val="false"/>
          <w:color w:val="000000"/>
          <w:sz w:val="28"/>
        </w:rPr>
        <w:t>
      1) Қазақстан Республикасы Қорғаныс министрінің 2019 жылғы 17 қаңтардағы № 27 бұйрығымен (Нормативтік құқықтық актілерді мемлекеттік тіркеу тізілімінде № 18216 болып тіркелген) бекітілген Қазақстан Республикасы Қарулы Күштерінің әскери қызметшілеріне еңбек сіңірген жылдарын есептеуді ұйымдастыру жөніндегі нұсқаулыққа 1 – 4-қосымшаларға сәйкес нысан бойынша Орталық жасаған зейнетақыға еңбек сіңірген жылдарын есептеу түпнұсқасы;</w:t>
      </w:r>
    </w:p>
    <w:p>
      <w:pPr>
        <w:spacing w:after="0"/>
        <w:ind w:left="0"/>
        <w:jc w:val="both"/>
      </w:pPr>
      <w:r>
        <w:rPr>
          <w:rFonts w:ascii="Times New Roman"/>
          <w:b w:val="false"/>
          <w:i w:val="false"/>
          <w:color w:val="000000"/>
          <w:sz w:val="28"/>
        </w:rPr>
        <w:t>
      2) әскери қызметтен шығару туралы бұйрықтан үзінді;</w:t>
      </w:r>
    </w:p>
    <w:p>
      <w:pPr>
        <w:spacing w:after="0"/>
        <w:ind w:left="0"/>
        <w:jc w:val="both"/>
      </w:pPr>
      <w:r>
        <w:rPr>
          <w:rFonts w:ascii="Times New Roman"/>
          <w:b w:val="false"/>
          <w:i w:val="false"/>
          <w:color w:val="000000"/>
          <w:sz w:val="28"/>
        </w:rPr>
        <w:t>
      3) әскери бөлім командирінің (мемлекеттік мекеме басшысының) қызметтен шығарылуына байланысты жеке құрам тізімдерінен шығару туралы бұйрығынан үзінді;</w:t>
      </w:r>
    </w:p>
    <w:p>
      <w:pPr>
        <w:spacing w:after="0"/>
        <w:ind w:left="0"/>
        <w:jc w:val="both"/>
      </w:pPr>
      <w:r>
        <w:rPr>
          <w:rFonts w:ascii="Times New Roman"/>
          <w:b w:val="false"/>
          <w:i w:val="false"/>
          <w:color w:val="000000"/>
          <w:sz w:val="28"/>
        </w:rPr>
        <w:t>
      4)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(Нормативтік құқықтық актілерді мемлекеттік тіркеу тізілімінде № 21869 болып тіркелген) сәйкес нысан бойынша әскери-дәрігерлік комиссия қорытындысының түпнұсқасы (әскери қызметші денсаулық жағдайы бойынша қызметтен шығарылған жағдайда);</w:t>
      </w:r>
    </w:p>
    <w:p>
      <w:pPr>
        <w:spacing w:after="0"/>
        <w:ind w:left="0"/>
        <w:jc w:val="both"/>
      </w:pPr>
      <w:r>
        <w:rPr>
          <w:rFonts w:ascii="Times New Roman"/>
          <w:b w:val="false"/>
          <w:i w:val="false"/>
          <w:color w:val="000000"/>
          <w:sz w:val="28"/>
        </w:rPr>
        <w:t>
      5) әскери қызметші ақшалай ризықта тұрған әскери бөлімнің қаржы бөлімшесі берген ақшалай аттестат (төлем санатын көрсетумен).</w:t>
      </w:r>
    </w:p>
    <w:p>
      <w:pPr>
        <w:spacing w:after="0"/>
        <w:ind w:left="0"/>
        <w:jc w:val="both"/>
      </w:pPr>
      <w:r>
        <w:rPr>
          <w:rFonts w:ascii="Times New Roman"/>
          <w:b w:val="false"/>
          <w:i w:val="false"/>
          <w:color w:val="000000"/>
          <w:sz w:val="28"/>
        </w:rPr>
        <w:t>
      Ақшалай аттестатта толық бір ай үшін ақшалай қамтылым айлықақысының мөлшері және әскери қызметші қай күнге дейін ақшалай ризықтың барлық түрлерімен қамтамасыз етілгені, сондай-ақ жүргізілген зейнетақы төлемдерінің болуы немесе болмауы туралы жазба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6"/>
    <w:p>
      <w:pPr>
        <w:spacing w:after="0"/>
        <w:ind w:left="0"/>
        <w:jc w:val="both"/>
      </w:pPr>
      <w:r>
        <w:rPr>
          <w:rFonts w:ascii="Times New Roman"/>
          <w:b w:val="false"/>
          <w:i w:val="false"/>
          <w:color w:val="000000"/>
          <w:sz w:val="28"/>
        </w:rPr>
        <w:t>
      10. Лауазымды адам қызметтен шығарылған әскери қызметшіні оның жасалған зейнетақы ісімен таныстырады және әскери қызметшіні бөлім жеке құрамының тізімдерінен шығарғаннан кейін бес жұмыс күні ішінде оны Орталыққа жолдайды.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7"/>
    <w:p>
      <w:pPr>
        <w:spacing w:after="0"/>
        <w:ind w:left="0"/>
        <w:jc w:val="both"/>
      </w:pPr>
      <w:r>
        <w:rPr>
          <w:rFonts w:ascii="Times New Roman"/>
          <w:b w:val="false"/>
          <w:i w:val="false"/>
          <w:color w:val="000000"/>
          <w:sz w:val="28"/>
        </w:rPr>
        <w:t xml:space="preserve">
      12. Жергілікті әскери басқару органдары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қызметтен шығарылған әскери қызметшілерді есепке алу кестесіне және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есепке алу карточкасына сәйкес зейнеткерлерді есепке алуды жүргізеді.</w:t>
      </w:r>
    </w:p>
    <w:bookmarkEnd w:id="17"/>
    <w:bookmarkStart w:name="z147" w:id="18"/>
    <w:p>
      <w:pPr>
        <w:spacing w:after="0"/>
        <w:ind w:left="0"/>
        <w:jc w:val="both"/>
      </w:pPr>
      <w:r>
        <w:rPr>
          <w:rFonts w:ascii="Times New Roman"/>
          <w:b w:val="false"/>
          <w:i w:val="false"/>
          <w:color w:val="000000"/>
          <w:sz w:val="28"/>
        </w:rPr>
        <w:t>
      13. Орталық осы Нұсқаулықтың 8-тармағында көрсетілген құжаттарды алғаннан кейін бес жұмыс күні ішінде зейнетақы ісін құрайды және зейнетақы төлемдерін тағайындауды жүргізеді.</w:t>
      </w:r>
    </w:p>
    <w:bookmarkEnd w:id="18"/>
    <w:bookmarkStart w:name="z148" w:id="19"/>
    <w:p>
      <w:pPr>
        <w:spacing w:after="0"/>
        <w:ind w:left="0"/>
        <w:jc w:val="both"/>
      </w:pPr>
      <w:r>
        <w:rPr>
          <w:rFonts w:ascii="Times New Roman"/>
          <w:b w:val="false"/>
          <w:i w:val="false"/>
          <w:color w:val="000000"/>
          <w:sz w:val="28"/>
        </w:rPr>
        <w:t>
      14. Қызметтен шығарылған әскери қызметшілерге зейнетақы төлемдерін Орталық мынадай тәртіппен тағайындайды:</w:t>
      </w:r>
    </w:p>
    <w:bookmarkEnd w:id="19"/>
    <w:p>
      <w:pPr>
        <w:spacing w:after="0"/>
        <w:ind w:left="0"/>
        <w:jc w:val="both"/>
      </w:pPr>
      <w:r>
        <w:rPr>
          <w:rFonts w:ascii="Times New Roman"/>
          <w:b w:val="false"/>
          <w:i w:val="false"/>
          <w:color w:val="000000"/>
          <w:sz w:val="28"/>
        </w:rPr>
        <w:t xml:space="preserve">
      1) зейнетақы істері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зейнетақы істерінің тізілімінде тіркеледі, ол бойынша зейнетақы ісіне нөмір беріледі;</w:t>
      </w:r>
    </w:p>
    <w:p>
      <w:pPr>
        <w:spacing w:after="0"/>
        <w:ind w:left="0"/>
        <w:jc w:val="both"/>
      </w:pPr>
      <w:r>
        <w:rPr>
          <w:rFonts w:ascii="Times New Roman"/>
          <w:b w:val="false"/>
          <w:i w:val="false"/>
          <w:color w:val="000000"/>
          <w:sz w:val="28"/>
        </w:rPr>
        <w:t xml:space="preserve">
      2) зейнетақы төлемдерін тағайындау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зейнетақы төлемдерін есептеу бойынша жүргізіледі;</w:t>
      </w:r>
    </w:p>
    <w:p>
      <w:pPr>
        <w:spacing w:after="0"/>
        <w:ind w:left="0"/>
        <w:jc w:val="both"/>
      </w:pPr>
      <w:r>
        <w:rPr>
          <w:rFonts w:ascii="Times New Roman"/>
          <w:b w:val="false"/>
          <w:i w:val="false"/>
          <w:color w:val="000000"/>
          <w:sz w:val="28"/>
        </w:rPr>
        <w:t xml:space="preserve">
      3) жүргізілген тағайындау деректері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іске тіркеу үшін бір данада 1-ҚК нысанынан үзіндіні жазып қалыптастырумен "Зейнетақы есебі" автоматтандырылған кіші жүйесіне енгізіледі;</w:t>
      </w:r>
    </w:p>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зейнетақы куәлігі ресімделеді.</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әскери қызметшіні әскери қызметтен шығару туралы лауазымды адамның бұйрығында көрсетілген әскери киім нысанын киіп жүру құқығы болған жағдайда зейнетақы куәлігінде тиісті белгі жасалады;</w:t>
      </w:r>
    </w:p>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зейнетақы куәліктерін есепке алу және беру журналы бойынша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зейнетақы куәліктерін беру ведомосы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20"/>
    <w:p>
      <w:pPr>
        <w:spacing w:after="0"/>
        <w:ind w:left="0"/>
        <w:jc w:val="both"/>
      </w:pPr>
      <w:r>
        <w:rPr>
          <w:rFonts w:ascii="Times New Roman"/>
          <w:b w:val="false"/>
          <w:i w:val="false"/>
          <w:color w:val="000000"/>
          <w:sz w:val="28"/>
        </w:rPr>
        <w:t>
      15. Зейнетақы куәлігі және оларды беруге ведомость ілеспе хатпен жергіәскери басқару органдарына жолданады.</w:t>
      </w:r>
    </w:p>
    <w:bookmarkEnd w:id="20"/>
    <w:bookmarkStart w:name="z150" w:id="21"/>
    <w:p>
      <w:pPr>
        <w:spacing w:after="0"/>
        <w:ind w:left="0"/>
        <w:jc w:val="both"/>
      </w:pPr>
      <w:r>
        <w:rPr>
          <w:rFonts w:ascii="Times New Roman"/>
          <w:b w:val="false"/>
          <w:i w:val="false"/>
          <w:color w:val="000000"/>
          <w:sz w:val="28"/>
        </w:rPr>
        <w:t xml:space="preserve">
      16. 1-ҚК нысанындағы үзінді "Зейнетақы есебі" автоматтандырылған кіші жүйесі арқылы "Азаматтарға арналған үкімет" мемлекеттік корпорациясына (бұдан әрі – Мемлекеттік корпорация) жолданады, ал үзінді қағаз түрінде жолданған жағдайда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1-ВЛ нысанының хабарламасы ресімделеді.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22"/>
    <w:p>
      <w:pPr>
        <w:spacing w:after="0"/>
        <w:ind w:left="0"/>
        <w:jc w:val="both"/>
      </w:pPr>
      <w:r>
        <w:rPr>
          <w:rFonts w:ascii="Times New Roman"/>
          <w:b w:val="false"/>
          <w:i w:val="false"/>
          <w:color w:val="000000"/>
          <w:sz w:val="28"/>
        </w:rPr>
        <w:t xml:space="preserve">
      17. Орталық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толық емес, нақты емес немесе қайшы келетін мәліметтерді қамтитын құжаттар келіп түскен жағдайда, сондай-ақ өтініш иесінде оған құқықтың болмауына байланысты зейнетақы төлемін тағайындаудан бас тартылған жағдайда Орталыққа келіп түскен сәттен бастап үш жұмыс күні ішінде қайтару себебін жазбаша түсіндірумен зейнетақы істері тізілімінде белгі жасай отырып, құжаттарды әскери бөлімдер мен мемлекеттік мекемелердің кадр бөлімшелеріне, жасақтау бөлімшелеріне, персоналмен жұмыс жөніндегі бөлімшелеріне, жергілікті әскери басқару органдарына қайтарады.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23"/>
    <w:p>
      <w:pPr>
        <w:spacing w:after="0"/>
        <w:ind w:left="0"/>
        <w:jc w:val="both"/>
      </w:pPr>
      <w:r>
        <w:rPr>
          <w:rFonts w:ascii="Times New Roman"/>
          <w:b w:val="false"/>
          <w:i w:val="false"/>
          <w:color w:val="000000"/>
          <w:sz w:val="28"/>
        </w:rPr>
        <w:t>
      18. Зейнетақы тағайындау рәсімі аяқталғаннан кейін "Еңбек сіңірген жылдары үшін зейнетақы төлемдері тағайындалды" мөртаңбасы қойылған тігілген зейнеткерлік іс зейнеткерлік істерінің тізілімі бойынша Орталықтың архивіне одан әрі есепке алу және сақтау үшін беріледі.</w:t>
      </w:r>
    </w:p>
    <w:bookmarkEnd w:id="23"/>
    <w:bookmarkStart w:name="z153" w:id="24"/>
    <w:p>
      <w:pPr>
        <w:spacing w:after="0"/>
        <w:ind w:left="0"/>
        <w:jc w:val="left"/>
      </w:pPr>
      <w:r>
        <w:rPr>
          <w:rFonts w:ascii="Times New Roman"/>
          <w:b/>
          <w:i w:val="false"/>
          <w:color w:val="000000"/>
        </w:rPr>
        <w:t xml:space="preserve"> 3-тарау. Зейнетақы төлемдерін қайта есептеу, тоқтату, уақытша тоқтату және қайта төлеу</w:t>
      </w:r>
    </w:p>
    <w:bookmarkEnd w:id="24"/>
    <w:bookmarkStart w:name="z154" w:id="25"/>
    <w:p>
      <w:pPr>
        <w:spacing w:after="0"/>
        <w:ind w:left="0"/>
        <w:jc w:val="both"/>
      </w:pPr>
      <w:r>
        <w:rPr>
          <w:rFonts w:ascii="Times New Roman"/>
          <w:b w:val="false"/>
          <w:i w:val="false"/>
          <w:color w:val="000000"/>
          <w:sz w:val="28"/>
        </w:rPr>
        <w:t>
      19. Алушы зейнетақы төлемінің мөлшерін қайта есептету үшін Орталықтың мекенжайына бұдан бұрын әскери қызметшінің зейнетақы ісіне тіркелмеген оның еңбек қызметін немесе қызмет өткеруін, оның ішінде жеңілдік шарттарында қызмет өткеруін растайтын құжаттардың көшірмелерін, архивтік анықтамаларды ұсынған жағдайда зейнетақы төлемдерінің мөлшерін қайта есептеу және қосымша ақы төлеу Орталыққа растайтын құжаттар келіп түскен күннен бастап өтініш жасаған күннен бастап он жұмыс күні ішінде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Еңбек сіңірген жылдары үшін зейнетақы төлем және (немесе) мемлекеттік базалық зейнетақы төлем (2016 жылғы 1 қаңтарға дейін тағайындалға) алушының дәрігерлік-әлеуметтік мекемеге (ұйымға) түсуі немесе шығуы туралы ақпарат алған жағдайда, Орталық мемлекеттік базалық зейнетақы төлемін тоқтата тұру (жаңғырту) және еңбек сіңірген жылдары үшін зейнетақы төлемінің мөлшерін белгілеу туралы шешім қабылдайды.</w:t>
      </w:r>
    </w:p>
    <w:p>
      <w:pPr>
        <w:spacing w:after="0"/>
        <w:ind w:left="0"/>
        <w:jc w:val="both"/>
      </w:pPr>
      <w:r>
        <w:rPr>
          <w:rFonts w:ascii="Times New Roman"/>
          <w:b w:val="false"/>
          <w:i w:val="false"/>
          <w:color w:val="000000"/>
          <w:sz w:val="28"/>
        </w:rPr>
        <w:t>
      Мемлекеттік корпорация хабардар ете отырып, зейнетақы төлемдері мынадай мәліметтер, оның ішінде мемлекеттік органдарының ақпараттық жүйелерден мәліметтер келіп түскен айдан кейінгі айдың бірінен бастап тоқтатылады:</w:t>
      </w:r>
    </w:p>
    <w:p>
      <w:pPr>
        <w:spacing w:after="0"/>
        <w:ind w:left="0"/>
        <w:jc w:val="both"/>
      </w:pPr>
      <w:r>
        <w:rPr>
          <w:rFonts w:ascii="Times New Roman"/>
          <w:b w:val="false"/>
          <w:i w:val="false"/>
          <w:color w:val="000000"/>
          <w:sz w:val="28"/>
        </w:rPr>
        <w:t>
      1) қайтыс болуы туралы;</w:t>
      </w:r>
    </w:p>
    <w:p>
      <w:pPr>
        <w:spacing w:after="0"/>
        <w:ind w:left="0"/>
        <w:jc w:val="both"/>
      </w:pPr>
      <w:r>
        <w:rPr>
          <w:rFonts w:ascii="Times New Roman"/>
          <w:b w:val="false"/>
          <w:i w:val="false"/>
          <w:color w:val="000000"/>
          <w:sz w:val="28"/>
        </w:rPr>
        <w:t>
      2) алушылардың тұрақты мекендеуге Қазақстан Республикасынан тысқары жерлерге шығу фактісінің анықталуы;</w:t>
      </w:r>
    </w:p>
    <w:p>
      <w:pPr>
        <w:spacing w:after="0"/>
        <w:ind w:left="0"/>
        <w:jc w:val="both"/>
      </w:pPr>
      <w:r>
        <w:rPr>
          <w:rFonts w:ascii="Times New Roman"/>
          <w:b w:val="false"/>
          <w:i w:val="false"/>
          <w:color w:val="000000"/>
          <w:sz w:val="28"/>
        </w:rPr>
        <w:t>
      3) алушыны хабарсыз кетті деп жариялау туралы;</w:t>
      </w:r>
    </w:p>
    <w:p>
      <w:pPr>
        <w:spacing w:after="0"/>
        <w:ind w:left="0"/>
        <w:jc w:val="both"/>
      </w:pPr>
      <w:r>
        <w:rPr>
          <w:rFonts w:ascii="Times New Roman"/>
          <w:b w:val="false"/>
          <w:i w:val="false"/>
          <w:color w:val="000000"/>
          <w:sz w:val="28"/>
        </w:rPr>
        <w:t>
      4) сыныптық шен, әскери (арнайы) атақ беріп, алушыны лауазымға тағайындаған күннен бастап мемлекеттік қызметке қабылдау туралы;</w:t>
      </w:r>
    </w:p>
    <w:p>
      <w:pPr>
        <w:spacing w:after="0"/>
        <w:ind w:left="0"/>
        <w:jc w:val="both"/>
      </w:pPr>
      <w:r>
        <w:rPr>
          <w:rFonts w:ascii="Times New Roman"/>
          <w:b w:val="false"/>
          <w:i w:val="false"/>
          <w:color w:val="000000"/>
          <w:sz w:val="28"/>
        </w:rPr>
        <w:t>
      5) жеке басын куәландыратын құжатының жарамдылық мерзімінің өтуі туралы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xml:space="preserve">
      Сондай-ақ зейнетақы төлемдері алушының осы Нұсқаулыққа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толтырылған еңбек сіңірген жылдары үшін зейнетақы төлемдерін тоқтату туралы өтінішімен тоқтатылады.</w:t>
      </w:r>
    </w:p>
    <w:bookmarkStart w:name="z156" w:id="26"/>
    <w:p>
      <w:pPr>
        <w:spacing w:after="0"/>
        <w:ind w:left="0"/>
        <w:jc w:val="both"/>
      </w:pPr>
      <w:r>
        <w:rPr>
          <w:rFonts w:ascii="Times New Roman"/>
          <w:b w:val="false"/>
          <w:i w:val="false"/>
          <w:color w:val="000000"/>
          <w:sz w:val="28"/>
        </w:rPr>
        <w:t xml:space="preserve">
      21. Алушылардың Қазақстан Республикасынан тысқары жерлерге тұрақты тұрғылықты жерге кетуіне байланысты зейнетақыларды уақытша тоқтату үшін кету орны бойынша жергілікті басқару органдарына мынадай құжаттар ұсынылады: </w:t>
      </w:r>
    </w:p>
    <w:bookmarkEnd w:id="26"/>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зейнетақыларды уақытша тоқтату туралы өтініш;</w:t>
      </w:r>
    </w:p>
    <w:p>
      <w:pPr>
        <w:spacing w:after="0"/>
        <w:ind w:left="0"/>
        <w:jc w:val="both"/>
      </w:pPr>
      <w:r>
        <w:rPr>
          <w:rFonts w:ascii="Times New Roman"/>
          <w:b w:val="false"/>
          <w:i w:val="false"/>
          <w:color w:val="000000"/>
          <w:sz w:val="28"/>
        </w:rPr>
        <w:t>
      2) басқа елдердің уәкілетті органдарының зейнеткерлік ісін жіберу туралы сұрау салуы;</w:t>
      </w:r>
    </w:p>
    <w:p>
      <w:pPr>
        <w:spacing w:after="0"/>
        <w:ind w:left="0"/>
        <w:jc w:val="both"/>
      </w:pPr>
      <w:r>
        <w:rPr>
          <w:rFonts w:ascii="Times New Roman"/>
          <w:b w:val="false"/>
          <w:i w:val="false"/>
          <w:color w:val="000000"/>
          <w:sz w:val="28"/>
        </w:rPr>
        <w:t>
      3) мекенжайлық кету парағының (ішкі істер органдарында тіркеуден алу туралы) көшірмесі;</w:t>
      </w:r>
    </w:p>
    <w:p>
      <w:pPr>
        <w:spacing w:after="0"/>
        <w:ind w:left="0"/>
        <w:jc w:val="both"/>
      </w:pPr>
      <w:r>
        <w:rPr>
          <w:rFonts w:ascii="Times New Roman"/>
          <w:b w:val="false"/>
          <w:i w:val="false"/>
          <w:color w:val="000000"/>
          <w:sz w:val="28"/>
        </w:rPr>
        <w:t xml:space="preserve">
      4) зейнеткерінің зейнетақы куәлігі. </w:t>
      </w:r>
    </w:p>
    <w:p>
      <w:pPr>
        <w:spacing w:after="0"/>
        <w:ind w:left="0"/>
        <w:jc w:val="both"/>
      </w:pPr>
      <w:r>
        <w:rPr>
          <w:rFonts w:ascii="Times New Roman"/>
          <w:b w:val="false"/>
          <w:i w:val="false"/>
          <w:color w:val="000000"/>
          <w:sz w:val="28"/>
        </w:rPr>
        <w:t xml:space="preserve">
      Жергілікті басқару органдары осы Нұсқаулықтың осы тармағымен көзделген құжаттарды алғаннан кейін олар келіп түскен күннен бастап екі жұмыс күні ішінде оларды Орталыққа жолдайды. </w:t>
      </w:r>
    </w:p>
    <w:p>
      <w:pPr>
        <w:spacing w:after="0"/>
        <w:ind w:left="0"/>
        <w:jc w:val="both"/>
      </w:pPr>
      <w:r>
        <w:rPr>
          <w:rFonts w:ascii="Times New Roman"/>
          <w:b w:val="false"/>
          <w:i w:val="false"/>
          <w:color w:val="000000"/>
          <w:sz w:val="28"/>
        </w:rPr>
        <w:t>
      Орталық мынадай іс-шараларды жүзеге асырады:</w:t>
      </w:r>
    </w:p>
    <w:p>
      <w:pPr>
        <w:spacing w:after="0"/>
        <w:ind w:left="0"/>
        <w:jc w:val="both"/>
      </w:pPr>
      <w:r>
        <w:rPr>
          <w:rFonts w:ascii="Times New Roman"/>
          <w:b w:val="false"/>
          <w:i w:val="false"/>
          <w:color w:val="000000"/>
          <w:sz w:val="28"/>
        </w:rPr>
        <w:t>
      1) Мемлекеттік корпорацияға еңбек сіңірген жылдары үшін зейнетақы төлемдерін алушының тұрғылықты жері бойынша зейнетақы және әлеуметтік төлемдерді тоқтату туралы хабарламаны (1-Б/ҚК нысаны) және басқа елдердің уәкілетті органдарына зейнеткерлік (жеке) істі жіберуге ресми сұрау салуды ұсыну туралы сұрау салуды жолдайды;</w:t>
      </w:r>
    </w:p>
    <w:p>
      <w:pPr>
        <w:spacing w:after="0"/>
        <w:ind w:left="0"/>
        <w:jc w:val="both"/>
      </w:pPr>
      <w:r>
        <w:rPr>
          <w:rFonts w:ascii="Times New Roman"/>
          <w:b w:val="false"/>
          <w:i w:val="false"/>
          <w:color w:val="000000"/>
          <w:sz w:val="28"/>
        </w:rPr>
        <w:t xml:space="preserve">
      2) мемлекеттік құпияларды қорғау жөніндегі </w:t>
      </w:r>
      <w:r>
        <w:rPr>
          <w:rFonts w:ascii="Times New Roman"/>
          <w:b w:val="false"/>
          <w:i w:val="false"/>
          <w:color w:val="000000"/>
          <w:sz w:val="28"/>
        </w:rPr>
        <w:t>заңнаманың</w:t>
      </w:r>
      <w:r>
        <w:rPr>
          <w:rFonts w:ascii="Times New Roman"/>
          <w:b w:val="false"/>
          <w:i w:val="false"/>
          <w:color w:val="000000"/>
          <w:sz w:val="28"/>
        </w:rPr>
        <w:t xml:space="preserve"> талаптарын ескере отырып, Қазақстан Республикасының тысқары жіберу мүмкіндігі туралы шешім қабылдау үшін тиесілігі бойынша офицерлер құрамының істерін Қазақстан Республикасы Қорғаныс министрлігінің Кадрлар департаментіне, қатардағы жауынгерлер және сержанттар құрамының істерін Қазақстан Республикасы Қарулы Күштері Бас штабының Ұйымдастыру-жұмылдыру жұмыстары департаментіне жолдайды.</w:t>
      </w:r>
    </w:p>
    <w:bookmarkStart w:name="z157" w:id="27"/>
    <w:p>
      <w:pPr>
        <w:spacing w:after="0"/>
        <w:ind w:left="0"/>
        <w:jc w:val="both"/>
      </w:pPr>
      <w:r>
        <w:rPr>
          <w:rFonts w:ascii="Times New Roman"/>
          <w:b w:val="false"/>
          <w:i w:val="false"/>
          <w:color w:val="000000"/>
          <w:sz w:val="28"/>
        </w:rPr>
        <w:t xml:space="preserve">
      22. Төлемді тоқтатуға негіз болған мән-жайлар өзгерген кезде зейнетақы төлемдерін қайта төлеу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алушының өтініші негізінде Орталық тоқтатылған күннен бастап не қайта төлеу құқығы басталған сәттен бастап зейнетақы төлемін қайта бастайды.</w:t>
      </w:r>
    </w:p>
    <w:bookmarkEnd w:id="27"/>
    <w:p>
      <w:pPr>
        <w:spacing w:after="0"/>
        <w:ind w:left="0"/>
        <w:jc w:val="both"/>
      </w:pPr>
      <w:r>
        <w:rPr>
          <w:rFonts w:ascii="Times New Roman"/>
          <w:b w:val="false"/>
          <w:i w:val="false"/>
          <w:color w:val="000000"/>
          <w:sz w:val="28"/>
        </w:rPr>
        <w:t>
      Төлемді тоқтатуға негіз болған мән-жайлар өзгерген кезде зейнетақы төлемдерін қайта төлеу үшін жаңа тұрғылықты жері бойынша жергілікті әскери басқару органдарына мынадай құжаттар ұсынылады:</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төлемдерін қайта бастау туралы өтініш;</w:t>
      </w:r>
    </w:p>
    <w:p>
      <w:pPr>
        <w:spacing w:after="0"/>
        <w:ind w:left="0"/>
        <w:jc w:val="both"/>
      </w:pPr>
      <w:r>
        <w:rPr>
          <w:rFonts w:ascii="Times New Roman"/>
          <w:b w:val="false"/>
          <w:i w:val="false"/>
          <w:color w:val="000000"/>
          <w:sz w:val="28"/>
        </w:rPr>
        <w:t>
      2) жеке басын куәландыратын құжаттардың көшірмелері (жеке куәлік,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3) банктік шоттың нөмірі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28"/>
    <w:p>
      <w:pPr>
        <w:spacing w:after="0"/>
        <w:ind w:left="0"/>
        <w:jc w:val="both"/>
      </w:pPr>
      <w:r>
        <w:rPr>
          <w:rFonts w:ascii="Times New Roman"/>
          <w:b w:val="false"/>
          <w:i w:val="false"/>
          <w:color w:val="000000"/>
          <w:sz w:val="28"/>
        </w:rPr>
        <w:t>
      23. Қазақстан Республикасы халықаралық келісімдер жасаған басқа елдерден Қазақстан Республикасына тұрақты тұруға келген алушылардың қоныс аударуына байланысты зейнетақы төлемдерін қайта төлеу үшін жаңа тұрғылықты жері бойынша жергілікті әскери басқару органдарына мынадай құжаттар ұсынылады:</w:t>
      </w:r>
    </w:p>
    <w:bookmarkEnd w:id="2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төлемдерін қайта бастау туралы өтініш;</w:t>
      </w:r>
    </w:p>
    <w:p>
      <w:pPr>
        <w:spacing w:after="0"/>
        <w:ind w:left="0"/>
        <w:jc w:val="both"/>
      </w:pPr>
      <w:r>
        <w:rPr>
          <w:rFonts w:ascii="Times New Roman"/>
          <w:b w:val="false"/>
          <w:i w:val="false"/>
          <w:color w:val="000000"/>
          <w:sz w:val="28"/>
        </w:rPr>
        <w:t>
      2) жеке басын куәландыратын құжаттардың көшірмелері (жеке куәлік,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3) банктік шоттың нөмірі туралы мәліметтер;</w:t>
      </w:r>
    </w:p>
    <w:p>
      <w:pPr>
        <w:spacing w:after="0"/>
        <w:ind w:left="0"/>
        <w:jc w:val="both"/>
      </w:pPr>
      <w:r>
        <w:rPr>
          <w:rFonts w:ascii="Times New Roman"/>
          <w:b w:val="false"/>
          <w:i w:val="false"/>
          <w:color w:val="000000"/>
          <w:sz w:val="28"/>
        </w:rPr>
        <w:t>
      4) көлемі 3х4 см фотосурет (2 дана);</w:t>
      </w:r>
    </w:p>
    <w:p>
      <w:pPr>
        <w:spacing w:after="0"/>
        <w:ind w:left="0"/>
        <w:jc w:val="both"/>
      </w:pPr>
      <w:r>
        <w:rPr>
          <w:rFonts w:ascii="Times New Roman"/>
          <w:b w:val="false"/>
          <w:i w:val="false"/>
          <w:color w:val="000000"/>
          <w:sz w:val="28"/>
        </w:rPr>
        <w:t>
      5) еңбек сіңірген жылдары үшін зейнетақы төлемдері тоқтатылған күнін көрсетумен зейнетақы төлеу жөніндегі уәкілетті органнан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29"/>
    <w:p>
      <w:pPr>
        <w:spacing w:after="0"/>
        <w:ind w:left="0"/>
        <w:jc w:val="both"/>
      </w:pPr>
      <w:r>
        <w:rPr>
          <w:rFonts w:ascii="Times New Roman"/>
          <w:b w:val="false"/>
          <w:i w:val="false"/>
          <w:color w:val="000000"/>
          <w:sz w:val="28"/>
        </w:rPr>
        <w:t>
      23-1. 1998 жылғы 1 қаңтарға дейін еңбек сіңірген жылдары үшін зейнетақы төлемдеріне құқығын тіркеген адамдар зейнетақы төлемдерін қайта бастау үшін тұрғылықты жері бойынша жергілікті әскери басқару органдарына мынадай құжаттарды ұсынады:</w:t>
      </w:r>
    </w:p>
    <w:bookmarkEnd w:id="2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төлемдерін қайта бастау туралы өтінішті;</w:t>
      </w:r>
    </w:p>
    <w:p>
      <w:pPr>
        <w:spacing w:after="0"/>
        <w:ind w:left="0"/>
        <w:jc w:val="both"/>
      </w:pPr>
      <w:r>
        <w:rPr>
          <w:rFonts w:ascii="Times New Roman"/>
          <w:b w:val="false"/>
          <w:i w:val="false"/>
          <w:color w:val="000000"/>
          <w:sz w:val="28"/>
        </w:rPr>
        <w:t>
      2) жеке басын куәландыратын құжаттардың көшірмелерін (жеке куәлік,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3) еңбек сіңірген жылдары үшін зейнетақыға құқықты тіркеу туралы өтінішті;</w:t>
      </w:r>
    </w:p>
    <w:p>
      <w:pPr>
        <w:spacing w:after="0"/>
        <w:ind w:left="0"/>
        <w:jc w:val="both"/>
      </w:pPr>
      <w:r>
        <w:rPr>
          <w:rFonts w:ascii="Times New Roman"/>
          <w:b w:val="false"/>
          <w:i w:val="false"/>
          <w:color w:val="000000"/>
          <w:sz w:val="28"/>
        </w:rPr>
        <w:t>
      4) еңбек сіңірген жылдары үшін зейнетақыға құқықты тіркеу және оны тағайындау туралы анықтаманы, еңбек сіңірген жылдары үшін зейнетақыға есепті, зейнетақыға еңбек сіңірген жылдарының есебін;</w:t>
      </w:r>
    </w:p>
    <w:p>
      <w:pPr>
        <w:spacing w:after="0"/>
        <w:ind w:left="0"/>
        <w:jc w:val="both"/>
      </w:pPr>
      <w:r>
        <w:rPr>
          <w:rFonts w:ascii="Times New Roman"/>
          <w:b w:val="false"/>
          <w:i w:val="false"/>
          <w:color w:val="000000"/>
          <w:sz w:val="28"/>
        </w:rPr>
        <w:t>
      5) еңбек сіңірген жылдары үшін зейнетақыға құқығы тіркелген сәтте ақшалай қамтылым туралы анықтаманы;</w:t>
      </w:r>
    </w:p>
    <w:p>
      <w:pPr>
        <w:spacing w:after="0"/>
        <w:ind w:left="0"/>
        <w:jc w:val="both"/>
      </w:pPr>
      <w:r>
        <w:rPr>
          <w:rFonts w:ascii="Times New Roman"/>
          <w:b w:val="false"/>
          <w:i w:val="false"/>
          <w:color w:val="000000"/>
          <w:sz w:val="28"/>
        </w:rPr>
        <w:t>
      6) банктік шоттың нөмірі туралы мәліметтерді;</w:t>
      </w:r>
    </w:p>
    <w:p>
      <w:pPr>
        <w:spacing w:after="0"/>
        <w:ind w:left="0"/>
        <w:jc w:val="both"/>
      </w:pPr>
      <w:r>
        <w:rPr>
          <w:rFonts w:ascii="Times New Roman"/>
          <w:b w:val="false"/>
          <w:i w:val="false"/>
          <w:color w:val="000000"/>
          <w:sz w:val="28"/>
        </w:rPr>
        <w:t>
      7) көлемі 3х4 см фотосуретті (2 дана).</w:t>
      </w:r>
    </w:p>
    <w:p>
      <w:pPr>
        <w:spacing w:after="0"/>
        <w:ind w:left="0"/>
        <w:jc w:val="both"/>
      </w:pPr>
      <w:r>
        <w:rPr>
          <w:rFonts w:ascii="Times New Roman"/>
          <w:b w:val="false"/>
          <w:i w:val="false"/>
          <w:color w:val="000000"/>
          <w:sz w:val="28"/>
        </w:rPr>
        <w:t xml:space="preserve">
      Осы санаттағы адамдарға еңбек сіңірген жылдары үшін зейнетақы төлемдерін төлеуді қайта бастау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зейнетақыны қайта төлеуге өтініш берілген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30"/>
    <w:p>
      <w:pPr>
        <w:spacing w:after="0"/>
        <w:ind w:left="0"/>
        <w:jc w:val="both"/>
      </w:pPr>
      <w:r>
        <w:rPr>
          <w:rFonts w:ascii="Times New Roman"/>
          <w:b w:val="false"/>
          <w:i w:val="false"/>
          <w:color w:val="000000"/>
          <w:sz w:val="28"/>
        </w:rPr>
        <w:t xml:space="preserve">
      24. Қазақстан Республикасы халықаралық келісімдер жасасқан басқа елдерден Қазақстан Республикасына тұрақты тұруға келген зейнетақы төлемдерін алушылардың зейнеткерлік істерін басқа елдердің әскери комиссариаттары тұрақты тұрғылықты жерін тіркеу бойынша жергілікті әскери басқару органдарына жолдайды. </w:t>
      </w:r>
    </w:p>
    <w:bookmarkEnd w:id="30"/>
    <w:bookmarkStart w:name="z160" w:id="31"/>
    <w:p>
      <w:pPr>
        <w:spacing w:after="0"/>
        <w:ind w:left="0"/>
        <w:jc w:val="both"/>
      </w:pPr>
      <w:r>
        <w:rPr>
          <w:rFonts w:ascii="Times New Roman"/>
          <w:b w:val="false"/>
          <w:i w:val="false"/>
          <w:color w:val="000000"/>
          <w:sz w:val="28"/>
        </w:rPr>
        <w:t xml:space="preserve">
      25. Жергілікті әскери басқару органдары осы Нұсқаулықтың </w:t>
      </w:r>
      <w:r>
        <w:rPr>
          <w:rFonts w:ascii="Times New Roman"/>
          <w:b w:val="false"/>
          <w:i w:val="false"/>
          <w:color w:val="000000"/>
          <w:sz w:val="28"/>
        </w:rPr>
        <w:t>23</w:t>
      </w:r>
      <w:r>
        <w:rPr>
          <w:rFonts w:ascii="Times New Roman"/>
          <w:b w:val="false"/>
          <w:i w:val="false"/>
          <w:color w:val="000000"/>
          <w:sz w:val="28"/>
        </w:rPr>
        <w:t xml:space="preserve"> және 23-1-тармақтарында көрсетілген құжаттарды және зейнетақы ісін алғаннан кейін олар келіп түскен күннен бастап екі жұмыс күні ішінде оларды Орталыққа жолдайды.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1" w:id="32"/>
    <w:p>
      <w:pPr>
        <w:spacing w:after="0"/>
        <w:ind w:left="0"/>
        <w:jc w:val="both"/>
      </w:pPr>
      <w:r>
        <w:rPr>
          <w:rFonts w:ascii="Times New Roman"/>
          <w:b w:val="false"/>
          <w:i w:val="false"/>
          <w:color w:val="000000"/>
          <w:sz w:val="28"/>
        </w:rPr>
        <w:t>
      26. Орталық зейнетақы төлемдерін қайта төлеуге немесе тоқтата тұруға құжаттарды алғаннан кейін мынадай құжаттарды ресімдейді және Мемлекеттік корпорацияға жолдайды:</w:t>
      </w:r>
    </w:p>
    <w:bookmarkEnd w:id="3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1-ҚК нысаны бойынша үзіндіні;</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1-ИУ нысаны бойынша үзіндіні;</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1-ҚК/1-арттыру нысаны бойынша үзіндіні;</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1-Б/ҚК нысаны бойынша хабарламаны;</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1-Б/ҚК/2 нысаны бойынша хабарламаны.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33"/>
    <w:p>
      <w:pPr>
        <w:spacing w:after="0"/>
        <w:ind w:left="0"/>
        <w:jc w:val="both"/>
      </w:pPr>
      <w:r>
        <w:rPr>
          <w:rFonts w:ascii="Times New Roman"/>
          <w:b w:val="false"/>
          <w:i w:val="false"/>
          <w:color w:val="000000"/>
          <w:sz w:val="28"/>
        </w:rPr>
        <w:t>
      27. Алушылар қайтыс болған немесе басқа да себептер бойынша зейнетақы төлемдері тоқтатылған жағдайда "Зейнетақы есебі" автоматтандырылған кіші жүйесіне тиісті өзгерістер енгізіледі. Зейнетақы ісінде "Қайтыс болды", "Оқу аяқталды", "Мемлекеттік корпорацияға ауысты", "Анықтағанға дейін" деген белгілер қойылады және ол есепке алу және сақтау үшін Орталықтың архивіне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34"/>
    <w:p>
      <w:pPr>
        <w:spacing w:after="0"/>
        <w:ind w:left="0"/>
        <w:jc w:val="both"/>
      </w:pPr>
      <w:r>
        <w:rPr>
          <w:rFonts w:ascii="Times New Roman"/>
          <w:b w:val="false"/>
          <w:i w:val="false"/>
          <w:color w:val="000000"/>
          <w:sz w:val="28"/>
        </w:rPr>
        <w:t>
      28. Зейнетақы куәлігін және қосымша парақты жоғалтуға немесе жарамсыз болуына байланысты оны қайта алу немесе ауыстыру үшін алушылар тұрғылықты жері бойынша жергілікті әскери басқару органдарына мынадай құжаттарды ұсынады:</w:t>
      </w:r>
    </w:p>
    <w:bookmarkEnd w:id="34"/>
    <w:p>
      <w:pPr>
        <w:spacing w:after="0"/>
        <w:ind w:left="0"/>
        <w:jc w:val="both"/>
      </w:pPr>
      <w:r>
        <w:rPr>
          <w:rFonts w:ascii="Times New Roman"/>
          <w:b w:val="false"/>
          <w:i w:val="false"/>
          <w:color w:val="000000"/>
          <w:sz w:val="28"/>
        </w:rPr>
        <w:t>
      1) өтінішті (еркін нысанда);</w:t>
      </w:r>
    </w:p>
    <w:p>
      <w:pPr>
        <w:spacing w:after="0"/>
        <w:ind w:left="0"/>
        <w:jc w:val="both"/>
      </w:pPr>
      <w:r>
        <w:rPr>
          <w:rFonts w:ascii="Times New Roman"/>
          <w:b w:val="false"/>
          <w:i w:val="false"/>
          <w:color w:val="000000"/>
          <w:sz w:val="28"/>
        </w:rPr>
        <w:t>
      2) жарамсыз болған құжатты, ол бар болған жағдайда;</w:t>
      </w:r>
    </w:p>
    <w:p>
      <w:pPr>
        <w:spacing w:after="0"/>
        <w:ind w:left="0"/>
        <w:jc w:val="both"/>
      </w:pPr>
      <w:r>
        <w:rPr>
          <w:rFonts w:ascii="Times New Roman"/>
          <w:b w:val="false"/>
          <w:i w:val="false"/>
          <w:color w:val="000000"/>
          <w:sz w:val="28"/>
        </w:rPr>
        <w:t>
      3) бұқаралық ақпарат құралдарына құжатты жоғалту және оны жарамсыз деп тану туралы хабарландыру беру туралы анықтаманы;</w:t>
      </w:r>
    </w:p>
    <w:p>
      <w:pPr>
        <w:spacing w:after="0"/>
        <w:ind w:left="0"/>
        <w:jc w:val="both"/>
      </w:pPr>
      <w:r>
        <w:rPr>
          <w:rFonts w:ascii="Times New Roman"/>
          <w:b w:val="false"/>
          <w:i w:val="false"/>
          <w:color w:val="000000"/>
          <w:sz w:val="28"/>
        </w:rPr>
        <w:t>
      4) көлемі 3х4 см фотосуретті (2 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09.12.2021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left"/>
      </w:pPr>
      <w:r>
        <w:rPr>
          <w:rFonts w:ascii="Times New Roman"/>
          <w:b/>
          <w:i w:val="false"/>
          <w:color w:val="000000"/>
        </w:rPr>
        <w:t xml:space="preserve"> Зейнетақыға еңбек сіңірген жылдарын ЕСЕПТЕУ</w:t>
      </w:r>
    </w:p>
    <w:p>
      <w:pPr>
        <w:spacing w:after="0"/>
        <w:ind w:left="0"/>
        <w:jc w:val="both"/>
      </w:pPr>
      <w:r>
        <w:rPr>
          <w:rFonts w:ascii="Times New Roman"/>
          <w:b w:val="false"/>
          <w:i w:val="false"/>
          <w:color w:val="ff0000"/>
          <w:sz w:val="28"/>
        </w:rPr>
        <w:t xml:space="preserve">
      Ескерту. 1-қосымша алып тасталды – ҚР Қорғаныс министрінің 17.01.2019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35"/>
    <w:p>
      <w:pPr>
        <w:spacing w:after="0"/>
        <w:ind w:left="0"/>
        <w:jc w:val="left"/>
      </w:pPr>
      <w:r>
        <w:rPr>
          <w:rFonts w:ascii="Times New Roman"/>
          <w:b/>
          <w:i w:val="false"/>
          <w:color w:val="000000"/>
        </w:rPr>
        <w:t xml:space="preserve"> Қазақстан Республикасы Қорғаныс министрлігінің зейнеткерлерін есепке алу 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мөлшері (толық/ толық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тағайындалған күн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Толық көлемде тағайындалған зейнетақылар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Толық көлемде тағайындалмаған зейнетақылар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1998 ж. 1.01. кейін алғаш рет шақырылған және зейнетақыға шығу құқығымен шығарылған әскери қызметшілер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Зейнетақыға шығу құқығынсыз шығарылған әскери қызметшілер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3-қосымша</w:t>
            </w:r>
          </w:p>
        </w:tc>
      </w:tr>
    </w:tbl>
    <w:p>
      <w:pPr>
        <w:spacing w:after="0"/>
        <w:ind w:left="0"/>
        <w:jc w:val="left"/>
      </w:pPr>
      <w:r>
        <w:rPr>
          <w:rFonts w:ascii="Times New Roman"/>
          <w:b/>
          <w:i w:val="false"/>
          <w:color w:val="000000"/>
        </w:rPr>
        <w:t xml:space="preserve"> Зейнеткердің есеп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4"/>
        <w:gridCol w:w="274"/>
        <w:gridCol w:w="274"/>
        <w:gridCol w:w="274"/>
        <w:gridCol w:w="274"/>
        <w:gridCol w:w="274"/>
        <w:gridCol w:w="274"/>
        <w:gridCol w:w="274"/>
        <w:gridCol w:w="274"/>
        <w:gridCol w:w="274"/>
        <w:gridCol w:w="274"/>
        <w:gridCol w:w="274"/>
        <w:gridCol w:w="274"/>
        <w:gridCol w:w="274"/>
        <w:gridCol w:w="274"/>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түрі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ісі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комиссариат</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есептеу үшін деректер</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шығарылған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шығарылу себебі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ризық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бойынша айлықақы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лауазымдық айлықақы</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бойынша айлықақы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 ақы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ризықтың арттырылған түрлері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үлесінің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негізгі мөлшері, еңбек сіңірген жылдары</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тағайындалды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шақыруғадейінгі жұмыс істеген жылдарының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негізгі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артуы және оған үстемақы аудандық коэффицент. Оларды төлеу шарттары</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Арттырулар мен үстемеақылар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төлеу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мөлшері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тұрақты тіркеуде тұрған жері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МАМАН: КҮНІ: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 ж. дейін сақталсын                                          _______________</w:t>
      </w:r>
    </w:p>
    <w:p>
      <w:pPr>
        <w:spacing w:after="0"/>
        <w:ind w:left="0"/>
        <w:jc w:val="both"/>
      </w:pPr>
      <w:r>
        <w:rPr>
          <w:rFonts w:ascii="Times New Roman"/>
          <w:b w:val="false"/>
          <w:i w:val="false"/>
          <w:color w:val="000000"/>
          <w:sz w:val="28"/>
        </w:rPr>
        <w:t xml:space="preserve">
      № ______ тармақ </w:t>
      </w:r>
    </w:p>
    <w:p>
      <w:pPr>
        <w:spacing w:after="0"/>
        <w:ind w:left="0"/>
        <w:jc w:val="both"/>
      </w:pPr>
      <w:r>
        <w:rPr>
          <w:rFonts w:ascii="Times New Roman"/>
          <w:b w:val="false"/>
          <w:i w:val="false"/>
          <w:color w:val="000000"/>
          <w:sz w:val="28"/>
        </w:rPr>
        <w:t>
      Мүк. № ________</w:t>
      </w:r>
    </w:p>
    <w:p>
      <w:pPr>
        <w:spacing w:after="0"/>
        <w:ind w:left="0"/>
        <w:jc w:val="left"/>
      </w:pPr>
      <w:r>
        <w:rPr>
          <w:rFonts w:ascii="Times New Roman"/>
          <w:b/>
          <w:i w:val="false"/>
          <w:color w:val="000000"/>
        </w:rPr>
        <w:t xml:space="preserve"> Қазақстан Республикасы Қорғаныс министрлігі Зейнетақымен қамсыздандыру орталығы</w:t>
      </w:r>
    </w:p>
    <w:p>
      <w:pPr>
        <w:spacing w:after="0"/>
        <w:ind w:left="0"/>
        <w:jc w:val="both"/>
      </w:pPr>
      <w:r>
        <w:rPr>
          <w:rFonts w:ascii="Times New Roman"/>
          <w:b w:val="false"/>
          <w:i w:val="false"/>
          <w:color w:val="000000"/>
          <w:sz w:val="28"/>
        </w:rPr>
        <w:t>
      Зейнетақы істерінің тізілімі</w:t>
      </w:r>
    </w:p>
    <w:p>
      <w:pPr>
        <w:spacing w:after="0"/>
        <w:ind w:left="0"/>
        <w:jc w:val="both"/>
      </w:pPr>
      <w:r>
        <w:rPr>
          <w:rFonts w:ascii="Times New Roman"/>
          <w:b w:val="false"/>
          <w:i w:val="false"/>
          <w:color w:val="000000"/>
          <w:sz w:val="28"/>
        </w:rPr>
        <w:t>
      (№ _________ бастап № _________ дейін, _____ том)</w:t>
      </w:r>
    </w:p>
    <w:p>
      <w:pPr>
        <w:spacing w:after="0"/>
        <w:ind w:left="0"/>
        <w:jc w:val="both"/>
      </w:pPr>
      <w:r>
        <w:rPr>
          <w:rFonts w:ascii="Times New Roman"/>
          <w:b w:val="false"/>
          <w:i w:val="false"/>
          <w:color w:val="000000"/>
          <w:sz w:val="28"/>
        </w:rPr>
        <w:t>
      20 __ ж. "___" ___ басталды</w:t>
      </w:r>
    </w:p>
    <w:p>
      <w:pPr>
        <w:spacing w:after="0"/>
        <w:ind w:left="0"/>
        <w:jc w:val="both"/>
      </w:pPr>
      <w:r>
        <w:rPr>
          <w:rFonts w:ascii="Times New Roman"/>
          <w:b w:val="false"/>
          <w:i w:val="false"/>
          <w:color w:val="000000"/>
          <w:sz w:val="28"/>
        </w:rPr>
        <w:t>
      20 __ ж. "___" ___ аяқталды</w:t>
      </w:r>
    </w:p>
    <w:p>
      <w:pPr>
        <w:spacing w:after="0"/>
        <w:ind w:left="0"/>
        <w:jc w:val="both"/>
      </w:pPr>
      <w:r>
        <w:rPr>
          <w:rFonts w:ascii="Times New Roman"/>
          <w:b w:val="false"/>
          <w:i w:val="false"/>
          <w:color w:val="000000"/>
          <w:sz w:val="28"/>
        </w:rPr>
        <w:t>
      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ісінің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тағайындаудан бас тарту туралы немесе істі мұрағатқа тапсыру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АС - ___________ зейнеткерлік ісі</w:t>
      </w:r>
    </w:p>
    <w:p>
      <w:pPr>
        <w:spacing w:after="0"/>
        <w:ind w:left="0"/>
        <w:jc w:val="left"/>
      </w:pPr>
      <w:r>
        <w:rPr>
          <w:rFonts w:ascii="Times New Roman"/>
          <w:b/>
          <w:i w:val="false"/>
          <w:color w:val="000000"/>
        </w:rPr>
        <w:t xml:space="preserve"> Зейнетақы төлемдеріне арналған есеп</w:t>
      </w:r>
    </w:p>
    <w:p>
      <w:pPr>
        <w:spacing w:after="0"/>
        <w:ind w:left="0"/>
        <w:jc w:val="both"/>
      </w:pPr>
      <w:r>
        <w:rPr>
          <w:rFonts w:ascii="Times New Roman"/>
          <w:b w:val="false"/>
          <w:i w:val="false"/>
          <w:color w:val="000000"/>
          <w:sz w:val="28"/>
        </w:rPr>
        <w:t>
      1. Тегі, аты, әкесінің аты (бар болса)_________________________________________________</w:t>
      </w:r>
    </w:p>
    <w:p>
      <w:pPr>
        <w:spacing w:after="0"/>
        <w:ind w:left="0"/>
        <w:jc w:val="both"/>
      </w:pPr>
      <w:r>
        <w:rPr>
          <w:rFonts w:ascii="Times New Roman"/>
          <w:b w:val="false"/>
          <w:i w:val="false"/>
          <w:color w:val="000000"/>
          <w:sz w:val="28"/>
        </w:rPr>
        <w:t>
      2. Лауазым санаты және жалақысы ____________________ , ________________________ теңге</w:t>
      </w:r>
    </w:p>
    <w:p>
      <w:pPr>
        <w:spacing w:after="0"/>
        <w:ind w:left="0"/>
        <w:jc w:val="both"/>
      </w:pPr>
      <w:r>
        <w:rPr>
          <w:rFonts w:ascii="Times New Roman"/>
          <w:b w:val="false"/>
          <w:i w:val="false"/>
          <w:color w:val="000000"/>
          <w:sz w:val="28"/>
        </w:rPr>
        <w:t>
      3. Әскери атағы және жалақысы ________________________ , ______________________ теңге</w:t>
      </w:r>
    </w:p>
    <w:p>
      <w:pPr>
        <w:spacing w:after="0"/>
        <w:ind w:left="0"/>
        <w:jc w:val="both"/>
      </w:pPr>
      <w:r>
        <w:rPr>
          <w:rFonts w:ascii="Times New Roman"/>
          <w:b w:val="false"/>
          <w:i w:val="false"/>
          <w:color w:val="000000"/>
          <w:sz w:val="28"/>
        </w:rPr>
        <w:t>
      4. Еңбек сіңірген жылдары _______ (күнтізбелік есептеуде ____ жыл, еңбек өтілі _____ жыл)</w:t>
      </w:r>
    </w:p>
    <w:p>
      <w:pPr>
        <w:spacing w:after="0"/>
        <w:ind w:left="0"/>
        <w:jc w:val="both"/>
      </w:pPr>
      <w:r>
        <w:rPr>
          <w:rFonts w:ascii="Times New Roman"/>
          <w:b w:val="false"/>
          <w:i w:val="false"/>
          <w:color w:val="000000"/>
          <w:sz w:val="28"/>
        </w:rPr>
        <w:t>
      5. Зейнетақы мөлшері _________________________ % _____________________________ теңге</w:t>
      </w:r>
    </w:p>
    <w:p>
      <w:pPr>
        <w:spacing w:after="0"/>
        <w:ind w:left="0"/>
        <w:jc w:val="both"/>
      </w:pPr>
      <w:r>
        <w:rPr>
          <w:rFonts w:ascii="Times New Roman"/>
          <w:b w:val="false"/>
          <w:i w:val="false"/>
          <w:color w:val="000000"/>
          <w:sz w:val="28"/>
        </w:rPr>
        <w:t>
      6. Зейнетақы 20 ___ ж. " _____ " ______ бастап тағайындалды</w:t>
      </w:r>
    </w:p>
    <w:p>
      <w:pPr>
        <w:spacing w:after="0"/>
        <w:ind w:left="0"/>
        <w:jc w:val="both"/>
      </w:pPr>
      <w:r>
        <w:rPr>
          <w:rFonts w:ascii="Times New Roman"/>
          <w:b w:val="false"/>
          <w:i w:val="false"/>
          <w:color w:val="000000"/>
          <w:sz w:val="28"/>
        </w:rPr>
        <w:t>
      7. Зейнетақы тағайындау үшін негіздеме: "Қазақстан Республикасында зейнетақымен</w:t>
      </w:r>
    </w:p>
    <w:p>
      <w:pPr>
        <w:spacing w:after="0"/>
        <w:ind w:left="0"/>
        <w:jc w:val="both"/>
      </w:pPr>
      <w:r>
        <w:rPr>
          <w:rFonts w:ascii="Times New Roman"/>
          <w:b w:val="false"/>
          <w:i w:val="false"/>
          <w:color w:val="000000"/>
          <w:sz w:val="28"/>
        </w:rPr>
        <w:t xml:space="preserve">
      қамсыздандыру туралы" Қазақстан Республикасы Заңының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8. Зейнетақы мөлшерін айқындау: жаңа тағайындау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Өткен кезең үшін толық төлеу есебі: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Жиыны: ______________ теңге.</w:t>
      </w:r>
    </w:p>
    <w:p>
      <w:pPr>
        <w:spacing w:after="0"/>
        <w:ind w:left="0"/>
        <w:jc w:val="both"/>
      </w:pPr>
      <w:r>
        <w:rPr>
          <w:rFonts w:ascii="Times New Roman"/>
          <w:b w:val="false"/>
          <w:i w:val="false"/>
          <w:color w:val="000000"/>
          <w:sz w:val="28"/>
        </w:rPr>
        <w:t>
      Базалық зейнетақы төлемі: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Жиыны ______________ теңге.</w:t>
      </w:r>
    </w:p>
    <w:p>
      <w:pPr>
        <w:spacing w:after="0"/>
        <w:ind w:left="0"/>
        <w:jc w:val="both"/>
      </w:pPr>
      <w:r>
        <w:rPr>
          <w:rFonts w:ascii="Times New Roman"/>
          <w:b w:val="false"/>
          <w:i w:val="false"/>
          <w:color w:val="000000"/>
          <w:sz w:val="28"/>
        </w:rPr>
        <w:t xml:space="preserve">
      ҚР ҚМ Зейнетақымен қамсыздандыру </w:t>
      </w:r>
    </w:p>
    <w:p>
      <w:pPr>
        <w:spacing w:after="0"/>
        <w:ind w:left="0"/>
        <w:jc w:val="both"/>
      </w:pPr>
      <w:r>
        <w:rPr>
          <w:rFonts w:ascii="Times New Roman"/>
          <w:b w:val="false"/>
          <w:i w:val="false"/>
          <w:color w:val="000000"/>
          <w:sz w:val="28"/>
        </w:rPr>
        <w:t xml:space="preserve">
      орталығының бастығы _______________ </w:t>
      </w:r>
    </w:p>
    <w:p>
      <w:pPr>
        <w:spacing w:after="0"/>
        <w:ind w:left="0"/>
        <w:jc w:val="both"/>
      </w:pPr>
      <w:r>
        <w:rPr>
          <w:rFonts w:ascii="Times New Roman"/>
          <w:b w:val="false"/>
          <w:i w:val="false"/>
          <w:color w:val="000000"/>
          <w:sz w:val="28"/>
        </w:rPr>
        <w:t>
      М.О.                                          Қызмет бастығы ________________</w:t>
      </w:r>
    </w:p>
    <w:p>
      <w:pPr>
        <w:spacing w:after="0"/>
        <w:ind w:left="0"/>
        <w:jc w:val="both"/>
      </w:pPr>
      <w:r>
        <w:rPr>
          <w:rFonts w:ascii="Times New Roman"/>
          <w:b w:val="false"/>
          <w:i w:val="false"/>
          <w:color w:val="000000"/>
          <w:sz w:val="28"/>
        </w:rPr>
        <w:t>
      Қызмет маманы ________________</w:t>
      </w:r>
    </w:p>
    <w:p>
      <w:pPr>
        <w:spacing w:after="0"/>
        <w:ind w:left="0"/>
        <w:jc w:val="both"/>
      </w:pPr>
      <w:r>
        <w:rPr>
          <w:rFonts w:ascii="Times New Roman"/>
          <w:b w:val="false"/>
          <w:i w:val="false"/>
          <w:color w:val="000000"/>
          <w:sz w:val="28"/>
        </w:rPr>
        <w:t xml:space="preserve">
      20 ___ ж. "___"___________ </w:t>
      </w:r>
    </w:p>
    <w:p>
      <w:pPr>
        <w:spacing w:after="0"/>
        <w:ind w:left="0"/>
        <w:jc w:val="both"/>
      </w:pPr>
      <w:r>
        <w:rPr>
          <w:rFonts w:ascii="Times New Roman"/>
          <w:b w:val="false"/>
          <w:i w:val="false"/>
          <w:color w:val="000000"/>
          <w:sz w:val="28"/>
        </w:rPr>
        <w:t>
      № ___________ зейнетақы куәлігі мен қосымша парақ жазып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қызметшілерге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тағайындау және оларды жүзеге </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09.12.2021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 ж. дейін сақталсын ______________</w:t>
      </w:r>
    </w:p>
    <w:p>
      <w:pPr>
        <w:spacing w:after="0"/>
        <w:ind w:left="0"/>
        <w:jc w:val="both"/>
      </w:pPr>
      <w:r>
        <w:rPr>
          <w:rFonts w:ascii="Times New Roman"/>
          <w:b w:val="false"/>
          <w:i w:val="false"/>
          <w:color w:val="000000"/>
          <w:sz w:val="28"/>
        </w:rPr>
        <w:t xml:space="preserve">
      № ______ тармақ </w:t>
      </w:r>
    </w:p>
    <w:p>
      <w:pPr>
        <w:spacing w:after="0"/>
        <w:ind w:left="0"/>
        <w:jc w:val="both"/>
      </w:pPr>
      <w:r>
        <w:rPr>
          <w:rFonts w:ascii="Times New Roman"/>
          <w:b w:val="false"/>
          <w:i w:val="false"/>
          <w:color w:val="000000"/>
          <w:sz w:val="28"/>
        </w:rPr>
        <w:t>
      Мүк. № ________</w:t>
      </w:r>
    </w:p>
    <w:p>
      <w:pPr>
        <w:spacing w:after="0"/>
        <w:ind w:left="0"/>
        <w:jc w:val="left"/>
      </w:pPr>
      <w:r>
        <w:rPr>
          <w:rFonts w:ascii="Times New Roman"/>
          <w:b/>
          <w:i w:val="false"/>
          <w:color w:val="000000"/>
        </w:rPr>
        <w:t xml:space="preserve"> Қазақстан Республикасы Қорғаныс министрлігінің Зейнетақымен қамсыздандыру орталығы</w:t>
      </w:r>
    </w:p>
    <w:p>
      <w:pPr>
        <w:spacing w:after="0"/>
        <w:ind w:left="0"/>
        <w:jc w:val="both"/>
      </w:pPr>
      <w:r>
        <w:rPr>
          <w:rFonts w:ascii="Times New Roman"/>
          <w:b w:val="false"/>
          <w:i w:val="false"/>
          <w:color w:val="000000"/>
          <w:sz w:val="28"/>
        </w:rPr>
        <w:t>
      Қосымша парағымен зейнеткер куәліктерін есепке алу және беру журналы</w:t>
      </w:r>
    </w:p>
    <w:p>
      <w:pPr>
        <w:spacing w:after="0"/>
        <w:ind w:left="0"/>
        <w:jc w:val="both"/>
      </w:pPr>
      <w:r>
        <w:rPr>
          <w:rFonts w:ascii="Times New Roman"/>
          <w:b w:val="false"/>
          <w:i w:val="false"/>
          <w:color w:val="000000"/>
          <w:sz w:val="28"/>
        </w:rPr>
        <w:t>
      20 __ ж. "___" ___ басталды</w:t>
      </w:r>
    </w:p>
    <w:p>
      <w:pPr>
        <w:spacing w:after="0"/>
        <w:ind w:left="0"/>
        <w:jc w:val="both"/>
      </w:pPr>
      <w:r>
        <w:rPr>
          <w:rFonts w:ascii="Times New Roman"/>
          <w:b w:val="false"/>
          <w:i w:val="false"/>
          <w:color w:val="000000"/>
          <w:sz w:val="28"/>
        </w:rPr>
        <w:t>
      20 __ ж. "___" ___ аяқталды</w:t>
      </w:r>
    </w:p>
    <w:p>
      <w:pPr>
        <w:spacing w:after="0"/>
        <w:ind w:left="0"/>
        <w:jc w:val="both"/>
      </w:pPr>
      <w:r>
        <w:rPr>
          <w:rFonts w:ascii="Times New Roman"/>
          <w:b w:val="false"/>
          <w:i w:val="false"/>
          <w:color w:val="000000"/>
          <w:sz w:val="28"/>
        </w:rPr>
        <w:t>
      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Қорғаныс министрлігі зейнеткерінің куәлігін беру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 зейнетақы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қызметшілерге</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және оларды</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иесінің Т.А.Ә.)</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тұратын ____________________________________</w:t>
      </w:r>
    </w:p>
    <w:p>
      <w:pPr>
        <w:spacing w:after="0"/>
        <w:ind w:left="0"/>
        <w:jc w:val="both"/>
      </w:pPr>
      <w:r>
        <w:rPr>
          <w:rFonts w:ascii="Times New Roman"/>
          <w:b w:val="false"/>
          <w:i w:val="false"/>
          <w:color w:val="000000"/>
          <w:sz w:val="28"/>
        </w:rPr>
        <w:t>
      тел: _______________________________________</w:t>
      </w:r>
    </w:p>
    <w:p>
      <w:pPr>
        <w:spacing w:after="0"/>
        <w:ind w:left="0"/>
        <w:jc w:val="both"/>
      </w:pPr>
      <w:r>
        <w:rPr>
          <w:rFonts w:ascii="Times New Roman"/>
          <w:b w:val="false"/>
          <w:i w:val="false"/>
          <w:color w:val="000000"/>
          <w:sz w:val="28"/>
        </w:rPr>
        <w:t>
      Еңбек сіңірген жылдары үшін зейнетақы төлемдерін тоқтату (уақытша тоқтатуға)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(оқиғаның мән-жайы көрсетіледі)</w:t>
      </w:r>
    </w:p>
    <w:p>
      <w:pPr>
        <w:spacing w:after="0"/>
        <w:ind w:left="0"/>
        <w:jc w:val="both"/>
      </w:pPr>
      <w:r>
        <w:rPr>
          <w:rFonts w:ascii="Times New Roman"/>
          <w:b w:val="false"/>
          <w:i w:val="false"/>
          <w:color w:val="000000"/>
          <w:sz w:val="28"/>
        </w:rPr>
        <w:t>
      байланысты зейнетақыны және/немесе өтемақыны қайта жандандыруды (уақытша тоқтатуды)</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 ж. "______" ______                        Өтініш иесі __________ __________________</w:t>
      </w:r>
    </w:p>
    <w:p>
      <w:pPr>
        <w:spacing w:after="0"/>
        <w:ind w:left="0"/>
        <w:jc w:val="both"/>
      </w:pPr>
      <w:r>
        <w:rPr>
          <w:rFonts w:ascii="Times New Roman"/>
          <w:b w:val="false"/>
          <w:i w:val="false"/>
          <w:color w:val="000000"/>
          <w:sz w:val="28"/>
        </w:rPr>
        <w:t>
      (жылы)      (күні)      (айы)                                    қолы      (Т.А.Ә.(бар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