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f088" w14:textId="f5ff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Кастодиандық үлгілік шарттар нысандарын бекіту туралы</w:t>
      </w:r>
    </w:p>
    <w:p>
      <w:pPr>
        <w:spacing w:after="0"/>
        <w:ind w:left="0"/>
        <w:jc w:val="both"/>
      </w:pPr>
      <w:r>
        <w:rPr>
          <w:rFonts w:ascii="Times New Roman"/>
          <w:b w:val="false"/>
          <w:i w:val="false"/>
          <w:color w:val="000000"/>
          <w:sz w:val="28"/>
        </w:rPr>
        <w:t>Қазақстан Республикасы Ұлттық Банк Басқармасының 2014 жылғы 23 сәуірдегі № 67 қаулысы. Қазақстан Республикасының Әділет министрлігінде 2014 жылы 6 маусымда № 9487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191" w:id="2"/>
    <w:p>
      <w:pPr>
        <w:spacing w:after="0"/>
        <w:ind w:left="0"/>
        <w:jc w:val="both"/>
      </w:pPr>
      <w:r>
        <w:rPr>
          <w:rFonts w:ascii="Times New Roman"/>
          <w:b w:val="false"/>
          <w:i w:val="false"/>
          <w:color w:val="000000"/>
          <w:sz w:val="28"/>
        </w:rPr>
        <w:t>
      1) қоса беріліп отырған Кастодиан банк және арнайы қаржы компаниясы, сондай-ақ инвестициялық портфельді басқарушының арасында жасалатын кастодиандық үлгілік шарттың нысаны;</w:t>
      </w:r>
    </w:p>
    <w:bookmarkEnd w:id="2"/>
    <w:p>
      <w:pPr>
        <w:spacing w:after="0"/>
        <w:ind w:left="0"/>
        <w:jc w:val="both"/>
      </w:pPr>
      <w:r>
        <w:rPr>
          <w:rFonts w:ascii="Times New Roman"/>
          <w:b w:val="false"/>
          <w:i w:val="false"/>
          <w:color w:val="000000"/>
          <w:sz w:val="28"/>
        </w:rPr>
        <w:t>
      2) қоса беріліп отырған Кастодиан банк пен арнайы қаржы компаниясының арасында жасалатын кастодиандық үлгілік шарттың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нормативтік құқықтық актілердің күші жойылды деп танылсын.</w:t>
      </w:r>
    </w:p>
    <w:bookmarkEnd w:id="3"/>
    <w:bookmarkStart w:name="z6"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23 сәуірдегі</w:t>
            </w:r>
            <w:r>
              <w:br/>
            </w:r>
            <w:r>
              <w:rPr>
                <w:rFonts w:ascii="Times New Roman"/>
                <w:b w:val="false"/>
                <w:i w:val="false"/>
                <w:color w:val="000000"/>
                <w:sz w:val="20"/>
              </w:rPr>
              <w:t>№ 67 қаулысымен</w:t>
            </w:r>
            <w:r>
              <w:br/>
            </w:r>
            <w:r>
              <w:rPr>
                <w:rFonts w:ascii="Times New Roman"/>
                <w:b w:val="false"/>
                <w:i w:val="false"/>
                <w:color w:val="000000"/>
                <w:sz w:val="20"/>
              </w:rPr>
              <w:t>бекітілді</w:t>
            </w:r>
          </w:p>
        </w:tc>
      </w:tr>
    </w:tbl>
    <w:bookmarkStart w:name="z8" w:id="5"/>
    <w:p>
      <w:pPr>
        <w:spacing w:after="0"/>
        <w:ind w:left="0"/>
        <w:jc w:val="both"/>
      </w:pPr>
      <w:r>
        <w:rPr>
          <w:rFonts w:ascii="Times New Roman"/>
          <w:b w:val="false"/>
          <w:i w:val="false"/>
          <w:color w:val="000000"/>
          <w:sz w:val="28"/>
        </w:rPr>
        <w:t>
      Нысан</w:t>
      </w:r>
    </w:p>
    <w:bookmarkEnd w:id="5"/>
    <w:bookmarkStart w:name="z9" w:id="6"/>
    <w:p>
      <w:pPr>
        <w:spacing w:after="0"/>
        <w:ind w:left="0"/>
        <w:jc w:val="left"/>
      </w:pPr>
      <w:r>
        <w:rPr>
          <w:rFonts w:ascii="Times New Roman"/>
          <w:b/>
          <w:i w:val="false"/>
          <w:color w:val="000000"/>
        </w:rPr>
        <w:t xml:space="preserve"> Кастодиан банк және арнайы қаржы компаниясы, сондай-ақ инвестициялық портфельді басқарушының арасында жасалатын кастодиандық үлгілік шарт</w:t>
      </w:r>
    </w:p>
    <w:bookmarkEnd w:id="6"/>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 ___ жылғы "___" ___________ _____________________________</w:t>
      </w:r>
    </w:p>
    <w:p>
      <w:pPr>
        <w:spacing w:after="0"/>
        <w:ind w:left="0"/>
        <w:jc w:val="both"/>
      </w:pPr>
      <w:r>
        <w:rPr>
          <w:rFonts w:ascii="Times New Roman"/>
          <w:b w:val="false"/>
          <w:i w:val="false"/>
          <w:color w:val="000000"/>
          <w:sz w:val="28"/>
        </w:rPr>
        <w:t>
       (елді мекен атауы)</w:t>
      </w:r>
    </w:p>
    <w:p>
      <w:pPr>
        <w:spacing w:after="0"/>
        <w:ind w:left="0"/>
        <w:jc w:val="both"/>
      </w:pPr>
      <w:r>
        <w:rPr>
          <w:rFonts w:ascii="Times New Roman"/>
          <w:b w:val="false"/>
          <w:i w:val="false"/>
          <w:color w:val="000000"/>
          <w:sz w:val="28"/>
        </w:rPr>
        <w:t>
       Осы Кастодиандық шарт (бұдан әрі – Шарт) мынадай тараптардың арасында жасалды:</w:t>
      </w:r>
    </w:p>
    <w:p>
      <w:pPr>
        <w:spacing w:after="0"/>
        <w:ind w:left="0"/>
        <w:jc w:val="both"/>
      </w:pPr>
      <w:r>
        <w:rPr>
          <w:rFonts w:ascii="Times New Roman"/>
          <w:b w:val="false"/>
          <w:i w:val="false"/>
          <w:color w:val="000000"/>
          <w:sz w:val="28"/>
        </w:rPr>
        <w:t>
       Арнайы қаржы компаниясы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(компанияның атауы, заңды тұлғаның мемлекеттік тіркеу (қайта тіркеу) туралы анықтаманың немесе куәлігінің нөмірі және күні),</w:t>
      </w:r>
    </w:p>
    <w:p>
      <w:pPr>
        <w:spacing w:after="0"/>
        <w:ind w:left="0"/>
        <w:jc w:val="both"/>
      </w:pPr>
      <w:r>
        <w:rPr>
          <w:rFonts w:ascii="Times New Roman"/>
          <w:b w:val="false"/>
          <w:i w:val="false"/>
          <w:color w:val="000000"/>
          <w:sz w:val="28"/>
        </w:rPr>
        <w:t xml:space="preserve">
      бұдан әрі "Компания" деп аталады, жарғы немесе Қазақстан Республикасының заңнамасына сәйкес берілген сенімхаттың негізінде іс-әрекет жасайтын </w:t>
      </w:r>
    </w:p>
    <w:p>
      <w:pPr>
        <w:spacing w:after="0"/>
        <w:ind w:left="0"/>
        <w:jc w:val="both"/>
      </w:pPr>
      <w:r>
        <w:rPr>
          <w:rFonts w:ascii="Times New Roman"/>
          <w:b w:val="false"/>
          <w:i w:val="false"/>
          <w:color w:val="000000"/>
          <w:sz w:val="28"/>
        </w:rPr>
        <w:t>
      _____________________________________________________________ арқылы,</w:t>
      </w:r>
    </w:p>
    <w:p>
      <w:pPr>
        <w:spacing w:after="0"/>
        <w:ind w:left="0"/>
        <w:jc w:val="both"/>
      </w:pPr>
      <w:r>
        <w:rPr>
          <w:rFonts w:ascii="Times New Roman"/>
          <w:b w:val="false"/>
          <w:i w:val="false"/>
          <w:color w:val="000000"/>
          <w:sz w:val="28"/>
        </w:rPr>
        <w:t>
      (лауазымы, тегі, аты, бар болса - әкесінің аты),</w:t>
      </w:r>
    </w:p>
    <w:p>
      <w:pPr>
        <w:spacing w:after="0"/>
        <w:ind w:left="0"/>
        <w:jc w:val="both"/>
      </w:pPr>
      <w:r>
        <w:rPr>
          <w:rFonts w:ascii="Times New Roman"/>
          <w:b w:val="false"/>
          <w:i w:val="false"/>
          <w:color w:val="000000"/>
          <w:sz w:val="28"/>
        </w:rPr>
        <w:t>
      Инвестициялық портфельді басқарушы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(Инвестициялық портфельді басқарушының атауы, лицензиясының нөмірі мен берілген күні) </w:t>
      </w:r>
    </w:p>
    <w:p>
      <w:pPr>
        <w:spacing w:after="0"/>
        <w:ind w:left="0"/>
        <w:jc w:val="both"/>
      </w:pPr>
      <w:r>
        <w:rPr>
          <w:rFonts w:ascii="Times New Roman"/>
          <w:b w:val="false"/>
          <w:i w:val="false"/>
          <w:color w:val="000000"/>
          <w:sz w:val="28"/>
        </w:rPr>
        <w:t xml:space="preserve">
       бұдан әрі "Басқарушы" деп аталады, жарғы немесе Қазақстан Республикасының заңнамасына сәйкес берілген сенімхаттың негізінде іс-әрекет жасайтын </w:t>
      </w:r>
    </w:p>
    <w:p>
      <w:pPr>
        <w:spacing w:after="0"/>
        <w:ind w:left="0"/>
        <w:jc w:val="both"/>
      </w:pPr>
      <w:r>
        <w:rPr>
          <w:rFonts w:ascii="Times New Roman"/>
          <w:b w:val="false"/>
          <w:i w:val="false"/>
          <w:color w:val="000000"/>
          <w:sz w:val="28"/>
        </w:rPr>
        <w:t>
      _____________________________________________________________ арқылы,</w:t>
      </w:r>
    </w:p>
    <w:p>
      <w:pPr>
        <w:spacing w:after="0"/>
        <w:ind w:left="0"/>
        <w:jc w:val="both"/>
      </w:pPr>
      <w:r>
        <w:rPr>
          <w:rFonts w:ascii="Times New Roman"/>
          <w:b w:val="false"/>
          <w:i w:val="false"/>
          <w:color w:val="000000"/>
          <w:sz w:val="28"/>
        </w:rPr>
        <w:t>
       (лауазымы, тегі, аты, бар болса - әкесінің аты)</w:t>
      </w:r>
    </w:p>
    <w:p>
      <w:pPr>
        <w:spacing w:after="0"/>
        <w:ind w:left="0"/>
        <w:jc w:val="both"/>
      </w:pPr>
      <w:r>
        <w:rPr>
          <w:rFonts w:ascii="Times New Roman"/>
          <w:b w:val="false"/>
          <w:i w:val="false"/>
          <w:color w:val="000000"/>
          <w:sz w:val="28"/>
        </w:rPr>
        <w:t>
       Кастодиан банк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 лицензияның нөмірі, берілген күні)</w:t>
      </w:r>
    </w:p>
    <w:p>
      <w:pPr>
        <w:spacing w:after="0"/>
        <w:ind w:left="0"/>
        <w:jc w:val="both"/>
      </w:pPr>
      <w:r>
        <w:rPr>
          <w:rFonts w:ascii="Times New Roman"/>
          <w:b w:val="false"/>
          <w:i w:val="false"/>
          <w:color w:val="000000"/>
          <w:sz w:val="28"/>
        </w:rPr>
        <w:t>
       бұдан әрі "Кастодиан" деп аталады, жарғы немесе Қазақстан Республикасының заңнамасына сәйкес берілген сенімхаттың негізінде іс-әрекет жасайтын</w:t>
      </w:r>
    </w:p>
    <w:p>
      <w:pPr>
        <w:spacing w:after="0"/>
        <w:ind w:left="0"/>
        <w:jc w:val="both"/>
      </w:pPr>
      <w:r>
        <w:rPr>
          <w:rFonts w:ascii="Times New Roman"/>
          <w:b w:val="false"/>
          <w:i w:val="false"/>
          <w:color w:val="000000"/>
          <w:sz w:val="28"/>
        </w:rPr>
        <w:t>
      _____________________________________________________________ арқылы.</w:t>
      </w:r>
    </w:p>
    <w:p>
      <w:pPr>
        <w:spacing w:after="0"/>
        <w:ind w:left="0"/>
        <w:jc w:val="both"/>
      </w:pPr>
      <w:r>
        <w:rPr>
          <w:rFonts w:ascii="Times New Roman"/>
          <w:b w:val="false"/>
          <w:i w:val="false"/>
          <w:color w:val="000000"/>
          <w:sz w:val="28"/>
        </w:rPr>
        <w:t>
      (лауазымы, тегі, аты, бар болса әкесінің аты)</w:t>
      </w:r>
    </w:p>
    <w:bookmarkStart w:name="z10" w:id="7"/>
    <w:p>
      <w:pPr>
        <w:spacing w:after="0"/>
        <w:ind w:left="0"/>
        <w:jc w:val="left"/>
      </w:pPr>
      <w:r>
        <w:rPr>
          <w:rFonts w:ascii="Times New Roman"/>
          <w:b/>
          <w:i w:val="false"/>
          <w:color w:val="000000"/>
        </w:rPr>
        <w:t xml:space="preserve"> 1. Шарттың мәні</w:t>
      </w:r>
    </w:p>
    <w:bookmarkEnd w:id="7"/>
    <w:bookmarkStart w:name="z11" w:id="8"/>
    <w:p>
      <w:pPr>
        <w:spacing w:after="0"/>
        <w:ind w:left="0"/>
        <w:jc w:val="both"/>
      </w:pPr>
      <w:r>
        <w:rPr>
          <w:rFonts w:ascii="Times New Roman"/>
          <w:b w:val="false"/>
          <w:i w:val="false"/>
          <w:color w:val="000000"/>
          <w:sz w:val="28"/>
        </w:rPr>
        <w:t>
      1. Кастодиандағы банктік және баланстан тыс шоттарында Компанияның бөлінген активтерін жауапты сақтау және есепке алу жөніндегі қызметтерді көрсету шарттың мәні болып табылады.</w:t>
      </w:r>
    </w:p>
    <w:bookmarkEnd w:id="8"/>
    <w:bookmarkStart w:name="z12" w:id="9"/>
    <w:p>
      <w:pPr>
        <w:spacing w:after="0"/>
        <w:ind w:left="0"/>
        <w:jc w:val="both"/>
      </w:pPr>
      <w:r>
        <w:rPr>
          <w:rFonts w:ascii="Times New Roman"/>
          <w:b w:val="false"/>
          <w:i w:val="false"/>
          <w:color w:val="000000"/>
          <w:sz w:val="28"/>
        </w:rPr>
        <w:t>
      2. Компания ақшалай талап етуді ала отырып, бөлінген активтермен қамтамасыз етілген облигацияларды шығару жолымен қаржыландыруды, сондай-ақ бөлінген активтер бойынша уақытша бос түсімдерді инвестициялауды жүзеге асырады. Осы функцияларды жүзеге асыру үшін Компания Кастодианда банктік және баланстан тыс шоттар ашады.</w:t>
      </w:r>
    </w:p>
    <w:bookmarkEnd w:id="9"/>
    <w:bookmarkStart w:name="z13" w:id="10"/>
    <w:p>
      <w:pPr>
        <w:spacing w:after="0"/>
        <w:ind w:left="0"/>
        <w:jc w:val="both"/>
      </w:pPr>
      <w:r>
        <w:rPr>
          <w:rFonts w:ascii="Times New Roman"/>
          <w:b w:val="false"/>
          <w:i w:val="false"/>
          <w:color w:val="000000"/>
          <w:sz w:val="28"/>
        </w:rPr>
        <w:t>
      3. Басқарушы Кастодиандағы Компанияның тиісті банктік және баланстан тыс шоттарындағы Компанияның бөлінген активтері бойынша уақытша бос түсімдерді инвестициялық портфельді басқару жөніндегі шарттың талаптарына сәйкес инвестициялауды жүзеге асырады.</w:t>
      </w:r>
    </w:p>
    <w:bookmarkEnd w:id="10"/>
    <w:bookmarkStart w:name="z14" w:id="11"/>
    <w:p>
      <w:pPr>
        <w:spacing w:after="0"/>
        <w:ind w:left="0"/>
        <w:jc w:val="both"/>
      </w:pPr>
      <w:r>
        <w:rPr>
          <w:rFonts w:ascii="Times New Roman"/>
          <w:b w:val="false"/>
          <w:i w:val="false"/>
          <w:color w:val="000000"/>
          <w:sz w:val="28"/>
        </w:rPr>
        <w:t>
      4. Компания тапсырады, ал Кастодиан, Қазақстан Республикасының заңнамасын сақтай отырып, осы Шартқа сәйкес өзіне сеніп тапсырылған Компанияның бөлінген активтерін сақтауды және есепке алуды қамтамасыз етеді және олардың мақсатты орналастыруын бақылауды жүзеге асырады.</w:t>
      </w:r>
    </w:p>
    <w:bookmarkEnd w:id="11"/>
    <w:bookmarkStart w:name="z15" w:id="12"/>
    <w:p>
      <w:pPr>
        <w:spacing w:after="0"/>
        <w:ind w:left="0"/>
        <w:jc w:val="left"/>
      </w:pPr>
      <w:r>
        <w:rPr>
          <w:rFonts w:ascii="Times New Roman"/>
          <w:b/>
          <w:i w:val="false"/>
          <w:color w:val="000000"/>
        </w:rPr>
        <w:t xml:space="preserve"> 2. Тараптардың құқықтары мен міндеттері</w:t>
      </w:r>
    </w:p>
    <w:bookmarkEnd w:id="12"/>
    <w:bookmarkStart w:name="z16" w:id="13"/>
    <w:p>
      <w:pPr>
        <w:spacing w:after="0"/>
        <w:ind w:left="0"/>
        <w:jc w:val="both"/>
      </w:pPr>
      <w:r>
        <w:rPr>
          <w:rFonts w:ascii="Times New Roman"/>
          <w:b w:val="false"/>
          <w:i w:val="false"/>
          <w:color w:val="000000"/>
          <w:sz w:val="28"/>
        </w:rPr>
        <w:t>
      5. Кастодиан:</w:t>
      </w:r>
    </w:p>
    <w:bookmarkEnd w:id="13"/>
    <w:bookmarkStart w:name="z17" w:id="14"/>
    <w:p>
      <w:pPr>
        <w:spacing w:after="0"/>
        <w:ind w:left="0"/>
        <w:jc w:val="both"/>
      </w:pPr>
      <w:r>
        <w:rPr>
          <w:rFonts w:ascii="Times New Roman"/>
          <w:b w:val="false"/>
          <w:i w:val="false"/>
          <w:color w:val="000000"/>
          <w:sz w:val="28"/>
        </w:rPr>
        <w:t xml:space="preserve">
      1) Компанияға осы Шарттың </w:t>
      </w:r>
      <w:r>
        <w:rPr>
          <w:rFonts w:ascii="Times New Roman"/>
          <w:b w:val="false"/>
          <w:i w:val="false"/>
          <w:color w:val="000000"/>
          <w:sz w:val="28"/>
        </w:rPr>
        <w:t>3-тарауында</w:t>
      </w:r>
      <w:r>
        <w:rPr>
          <w:rFonts w:ascii="Times New Roman"/>
          <w:b w:val="false"/>
          <w:i w:val="false"/>
          <w:color w:val="000000"/>
          <w:sz w:val="28"/>
        </w:rPr>
        <w:t xml:space="preserve"> сипатталған шот режимінде теңгедегі инвестицияларға арналған банктік инвестициялық шот (бұдан әрі – теңгедегі банктік инвестициялық шот) ашуға және жүргізуге; </w:t>
      </w:r>
    </w:p>
    <w:bookmarkEnd w:id="14"/>
    <w:bookmarkStart w:name="z18" w:id="15"/>
    <w:p>
      <w:pPr>
        <w:spacing w:after="0"/>
        <w:ind w:left="0"/>
        <w:jc w:val="both"/>
      </w:pPr>
      <w:r>
        <w:rPr>
          <w:rFonts w:ascii="Times New Roman"/>
          <w:b w:val="false"/>
          <w:i w:val="false"/>
          <w:color w:val="000000"/>
          <w:sz w:val="28"/>
        </w:rPr>
        <w:t xml:space="preserve">
      2) Компанияға осы Шарттың </w:t>
      </w:r>
      <w:r>
        <w:rPr>
          <w:rFonts w:ascii="Times New Roman"/>
          <w:b w:val="false"/>
          <w:i w:val="false"/>
          <w:color w:val="000000"/>
          <w:sz w:val="28"/>
        </w:rPr>
        <w:t>4-тарауында</w:t>
      </w:r>
      <w:r>
        <w:rPr>
          <w:rFonts w:ascii="Times New Roman"/>
          <w:b w:val="false"/>
          <w:i w:val="false"/>
          <w:color w:val="000000"/>
          <w:sz w:val="28"/>
        </w:rPr>
        <w:t xml:space="preserve"> сипатталған шот режимінде шетел валютасындағы инвестицияларға арналған банктік инвестициялық шот (бұдан әрі – шетел валютасындағы банктік инвестициялық шот) ашуға және жүргізуге;</w:t>
      </w:r>
    </w:p>
    <w:bookmarkEnd w:id="15"/>
    <w:bookmarkStart w:name="z19" w:id="16"/>
    <w:p>
      <w:pPr>
        <w:spacing w:after="0"/>
        <w:ind w:left="0"/>
        <w:jc w:val="both"/>
      </w:pPr>
      <w:r>
        <w:rPr>
          <w:rFonts w:ascii="Times New Roman"/>
          <w:b w:val="false"/>
          <w:i w:val="false"/>
          <w:color w:val="000000"/>
          <w:sz w:val="28"/>
        </w:rPr>
        <w:t xml:space="preserve">
      3) Компанияға осы Шарттың </w:t>
      </w:r>
      <w:r>
        <w:rPr>
          <w:rFonts w:ascii="Times New Roman"/>
          <w:b w:val="false"/>
          <w:i w:val="false"/>
          <w:color w:val="000000"/>
          <w:sz w:val="28"/>
        </w:rPr>
        <w:t>5-тарауында</w:t>
      </w:r>
      <w:r>
        <w:rPr>
          <w:rFonts w:ascii="Times New Roman"/>
          <w:b w:val="false"/>
          <w:i w:val="false"/>
          <w:color w:val="000000"/>
          <w:sz w:val="28"/>
        </w:rPr>
        <w:t xml:space="preserve"> сипатталған шот режимінде бағалы қағаздарды және бөлінген активтер есебінен инвестициялауға рұқсат етілген басқа да қаржы құралдарды есепке алу және сақтау үшін баланстан тыс шоттарды (бұдан әрі – қаржы құралдарын есепке алуға арналған шоттар) ашуға және жүргізуге;</w:t>
      </w:r>
    </w:p>
    <w:bookmarkEnd w:id="16"/>
    <w:bookmarkStart w:name="z20" w:id="17"/>
    <w:p>
      <w:pPr>
        <w:spacing w:after="0"/>
        <w:ind w:left="0"/>
        <w:jc w:val="both"/>
      </w:pPr>
      <w:r>
        <w:rPr>
          <w:rFonts w:ascii="Times New Roman"/>
          <w:b w:val="false"/>
          <w:i w:val="false"/>
          <w:color w:val="000000"/>
          <w:sz w:val="28"/>
        </w:rPr>
        <w:t xml:space="preserve">
      4) операциялық күн ішінде банктік инвестициялық шотқа Компанияның бөлінген активтері бойынша түсімдерді теңгемен және (немесе) шетел валютасында есепке алуға; </w:t>
      </w:r>
    </w:p>
    <w:bookmarkEnd w:id="17"/>
    <w:bookmarkStart w:name="z21" w:id="18"/>
    <w:p>
      <w:pPr>
        <w:spacing w:after="0"/>
        <w:ind w:left="0"/>
        <w:jc w:val="both"/>
      </w:pPr>
      <w:r>
        <w:rPr>
          <w:rFonts w:ascii="Times New Roman"/>
          <w:b w:val="false"/>
          <w:i w:val="false"/>
          <w:color w:val="000000"/>
          <w:sz w:val="28"/>
        </w:rPr>
        <w:t>
      5) Басқарушыға және Компанияға келесі операциялық күнінің сағат _____ кешіктірмей операция түрі бойынша теңгедегі және шетел валютасындағы банктік инвестициялық шоттардағы ақша қозғалысы туралы хабарламалар беруге;</w:t>
      </w:r>
    </w:p>
    <w:bookmarkEnd w:id="18"/>
    <w:bookmarkStart w:name="z22" w:id="19"/>
    <w:p>
      <w:pPr>
        <w:spacing w:after="0"/>
        <w:ind w:left="0"/>
        <w:jc w:val="both"/>
      </w:pPr>
      <w:r>
        <w:rPr>
          <w:rFonts w:ascii="Times New Roman"/>
          <w:b w:val="false"/>
          <w:i w:val="false"/>
          <w:color w:val="000000"/>
          <w:sz w:val="28"/>
        </w:rPr>
        <w:t>
      6) бөлінген активтер бойынша уақытша бос түсімдерді инвестициялаған кезде Басқарушының теңгедегі банктік инвестициялық шотынан және шетел валютасындағы банктік инвестициялық шотынан қарсы агенттердің ұлттық және шетел валютасындағы тиісті шоттарына ақша аударымы жөніндегі төлем тапсырмаларын орындауға және қаржы құралдарын есепке алу шоттарынан (шоттарына) бағалы қағаздарды есептен шығаруды (есепке алуды), сондай-ақ ақшаны банк салымдарына (салымдарынан) орналастыруды (қайтаруды) жүргізуге;</w:t>
      </w:r>
    </w:p>
    <w:bookmarkEnd w:id="19"/>
    <w:bookmarkStart w:name="z23" w:id="20"/>
    <w:p>
      <w:pPr>
        <w:spacing w:after="0"/>
        <w:ind w:left="0"/>
        <w:jc w:val="both"/>
      </w:pPr>
      <w:r>
        <w:rPr>
          <w:rFonts w:ascii="Times New Roman"/>
          <w:b w:val="false"/>
          <w:i w:val="false"/>
          <w:color w:val="000000"/>
          <w:sz w:val="28"/>
        </w:rPr>
        <w:t>
      7) Компания қамтамасыз етуі ретінде бөлінген активтер болып табылатын шығарылған облигациялар бойынша міндеттемелерін іске асыруы үшін, Компанияның ақшаны Компанияның банктік инвестициялық шотынан банктік шотына есептен шығару жөніндегі төлем тапсырмаларын орындауға;</w:t>
      </w:r>
    </w:p>
    <w:bookmarkEnd w:id="20"/>
    <w:bookmarkStart w:name="z24" w:id="21"/>
    <w:p>
      <w:pPr>
        <w:spacing w:after="0"/>
        <w:ind w:left="0"/>
        <w:jc w:val="both"/>
      </w:pPr>
      <w:r>
        <w:rPr>
          <w:rFonts w:ascii="Times New Roman"/>
          <w:b w:val="false"/>
          <w:i w:val="false"/>
          <w:color w:val="000000"/>
          <w:sz w:val="28"/>
        </w:rPr>
        <w:t>
      8) бөлінген активтер бойынша уақытша бос түсімдерді инвестициялаған кезде пайда болған Басқарушының шығыстарын өтеу үшін, Басқарушының, Кастодианның және Компанияның арасындағы салыстырып тексерудің үш жақты актісінің негізінде Компанияның немесе Басқарушының банктік инвестициялық шотынан банктік шотына ақша аудару бойынша Компанияның (немесе Басқарушының) төлем тапсырмаларын орындауға;</w:t>
      </w:r>
    </w:p>
    <w:bookmarkEnd w:id="21"/>
    <w:bookmarkStart w:name="z25" w:id="22"/>
    <w:p>
      <w:pPr>
        <w:spacing w:after="0"/>
        <w:ind w:left="0"/>
        <w:jc w:val="both"/>
      </w:pPr>
      <w:r>
        <w:rPr>
          <w:rFonts w:ascii="Times New Roman"/>
          <w:b w:val="false"/>
          <w:i w:val="false"/>
          <w:color w:val="000000"/>
          <w:sz w:val="28"/>
        </w:rPr>
        <w:t>
      9) бағалы қағаздарды қаржы құралдарын есепке алу шоттарына (шоттарынан) есепке алу (есептен шығару) туралы Басқарушыны және Компанияны бағалы қағаздарды есепке алған (есептен шығарған) күннен кейінгі жұмыс күнінен кешіктірмей хабардар етуге;</w:t>
      </w:r>
    </w:p>
    <w:bookmarkEnd w:id="22"/>
    <w:bookmarkStart w:name="z26" w:id="23"/>
    <w:p>
      <w:pPr>
        <w:spacing w:after="0"/>
        <w:ind w:left="0"/>
        <w:jc w:val="both"/>
      </w:pPr>
      <w:r>
        <w:rPr>
          <w:rFonts w:ascii="Times New Roman"/>
          <w:b w:val="false"/>
          <w:i w:val="false"/>
          <w:color w:val="000000"/>
          <w:sz w:val="28"/>
        </w:rPr>
        <w:t>
      10) бөлінген активтердің сақталуын қамтамасыз етуге;</w:t>
      </w:r>
    </w:p>
    <w:bookmarkEnd w:id="23"/>
    <w:bookmarkStart w:name="z27" w:id="24"/>
    <w:p>
      <w:pPr>
        <w:spacing w:after="0"/>
        <w:ind w:left="0"/>
        <w:jc w:val="both"/>
      </w:pPr>
      <w:r>
        <w:rPr>
          <w:rFonts w:ascii="Times New Roman"/>
          <w:b w:val="false"/>
          <w:i w:val="false"/>
          <w:color w:val="000000"/>
          <w:sz w:val="28"/>
        </w:rPr>
        <w:t xml:space="preserve">
      11) бөлінген активтердің қозғалысымен байланысты операцияларды күн сайын есепке алуды қамтамасыз етуге; </w:t>
      </w:r>
    </w:p>
    <w:bookmarkEnd w:id="24"/>
    <w:bookmarkStart w:name="z28" w:id="25"/>
    <w:p>
      <w:pPr>
        <w:spacing w:after="0"/>
        <w:ind w:left="0"/>
        <w:jc w:val="both"/>
      </w:pPr>
      <w:r>
        <w:rPr>
          <w:rFonts w:ascii="Times New Roman"/>
          <w:b w:val="false"/>
          <w:i w:val="false"/>
          <w:color w:val="000000"/>
          <w:sz w:val="28"/>
        </w:rPr>
        <w:t xml:space="preserve">
      12) бөлінген активтер бойынша есептілікті, сондай-ақ бөлінген активтерді есепке алу бойынша бастапқы құжаттарды бес жыл бойы сақтауға міндетті. Компанияның талап ету құқықтарын иеленгенін растайтын бастапқы құжаттарды Кастодиан олар бойынша талаптарды орындау сәтінен бастап бес жыл бойы сақтайды. </w:t>
      </w:r>
    </w:p>
    <w:bookmarkEnd w:id="25"/>
    <w:bookmarkStart w:name="z29" w:id="26"/>
    <w:p>
      <w:pPr>
        <w:spacing w:after="0"/>
        <w:ind w:left="0"/>
        <w:jc w:val="both"/>
      </w:pPr>
      <w:r>
        <w:rPr>
          <w:rFonts w:ascii="Times New Roman"/>
          <w:b w:val="false"/>
          <w:i w:val="false"/>
          <w:color w:val="000000"/>
          <w:sz w:val="28"/>
        </w:rPr>
        <w:t>
      13) Басқарушыға және Компанияға бағалы қағаздар эмитентінен келіп түскен ақпаратты Кастодианға ақпарат келіп түскен күнінен кейінгі жұмыс күнінен кешіктірмей беруге;</w:t>
      </w:r>
    </w:p>
    <w:bookmarkEnd w:id="26"/>
    <w:bookmarkStart w:name="z30" w:id="27"/>
    <w:p>
      <w:pPr>
        <w:spacing w:after="0"/>
        <w:ind w:left="0"/>
        <w:jc w:val="both"/>
      </w:pPr>
      <w:r>
        <w:rPr>
          <w:rFonts w:ascii="Times New Roman"/>
          <w:b w:val="false"/>
          <w:i w:val="false"/>
          <w:color w:val="000000"/>
          <w:sz w:val="28"/>
        </w:rPr>
        <w:t>
      14) Кастодиан, Басқарушы және Компания жүзеге асыратын бөлінген активтерді есепке алудың және бағалаудың сәйкестігін қамтамасыз етуге;</w:t>
      </w:r>
    </w:p>
    <w:bookmarkEnd w:id="27"/>
    <w:bookmarkStart w:name="z31" w:id="28"/>
    <w:p>
      <w:pPr>
        <w:spacing w:after="0"/>
        <w:ind w:left="0"/>
        <w:jc w:val="both"/>
      </w:pPr>
      <w:r>
        <w:rPr>
          <w:rFonts w:ascii="Times New Roman"/>
          <w:b w:val="false"/>
          <w:i w:val="false"/>
          <w:color w:val="000000"/>
          <w:sz w:val="28"/>
        </w:rPr>
        <w:t>
      15) Қазақстан Республикасының заңнамасында белгіленген көлемде номиналды ұстаушының қызметтерін көрсетуге;</w:t>
      </w:r>
    </w:p>
    <w:bookmarkEnd w:id="28"/>
    <w:bookmarkStart w:name="z32" w:id="29"/>
    <w:p>
      <w:pPr>
        <w:spacing w:after="0"/>
        <w:ind w:left="0"/>
        <w:jc w:val="both"/>
      </w:pPr>
      <w:r>
        <w:rPr>
          <w:rFonts w:ascii="Times New Roman"/>
          <w:b w:val="false"/>
          <w:i w:val="false"/>
          <w:color w:val="000000"/>
          <w:sz w:val="28"/>
        </w:rPr>
        <w:t>
      16) Қазақстан Республикасының заңнамасына сәйкес Компанияның банктік инвестициялық шоттары және қаржы құралдарын есепке алу шоттары туралы мәліметтердің құпиялылығын сақтауға;</w:t>
      </w:r>
    </w:p>
    <w:bookmarkEnd w:id="29"/>
    <w:bookmarkStart w:name="z33" w:id="30"/>
    <w:p>
      <w:pPr>
        <w:spacing w:after="0"/>
        <w:ind w:left="0"/>
        <w:jc w:val="both"/>
      </w:pPr>
      <w:r>
        <w:rPr>
          <w:rFonts w:ascii="Times New Roman"/>
          <w:b w:val="false"/>
          <w:i w:val="false"/>
          <w:color w:val="000000"/>
          <w:sz w:val="28"/>
        </w:rPr>
        <w:t xml:space="preserve">
      17) тұрақты түрде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салыстырып тексеруді жүргізуге;</w:t>
      </w:r>
    </w:p>
    <w:bookmarkEnd w:id="30"/>
    <w:bookmarkStart w:name="z34" w:id="31"/>
    <w:p>
      <w:pPr>
        <w:spacing w:after="0"/>
        <w:ind w:left="0"/>
        <w:jc w:val="both"/>
      </w:pPr>
      <w:r>
        <w:rPr>
          <w:rFonts w:ascii="Times New Roman"/>
          <w:b w:val="false"/>
          <w:i w:val="false"/>
          <w:color w:val="000000"/>
          <w:sz w:val="28"/>
        </w:rPr>
        <w:t>
      18) қаржы нарығын және қаржы ұйымдарын мемлекеттік реттеу, бақылау мен қадағалау жөніндегі уәкілетті органнан Басқарушының лицензиясының қолданылуын тоқтата тұру туралы ресми хабарламасын алған сәттен бастап және қаржы нарығын және қаржы ұйымдарын мемлекеттік реттеу, бақылау мен қадағалау жөніндегі уәкілетті органның Басқарушының лицензиясы қолданылуының қайта басталуы туралы ресми хабарламасын алу сәтіне дейін Басқарушының теңгедегі немесе шетел валютасындағы банктік инвестициялық шоттарынан ақша аудару және қаржы құралдарын есепке алу шоттарынан бағалы қағаздарды есептен шығару туралы бұйрықтарын орындамауға;</w:t>
      </w:r>
    </w:p>
    <w:bookmarkEnd w:id="31"/>
    <w:bookmarkStart w:name="z35" w:id="32"/>
    <w:p>
      <w:pPr>
        <w:spacing w:after="0"/>
        <w:ind w:left="0"/>
        <w:jc w:val="both"/>
      </w:pPr>
      <w:r>
        <w:rPr>
          <w:rFonts w:ascii="Times New Roman"/>
          <w:b w:val="false"/>
          <w:i w:val="false"/>
          <w:color w:val="000000"/>
          <w:sz w:val="28"/>
        </w:rPr>
        <w:t>
      19) Компаниядан Басқарушыға Компания мен Басқарушы арасындағы инвестициялық портфельді басқару жөніндегі шарттың қолданылуын тоқтата тұру туралы немесе шартты бұзу туралы жазбаша хабарлама жіберуі туралы хабарламаны алған сәттен бастап Компанияның жазбаша тапсырмаларына сәйкес іс-қимыл жасауға;</w:t>
      </w:r>
    </w:p>
    <w:bookmarkEnd w:id="32"/>
    <w:bookmarkStart w:name="z36" w:id="33"/>
    <w:p>
      <w:pPr>
        <w:spacing w:after="0"/>
        <w:ind w:left="0"/>
        <w:jc w:val="both"/>
      </w:pPr>
      <w:r>
        <w:rPr>
          <w:rFonts w:ascii="Times New Roman"/>
          <w:b w:val="false"/>
          <w:i w:val="false"/>
          <w:color w:val="000000"/>
          <w:sz w:val="28"/>
        </w:rPr>
        <w:t xml:space="preserve">
      20) Басқарушыны және Компанияны өзінің кастодиандық қызметті жүзеге асыруға лицензиясының қолданысы тоқтатыла тұрғаны (тоқтатылғаны) немесе Кастодианның бөлінген активтерді сақтау және есепке алу құқықтарын өзгертуге әкелетін басқада жағдайлар туралы қаржы нарығын және қаржы ұйымдарын мемлекеттік реттеу, бақылау мен қадағалау жөніндегі уәкілетті органның ресми шешімін алған күннен кейінгі жұмыс күнінен кешіктірмей жазбаша хабардар етуге; </w:t>
      </w:r>
    </w:p>
    <w:bookmarkEnd w:id="33"/>
    <w:bookmarkStart w:name="z37" w:id="34"/>
    <w:p>
      <w:pPr>
        <w:spacing w:after="0"/>
        <w:ind w:left="0"/>
        <w:jc w:val="both"/>
      </w:pPr>
      <w:r>
        <w:rPr>
          <w:rFonts w:ascii="Times New Roman"/>
          <w:b w:val="false"/>
          <w:i w:val="false"/>
          <w:color w:val="000000"/>
          <w:sz w:val="28"/>
        </w:rPr>
        <w:t>
      21) Компанияның және Басқарушының жазбаша сұратуларына _____ жұмыс күн ішінде жауап беруге;</w:t>
      </w:r>
    </w:p>
    <w:bookmarkEnd w:id="34"/>
    <w:bookmarkStart w:name="z38" w:id="35"/>
    <w:p>
      <w:pPr>
        <w:spacing w:after="0"/>
        <w:ind w:left="0"/>
        <w:jc w:val="both"/>
      </w:pPr>
      <w:r>
        <w:rPr>
          <w:rFonts w:ascii="Times New Roman"/>
          <w:b w:val="false"/>
          <w:i w:val="false"/>
          <w:color w:val="000000"/>
          <w:sz w:val="28"/>
        </w:rPr>
        <w:t>
      22) қаржы құралдары бойынша кірістердің келіп түсуін бақылауды жүзеге асыруға;</w:t>
      </w:r>
    </w:p>
    <w:bookmarkEnd w:id="35"/>
    <w:bookmarkStart w:name="z39" w:id="36"/>
    <w:p>
      <w:pPr>
        <w:spacing w:after="0"/>
        <w:ind w:left="0"/>
        <w:jc w:val="both"/>
      </w:pPr>
      <w:r>
        <w:rPr>
          <w:rFonts w:ascii="Times New Roman"/>
          <w:b w:val="false"/>
          <w:i w:val="false"/>
          <w:color w:val="000000"/>
          <w:sz w:val="28"/>
        </w:rPr>
        <w:t>
      23) қаржы құралдары бойынша алынған кірістерді Кастодианның корреспонденттік шотына келіп түскен күні Компанияның банктік инвестициялық шоттарына есепке алуға;</w:t>
      </w:r>
    </w:p>
    <w:bookmarkEnd w:id="36"/>
    <w:bookmarkStart w:name="z40" w:id="37"/>
    <w:p>
      <w:pPr>
        <w:spacing w:after="0"/>
        <w:ind w:left="0"/>
        <w:jc w:val="both"/>
      </w:pPr>
      <w:r>
        <w:rPr>
          <w:rFonts w:ascii="Times New Roman"/>
          <w:b w:val="false"/>
          <w:i w:val="false"/>
          <w:color w:val="000000"/>
          <w:sz w:val="28"/>
        </w:rPr>
        <w:t>
      24) егер мәміле оның сауда жүйесінде жасалған болса, қаржы нарығын және қаржы ұйымдарын реттеу, бақылау мен қадағалау жөніндегі уәкілетті органға, Компанияға, Басқарушыға, сондай-ақ қор биржасына жасалған мәміленің Қазақстан Республикасының заңнамасына сәйкес келмейтіні туралы дереу хабарлауға міндетті.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6. Кастодиан:</w:t>
      </w:r>
    </w:p>
    <w:bookmarkEnd w:id="38"/>
    <w:bookmarkStart w:name="z42" w:id="39"/>
    <w:p>
      <w:pPr>
        <w:spacing w:after="0"/>
        <w:ind w:left="0"/>
        <w:jc w:val="both"/>
      </w:pPr>
      <w:r>
        <w:rPr>
          <w:rFonts w:ascii="Times New Roman"/>
          <w:b w:val="false"/>
          <w:i w:val="false"/>
          <w:color w:val="000000"/>
          <w:sz w:val="28"/>
        </w:rPr>
        <w:t xml:space="preserve">
      1) Компаниядан және Басқарушыдан осы Шарттың 20 және 21-тармақтарына сәйкес өзінің қызметтері үшін ай сайын ақы алуға; </w:t>
      </w:r>
    </w:p>
    <w:bookmarkEnd w:id="39"/>
    <w:bookmarkStart w:name="z43" w:id="40"/>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 бойынша және тәртіппен осы Шартты бұзуға;</w:t>
      </w:r>
    </w:p>
    <w:bookmarkEnd w:id="40"/>
    <w:bookmarkStart w:name="z44" w:id="41"/>
    <w:p>
      <w:pPr>
        <w:spacing w:after="0"/>
        <w:ind w:left="0"/>
        <w:jc w:val="both"/>
      </w:pPr>
      <w:r>
        <w:rPr>
          <w:rFonts w:ascii="Times New Roman"/>
          <w:b w:val="false"/>
          <w:i w:val="false"/>
          <w:color w:val="000000"/>
          <w:sz w:val="28"/>
        </w:rPr>
        <w:t xml:space="preserve">
      3) Компания мен Басқарушының арасындағы инвестициялық портфельді басқару жөніндегі шартқа сәйкес Компанияға және Басқарушыға Кастодианның номиналды ұстаушының функцияларын жүзеге асыратын тиісті ұйымдардың қызметтеріне ақы төлеу бойынша, бөлінген активтер бойынша уақытша бос түсімдермен мәмілелерге қызмет көрсету және қаржы құралдарын есепке алу жөніндегі шоттарды жүргізу бойынша шығыстарын өтеуге шот-фактура ұсынуға; </w:t>
      </w:r>
    </w:p>
    <w:bookmarkEnd w:id="41"/>
    <w:bookmarkStart w:name="z45" w:id="42"/>
    <w:p>
      <w:pPr>
        <w:spacing w:after="0"/>
        <w:ind w:left="0"/>
        <w:jc w:val="both"/>
      </w:pPr>
      <w:r>
        <w:rPr>
          <w:rFonts w:ascii="Times New Roman"/>
          <w:b w:val="false"/>
          <w:i w:val="false"/>
          <w:color w:val="000000"/>
          <w:sz w:val="28"/>
        </w:rPr>
        <w:t>
      4) теңгедегі немесе шетел валютасындағы инвестициялық шоттардан, аталған шоттарда ағымдағы түсімдерді есепке алғанда осындай төлем тапсырмаларын орындау үшін жеткілікті сомалар болмаған кезде, сомаларды есептен шығару жөніндегі Басқарушының және Компанияның төлем тапсырмаларын орындамауға;</w:t>
      </w:r>
    </w:p>
    <w:bookmarkEnd w:id="42"/>
    <w:bookmarkStart w:name="z46" w:id="43"/>
    <w:p>
      <w:pPr>
        <w:spacing w:after="0"/>
        <w:ind w:left="0"/>
        <w:jc w:val="both"/>
      </w:pPr>
      <w:r>
        <w:rPr>
          <w:rFonts w:ascii="Times New Roman"/>
          <w:b w:val="false"/>
          <w:i w:val="false"/>
          <w:color w:val="000000"/>
          <w:sz w:val="28"/>
        </w:rPr>
        <w:t>
      5) Компанияны және Басқарушыны _______ жұмыс күні бұрын алдын ала жазбаша хабардар ете отырып, тарифтерді өзгертуге;</w:t>
      </w:r>
    </w:p>
    <w:bookmarkEnd w:id="43"/>
    <w:bookmarkStart w:name="z47" w:id="44"/>
    <w:p>
      <w:pPr>
        <w:spacing w:after="0"/>
        <w:ind w:left="0"/>
        <w:jc w:val="both"/>
      </w:pPr>
      <w:r>
        <w:rPr>
          <w:rFonts w:ascii="Times New Roman"/>
          <w:b w:val="false"/>
          <w:i w:val="false"/>
          <w:color w:val="000000"/>
          <w:sz w:val="28"/>
        </w:rPr>
        <w:t xml:space="preserve">
      6) Кастодиан халықаралық нарықтарда бөлінген активтер бойынша уақытша бос түсімдермен жасалған мәмілелер бойынша шеккен, Компанияның, Кастодианның және Басқарушының арасында жасалған үш жақты салыстырып тексеру актісімен расталатын шығыстары сомаларын теңгедегі және (немесе) шетел валютасындағы банктік инвестициялық шотынан акцептсіз есептен шығаруға құқылы. </w:t>
      </w:r>
    </w:p>
    <w:bookmarkEnd w:id="44"/>
    <w:bookmarkStart w:name="z48" w:id="45"/>
    <w:p>
      <w:pPr>
        <w:spacing w:after="0"/>
        <w:ind w:left="0"/>
        <w:jc w:val="both"/>
      </w:pPr>
      <w:r>
        <w:rPr>
          <w:rFonts w:ascii="Times New Roman"/>
          <w:b w:val="false"/>
          <w:i w:val="false"/>
          <w:color w:val="000000"/>
          <w:sz w:val="28"/>
        </w:rPr>
        <w:t>
      7. Компания:</w:t>
      </w:r>
    </w:p>
    <w:bookmarkEnd w:id="45"/>
    <w:bookmarkStart w:name="z49" w:id="46"/>
    <w:p>
      <w:pPr>
        <w:spacing w:after="0"/>
        <w:ind w:left="0"/>
        <w:jc w:val="both"/>
      </w:pPr>
      <w:r>
        <w:rPr>
          <w:rFonts w:ascii="Times New Roman"/>
          <w:b w:val="false"/>
          <w:i w:val="false"/>
          <w:color w:val="000000"/>
          <w:sz w:val="28"/>
        </w:rPr>
        <w:t xml:space="preserve">
      1) бөлінген активтерді есепке алу мен бағалаудың Басқарушымен және Кастодианмен сәйкестігін қамтамасыз етуге; </w:t>
      </w:r>
    </w:p>
    <w:bookmarkEnd w:id="46"/>
    <w:bookmarkStart w:name="z50" w:id="47"/>
    <w:p>
      <w:pPr>
        <w:spacing w:after="0"/>
        <w:ind w:left="0"/>
        <w:jc w:val="both"/>
      </w:pPr>
      <w:r>
        <w:rPr>
          <w:rFonts w:ascii="Times New Roman"/>
          <w:b w:val="false"/>
          <w:i w:val="false"/>
          <w:color w:val="000000"/>
          <w:sz w:val="28"/>
        </w:rPr>
        <w:t>
      2) Кастодианға Басқарушы мен Компанияның арасында жасалған инвестициялық портфельді басқару жөніндегі шарттың көшірмесін, сондай-ақ оған барлық өзгерістер мен толықтырулардың көшірмесін ұсынуға;</w:t>
      </w:r>
    </w:p>
    <w:bookmarkEnd w:id="47"/>
    <w:bookmarkStart w:name="z51" w:id="48"/>
    <w:p>
      <w:pPr>
        <w:spacing w:after="0"/>
        <w:ind w:left="0"/>
        <w:jc w:val="both"/>
      </w:pPr>
      <w:r>
        <w:rPr>
          <w:rFonts w:ascii="Times New Roman"/>
          <w:b w:val="false"/>
          <w:i w:val="false"/>
          <w:color w:val="000000"/>
          <w:sz w:val="28"/>
        </w:rPr>
        <w:t>
      3) Кастодианға заңды тұлғаны мемлекеттік тіркеу (қайта тіркеу) туралы анықтаманың немесе куәліктің, жарғының, акциялар шығарылымы проспектісінің және акциялар шығарылымын бекіту туралы есептің (Компания акционерлік қоғам нысанында тіркелген жағдайда) көшірмелерін, сондай-ақ аталған құжаттарға барлық өзгерістер мен толықтырулардың көшірмелерін беруге;</w:t>
      </w:r>
    </w:p>
    <w:bookmarkEnd w:id="48"/>
    <w:bookmarkStart w:name="z52" w:id="49"/>
    <w:p>
      <w:pPr>
        <w:spacing w:after="0"/>
        <w:ind w:left="0"/>
        <w:jc w:val="both"/>
      </w:pPr>
      <w:r>
        <w:rPr>
          <w:rFonts w:ascii="Times New Roman"/>
          <w:b w:val="false"/>
          <w:i w:val="false"/>
          <w:color w:val="000000"/>
          <w:sz w:val="28"/>
        </w:rPr>
        <w:t>
      4) Компания шығарған, қамтамасыз етуі бөлінген активтер болып табылатын облигациялар бойынша міндеттемелерді өтеу күні, бір мезгілде Басқарушыны хабардар ете отырып, Кастодианға Компанияның шығарылған облигациялар бойынша өз міндеттемелерін іске асыруы үшін, оның банктік инвестициялық шотынан банктік ағымдағы шотына ақшаны есептен шығару бойынша тапсырма жіберуге;</w:t>
      </w:r>
    </w:p>
    <w:bookmarkEnd w:id="49"/>
    <w:bookmarkStart w:name="z53" w:id="50"/>
    <w:p>
      <w:pPr>
        <w:spacing w:after="0"/>
        <w:ind w:left="0"/>
        <w:jc w:val="both"/>
      </w:pPr>
      <w:r>
        <w:rPr>
          <w:rFonts w:ascii="Times New Roman"/>
          <w:b w:val="false"/>
          <w:i w:val="false"/>
          <w:color w:val="000000"/>
          <w:sz w:val="28"/>
        </w:rPr>
        <w:t>
      5) Кастодианға және Басқарушыға (егер Кастодианға төлем құжаттарын жіберу міндеті Компания мен Басқарушының арасында жасалған инвестициялық портфельді басқару жөніндегі шартқа сәйкес Басқарушыға жүктелсе) Компанияның банктік инвестициялық шотынан банктік шотына ақша аудару жөніндегі өкімді жіберуге, сондай-ақ Кастодианға Компанияның банктік инвестициялық шотынан банктік шотына ақша аударуға төлем құжаттарын жіберуге;</w:t>
      </w:r>
    </w:p>
    <w:bookmarkEnd w:id="50"/>
    <w:bookmarkStart w:name="z54" w:id="51"/>
    <w:p>
      <w:pPr>
        <w:spacing w:after="0"/>
        <w:ind w:left="0"/>
        <w:jc w:val="both"/>
      </w:pPr>
      <w:r>
        <w:rPr>
          <w:rFonts w:ascii="Times New Roman"/>
          <w:b w:val="false"/>
          <w:i w:val="false"/>
          <w:color w:val="000000"/>
          <w:sz w:val="28"/>
        </w:rPr>
        <w:t xml:space="preserve">
      6) егер осындай міндет Компания мен Басқарушының арасында жасалған инвестициялық портфельді басқару жөніндегі шартта көзделсе, Кастодиан ұсынған және осы Шарттың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шот-фактураларды шотты алған күннен бастап _______ жұмыс күнінен кешіктірмей төлеуге;</w:t>
      </w:r>
    </w:p>
    <w:bookmarkEnd w:id="51"/>
    <w:bookmarkStart w:name="z55" w:id="52"/>
    <w:p>
      <w:pPr>
        <w:spacing w:after="0"/>
        <w:ind w:left="0"/>
        <w:jc w:val="both"/>
      </w:pPr>
      <w:r>
        <w:rPr>
          <w:rFonts w:ascii="Times New Roman"/>
          <w:b w:val="false"/>
          <w:i w:val="false"/>
          <w:color w:val="000000"/>
          <w:sz w:val="28"/>
        </w:rPr>
        <w:t>
      7) Кастодианды және Басқарушыны уәкілетті орган тарапынан Компанияға салынған барлық санкциялар туралы, немесе Компанияның қызметін жүзеге асыру құқығын өзгертуге әкелетін өзге де жағдайлар туралы тиісті мемлекеттік органның шешімін алған күні хабардар етуге;</w:t>
      </w:r>
    </w:p>
    <w:bookmarkEnd w:id="52"/>
    <w:bookmarkStart w:name="z56" w:id="53"/>
    <w:p>
      <w:pPr>
        <w:spacing w:after="0"/>
        <w:ind w:left="0"/>
        <w:jc w:val="both"/>
      </w:pPr>
      <w:r>
        <w:rPr>
          <w:rFonts w:ascii="Times New Roman"/>
          <w:b w:val="false"/>
          <w:i w:val="false"/>
          <w:color w:val="000000"/>
          <w:sz w:val="28"/>
        </w:rPr>
        <w:t xml:space="preserve">
      8) Кастодианға Шарттың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шоттарды ашу үшін Қазақстан Республикасының заңнамасында белгіленген құжаттар топтамасын беруге;</w:t>
      </w:r>
    </w:p>
    <w:bookmarkEnd w:id="53"/>
    <w:bookmarkStart w:name="z57" w:id="54"/>
    <w:p>
      <w:pPr>
        <w:spacing w:after="0"/>
        <w:ind w:left="0"/>
        <w:jc w:val="both"/>
      </w:pPr>
      <w:r>
        <w:rPr>
          <w:rFonts w:ascii="Times New Roman"/>
          <w:b w:val="false"/>
          <w:i w:val="false"/>
          <w:color w:val="000000"/>
          <w:sz w:val="28"/>
        </w:rPr>
        <w:t xml:space="preserve">
      9) Кастодианды барлық өзгерістер туралы (төлем құжаттарына қол қою құқығы бар басшы қызметкерлердің ауысуы, мекенжайлардың, телефондардың өзгеруі) Кастодианға тиісті құжаттарды екі жұмыс күн ішінде бере отырып, өзгерістер басталған күні жазбаша хабардар етуге; </w:t>
      </w:r>
    </w:p>
    <w:bookmarkEnd w:id="54"/>
    <w:bookmarkStart w:name="z58" w:id="55"/>
    <w:p>
      <w:pPr>
        <w:spacing w:after="0"/>
        <w:ind w:left="0"/>
        <w:jc w:val="both"/>
      </w:pPr>
      <w:r>
        <w:rPr>
          <w:rFonts w:ascii="Times New Roman"/>
          <w:b w:val="false"/>
          <w:i w:val="false"/>
          <w:color w:val="000000"/>
          <w:sz w:val="28"/>
        </w:rPr>
        <w:t>
      10) Компанияның болжанатын таратылуы немесе қайта ұйымдастырылуы туралы Кастодианға және Басқарушыға кем дегенде екі ай бұрын жазбаша нысанда хабарлауға;</w:t>
      </w:r>
    </w:p>
    <w:bookmarkEnd w:id="55"/>
    <w:bookmarkStart w:name="z59" w:id="56"/>
    <w:p>
      <w:pPr>
        <w:spacing w:after="0"/>
        <w:ind w:left="0"/>
        <w:jc w:val="both"/>
      </w:pPr>
      <w:r>
        <w:rPr>
          <w:rFonts w:ascii="Times New Roman"/>
          <w:b w:val="false"/>
          <w:i w:val="false"/>
          <w:color w:val="000000"/>
          <w:sz w:val="28"/>
        </w:rPr>
        <w:t xml:space="preserve">
      11)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қарсы салыстырып тексеруді тұрақты түрде жүргізуге міндетті.</w:t>
      </w:r>
    </w:p>
    <w:bookmarkEnd w:id="56"/>
    <w:bookmarkStart w:name="z60" w:id="57"/>
    <w:p>
      <w:pPr>
        <w:spacing w:after="0"/>
        <w:ind w:left="0"/>
        <w:jc w:val="both"/>
      </w:pPr>
      <w:r>
        <w:rPr>
          <w:rFonts w:ascii="Times New Roman"/>
          <w:b w:val="false"/>
          <w:i w:val="false"/>
          <w:color w:val="000000"/>
          <w:sz w:val="28"/>
        </w:rPr>
        <w:t>
      8. Компания:</w:t>
      </w:r>
    </w:p>
    <w:bookmarkEnd w:id="57"/>
    <w:bookmarkStart w:name="z61" w:id="58"/>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 бойынша және тәртіппен Шартты бұзуға;</w:t>
      </w:r>
    </w:p>
    <w:bookmarkEnd w:id="58"/>
    <w:bookmarkStart w:name="z62" w:id="59"/>
    <w:p>
      <w:pPr>
        <w:spacing w:after="0"/>
        <w:ind w:left="0"/>
        <w:jc w:val="both"/>
      </w:pPr>
      <w:r>
        <w:rPr>
          <w:rFonts w:ascii="Times New Roman"/>
          <w:b w:val="false"/>
          <w:i w:val="false"/>
          <w:color w:val="000000"/>
          <w:sz w:val="28"/>
        </w:rPr>
        <w:t xml:space="preserve">
      2) Кастодианнан және Басқарушыдан осы Шарттың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Басқарушы жүзеге асыратын инвестициялық портфельді басқару жөніндегі қызмет туралы ақпарат алуға құқылы.</w:t>
      </w:r>
    </w:p>
    <w:bookmarkEnd w:id="59"/>
    <w:bookmarkStart w:name="z63" w:id="60"/>
    <w:p>
      <w:pPr>
        <w:spacing w:after="0"/>
        <w:ind w:left="0"/>
        <w:jc w:val="both"/>
      </w:pPr>
      <w:r>
        <w:rPr>
          <w:rFonts w:ascii="Times New Roman"/>
          <w:b w:val="false"/>
          <w:i w:val="false"/>
          <w:color w:val="000000"/>
          <w:sz w:val="28"/>
        </w:rPr>
        <w:t>
      9. Басқарушы:</w:t>
      </w:r>
    </w:p>
    <w:bookmarkEnd w:id="60"/>
    <w:bookmarkStart w:name="z64" w:id="61"/>
    <w:p>
      <w:pPr>
        <w:spacing w:after="0"/>
        <w:ind w:left="0"/>
        <w:jc w:val="both"/>
      </w:pPr>
      <w:r>
        <w:rPr>
          <w:rFonts w:ascii="Times New Roman"/>
          <w:b w:val="false"/>
          <w:i w:val="false"/>
          <w:color w:val="000000"/>
          <w:sz w:val="28"/>
        </w:rPr>
        <w:t>
      1) Басқарушы бағалы қағаздар нарығында брокердің қызметін көрсету жөніндегі шартты жасаған, бағалы қағаздар нарығында брокерлік және (немесе) дилерлік қызметті жүзеге асыратын ұйымның (ұйымдардың) (бұдан әрі – брокер-дилер) деректемелерін шарт жасалған күні Кастодианға хабарлауға;</w:t>
      </w:r>
    </w:p>
    <w:bookmarkEnd w:id="61"/>
    <w:bookmarkStart w:name="z65" w:id="62"/>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салыстырып тексеруді тұрақты түрде жүргізуге;</w:t>
      </w:r>
    </w:p>
    <w:bookmarkEnd w:id="62"/>
    <w:bookmarkStart w:name="z66" w:id="63"/>
    <w:p>
      <w:pPr>
        <w:spacing w:after="0"/>
        <w:ind w:left="0"/>
        <w:jc w:val="both"/>
      </w:pPr>
      <w:r>
        <w:rPr>
          <w:rFonts w:ascii="Times New Roman"/>
          <w:b w:val="false"/>
          <w:i w:val="false"/>
          <w:color w:val="000000"/>
          <w:sz w:val="28"/>
        </w:rPr>
        <w:t>
      3) Кастодианға және Компанияға инвестициялық портфельді басқару бойынша қызметті жүзеге асыру құқығына мемлекеттік лицензияның көшірмесін, Басқарушының атынан Кастодианның жазбаша тапсырмаларына қол қою өкілеттіктері бар Басқарушының басшы қызметкерлерінің нотариат куәландырған қол қою үлгілерінің карточкасын беруге;</w:t>
      </w:r>
    </w:p>
    <w:bookmarkEnd w:id="63"/>
    <w:bookmarkStart w:name="z67" w:id="64"/>
    <w:p>
      <w:pPr>
        <w:spacing w:after="0"/>
        <w:ind w:left="0"/>
        <w:jc w:val="both"/>
      </w:pPr>
      <w:r>
        <w:rPr>
          <w:rFonts w:ascii="Times New Roman"/>
          <w:b w:val="false"/>
          <w:i w:val="false"/>
          <w:color w:val="000000"/>
          <w:sz w:val="28"/>
        </w:rPr>
        <w:t xml:space="preserve">
      4) Кастодианға және Компанияға жазбаша нысанда кем дегенде екі ай бұрын Басқарушыны болжанатын тарату немесе қайта ұйымдастыру туралы хабарлауға; </w:t>
      </w:r>
    </w:p>
    <w:bookmarkEnd w:id="64"/>
    <w:bookmarkStart w:name="z68" w:id="65"/>
    <w:p>
      <w:pPr>
        <w:spacing w:after="0"/>
        <w:ind w:left="0"/>
        <w:jc w:val="both"/>
      </w:pPr>
      <w:r>
        <w:rPr>
          <w:rFonts w:ascii="Times New Roman"/>
          <w:b w:val="false"/>
          <w:i w:val="false"/>
          <w:color w:val="000000"/>
          <w:sz w:val="28"/>
        </w:rPr>
        <w:t>
      5) Қазақстан Республикасының заңнамасына сәйкес бөлінген активтер бойынша уақытша бос түсімдерді инвестициялауды жүзеге асыруға және көрсетілген деректемелер бойынша ақша аудару жөніндегі төлем құжаттарын және бағалы қағаздарды қаржы құралдарын есепке алу шоттарына (шоттарынан) есепке алу (есептен шығару) және ақшаны банктік салымдарға (салымдардан) орналастыру (қайтару) бойынша бұйрықтарды Кастодианға жіберуге;</w:t>
      </w:r>
    </w:p>
    <w:bookmarkEnd w:id="65"/>
    <w:bookmarkStart w:name="z69" w:id="66"/>
    <w:p>
      <w:pPr>
        <w:spacing w:after="0"/>
        <w:ind w:left="0"/>
        <w:jc w:val="both"/>
      </w:pPr>
      <w:r>
        <w:rPr>
          <w:rFonts w:ascii="Times New Roman"/>
          <w:b w:val="false"/>
          <w:i w:val="false"/>
          <w:color w:val="000000"/>
          <w:sz w:val="28"/>
        </w:rPr>
        <w:t>
      6) бір мезгілде бөлінген активтер бойынша уақытша бос түсімдерді пайдалана отырып, мәмілелер жасауға тапсырыстардың түпнұсқаларын брокер-дилерге бере отырып, осындай тапсырыстардың көшірмелерін (ақы төлеуге сенімхат, ақша аударуға өкімді) және Кастодианның операциялық күні шегінде қаржы құралдарын есепке алу шотына (шотынан) бағалы қағаздарды есепке алуға (есептен шығаруға) арналған бұйрықтарды Кастодианға жіберуге, сонымен Кастодианның ұйымдастырылған бағалы қағаздар нарығында жасалатын мәмілелерді растау жүйесіне қатысуын және мәмілелердің орындалуын және бөлінген активтердің мақсатты орналастырылуын бақылауды жүзеге асыру мүмкіндігін қамтамасыз етуге;</w:t>
      </w:r>
    </w:p>
    <w:bookmarkEnd w:id="66"/>
    <w:bookmarkStart w:name="z70" w:id="67"/>
    <w:p>
      <w:pPr>
        <w:spacing w:after="0"/>
        <w:ind w:left="0"/>
        <w:jc w:val="both"/>
      </w:pPr>
      <w:r>
        <w:rPr>
          <w:rFonts w:ascii="Times New Roman"/>
          <w:b w:val="false"/>
          <w:i w:val="false"/>
          <w:color w:val="000000"/>
          <w:sz w:val="28"/>
        </w:rPr>
        <w:t>
      7) Басқарушының брокер-дилер ретінде бағалы қағаздарды сатып алу – сату мәмілелеріне дербес қатысуы жағдайында – сауда-саттыққа қатысу және оның нәтижелері туралы Кастодианды бағалы қағаздарды сатып алу-сату мәмілесін жасау күні хабардар етуге;</w:t>
      </w:r>
    </w:p>
    <w:bookmarkEnd w:id="67"/>
    <w:bookmarkStart w:name="z71" w:id="68"/>
    <w:p>
      <w:pPr>
        <w:spacing w:after="0"/>
        <w:ind w:left="0"/>
        <w:jc w:val="both"/>
      </w:pPr>
      <w:r>
        <w:rPr>
          <w:rFonts w:ascii="Times New Roman"/>
          <w:b w:val="false"/>
          <w:i w:val="false"/>
          <w:color w:val="000000"/>
          <w:sz w:val="28"/>
        </w:rPr>
        <w:t>
      8) мәмілелер жасалған күннен кейінгі жұмыс күні бөлінген активтер бойынша уақытқа бос түсімдермен жасалған мәмілелер туралы есепті Компанияға ұсынуға;</w:t>
      </w:r>
    </w:p>
    <w:bookmarkEnd w:id="68"/>
    <w:bookmarkStart w:name="z72" w:id="69"/>
    <w:p>
      <w:pPr>
        <w:spacing w:after="0"/>
        <w:ind w:left="0"/>
        <w:jc w:val="both"/>
      </w:pPr>
      <w:r>
        <w:rPr>
          <w:rFonts w:ascii="Times New Roman"/>
          <w:b w:val="false"/>
          <w:i w:val="false"/>
          <w:color w:val="000000"/>
          <w:sz w:val="28"/>
        </w:rPr>
        <w:t xml:space="preserve">
      9) ай сайын ағымдағы операциялық күні сағат _______ дейін Компанияға және Кастодианға: </w:t>
      </w:r>
    </w:p>
    <w:bookmarkEnd w:id="69"/>
    <w:p>
      <w:pPr>
        <w:spacing w:after="0"/>
        <w:ind w:left="0"/>
        <w:jc w:val="both"/>
      </w:pPr>
      <w:r>
        <w:rPr>
          <w:rFonts w:ascii="Times New Roman"/>
          <w:b w:val="false"/>
          <w:i w:val="false"/>
          <w:color w:val="000000"/>
          <w:sz w:val="28"/>
        </w:rPr>
        <w:t>
      алынған инвестициялық кіріс сомасы туралы;</w:t>
      </w:r>
    </w:p>
    <w:p>
      <w:pPr>
        <w:spacing w:after="0"/>
        <w:ind w:left="0"/>
        <w:jc w:val="both"/>
      </w:pPr>
      <w:r>
        <w:rPr>
          <w:rFonts w:ascii="Times New Roman"/>
          <w:b w:val="false"/>
          <w:i w:val="false"/>
          <w:color w:val="000000"/>
          <w:sz w:val="28"/>
        </w:rPr>
        <w:t>
      есептелген инвестициялық кіріс сомасы туралы ақпаратты беруге;</w:t>
      </w:r>
    </w:p>
    <w:bookmarkStart w:name="z73" w:id="70"/>
    <w:p>
      <w:pPr>
        <w:spacing w:after="0"/>
        <w:ind w:left="0"/>
        <w:jc w:val="both"/>
      </w:pPr>
      <w:r>
        <w:rPr>
          <w:rFonts w:ascii="Times New Roman"/>
          <w:b w:val="false"/>
          <w:i w:val="false"/>
          <w:color w:val="000000"/>
          <w:sz w:val="28"/>
        </w:rPr>
        <w:t>
      10) Кастодианға және Компанияға екінші деңгейдегі банктермен жасалған банктік салым туралы шарттардың көшірмелерін олар жасалған күні беруге;</w:t>
      </w:r>
    </w:p>
    <w:bookmarkEnd w:id="70"/>
    <w:bookmarkStart w:name="z74" w:id="71"/>
    <w:p>
      <w:pPr>
        <w:spacing w:after="0"/>
        <w:ind w:left="0"/>
        <w:jc w:val="both"/>
      </w:pPr>
      <w:r>
        <w:rPr>
          <w:rFonts w:ascii="Times New Roman"/>
          <w:b w:val="false"/>
          <w:i w:val="false"/>
          <w:color w:val="000000"/>
          <w:sz w:val="28"/>
        </w:rPr>
        <w:t xml:space="preserve">
      11) Кастодиан Компанияға осы Шарттың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ұсынған шот-фактураларды шотты ұсынған күнінен бастап операциялық _______ күннен кешіктірмейтін мерзімде төлеуге; </w:t>
      </w:r>
    </w:p>
    <w:bookmarkEnd w:id="71"/>
    <w:bookmarkStart w:name="z75" w:id="72"/>
    <w:p>
      <w:pPr>
        <w:spacing w:after="0"/>
        <w:ind w:left="0"/>
        <w:jc w:val="both"/>
      </w:pPr>
      <w:r>
        <w:rPr>
          <w:rFonts w:ascii="Times New Roman"/>
          <w:b w:val="false"/>
          <w:i w:val="false"/>
          <w:color w:val="000000"/>
          <w:sz w:val="28"/>
        </w:rPr>
        <w:t>
      12) бөлінген активтердің есепке алынуының және бағалауының Компаниямен және Кастодианмен сәйкестігін қамтамасыз етуге;</w:t>
      </w:r>
    </w:p>
    <w:bookmarkEnd w:id="72"/>
    <w:bookmarkStart w:name="z76" w:id="73"/>
    <w:p>
      <w:pPr>
        <w:spacing w:after="0"/>
        <w:ind w:left="0"/>
        <w:jc w:val="both"/>
      </w:pPr>
      <w:r>
        <w:rPr>
          <w:rFonts w:ascii="Times New Roman"/>
          <w:b w:val="false"/>
          <w:i w:val="false"/>
          <w:color w:val="000000"/>
          <w:sz w:val="28"/>
        </w:rPr>
        <w:t>
      13) өзінің инвестициялық портфельді басқару жөніндегі қызметті жүзеге асыру құқығына лицензиясының қолданысын тоқтата тұру (тоқтату) және Басқарушының бөлінген активтер бойынша уақытша бос түсімдерді инвестициялауға құқықтарын өзгертуге әкелетін басқа да жағдайлар туралы Кастодианды және Компанияны қаржы нарығын және қаржы ұйымдарын реттеу,бақылау және қадағалау жөніндегі уәкілетті органның шешімін алған күні хабардар етуге;</w:t>
      </w:r>
    </w:p>
    <w:bookmarkEnd w:id="73"/>
    <w:bookmarkStart w:name="z77" w:id="74"/>
    <w:p>
      <w:pPr>
        <w:spacing w:after="0"/>
        <w:ind w:left="0"/>
        <w:jc w:val="both"/>
      </w:pPr>
      <w:r>
        <w:rPr>
          <w:rFonts w:ascii="Times New Roman"/>
          <w:b w:val="false"/>
          <w:i w:val="false"/>
          <w:color w:val="000000"/>
          <w:sz w:val="28"/>
        </w:rPr>
        <w:t>
      14) Кастодианды барлық өзгерістер туралы (төлем құжаттарына қол қою құқығы бар басшы қызметкерлердің ауысуы, мекенжайлардың, телефондардың, сәйкестендіру нөмірінің өзгеруі) Кастодианға тиісті құжаттарды екі жұмыс күн ішінде бере отырып, өзгерістер басталған күні жазбаша хабардар етуге;</w:t>
      </w:r>
    </w:p>
    <w:bookmarkEnd w:id="74"/>
    <w:bookmarkStart w:name="z78" w:id="75"/>
    <w:p>
      <w:pPr>
        <w:spacing w:after="0"/>
        <w:ind w:left="0"/>
        <w:jc w:val="both"/>
      </w:pPr>
      <w:r>
        <w:rPr>
          <w:rFonts w:ascii="Times New Roman"/>
          <w:b w:val="false"/>
          <w:i w:val="false"/>
          <w:color w:val="000000"/>
          <w:sz w:val="28"/>
        </w:rPr>
        <w:t xml:space="preserve">
      15) Басқарушының, Компанияның және Кастодианның арасындағы үш жақты салыстырып тексеру актісінің негізінде бөлінген активтер бойынша уақытша бос түсімдерді инвестициялау кезінде пайда болған шығыстардың өтеу төлемдерін алуға міндетті. </w:t>
      </w:r>
    </w:p>
    <w:bookmarkEnd w:id="75"/>
    <w:bookmarkStart w:name="z79" w:id="76"/>
    <w:p>
      <w:pPr>
        <w:spacing w:after="0"/>
        <w:ind w:left="0"/>
        <w:jc w:val="both"/>
      </w:pPr>
      <w:r>
        <w:rPr>
          <w:rFonts w:ascii="Times New Roman"/>
          <w:b w:val="false"/>
          <w:i w:val="false"/>
          <w:color w:val="000000"/>
          <w:sz w:val="28"/>
        </w:rPr>
        <w:t>
      10. Басқарушы:</w:t>
      </w:r>
    </w:p>
    <w:bookmarkEnd w:id="76"/>
    <w:bookmarkStart w:name="z80" w:id="77"/>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 бойынша және тәртіпте осы Шартты бұзуға; </w:t>
      </w:r>
    </w:p>
    <w:bookmarkEnd w:id="77"/>
    <w:bookmarkStart w:name="z81" w:id="78"/>
    <w:p>
      <w:pPr>
        <w:spacing w:after="0"/>
        <w:ind w:left="0"/>
        <w:jc w:val="both"/>
      </w:pPr>
      <w:r>
        <w:rPr>
          <w:rFonts w:ascii="Times New Roman"/>
          <w:b w:val="false"/>
          <w:i w:val="false"/>
          <w:color w:val="000000"/>
          <w:sz w:val="28"/>
        </w:rPr>
        <w:t>
      2) Компания мен Басқарушының арасында жасалған инвестициялық портфельді басқару жөніндегі шартқа сәйкес қызметтер үшін ақы алуға құқылы.</w:t>
      </w:r>
    </w:p>
    <w:bookmarkEnd w:id="78"/>
    <w:bookmarkStart w:name="z82" w:id="79"/>
    <w:p>
      <w:pPr>
        <w:spacing w:after="0"/>
        <w:ind w:left="0"/>
        <w:jc w:val="left"/>
      </w:pPr>
      <w:r>
        <w:rPr>
          <w:rFonts w:ascii="Times New Roman"/>
          <w:b/>
          <w:i w:val="false"/>
          <w:color w:val="000000"/>
        </w:rPr>
        <w:t xml:space="preserve"> 3. Теңгедегі банктік инвестициялық шоттың режимі</w:t>
      </w:r>
    </w:p>
    <w:bookmarkEnd w:id="79"/>
    <w:bookmarkStart w:name="z83" w:id="80"/>
    <w:p>
      <w:pPr>
        <w:spacing w:after="0"/>
        <w:ind w:left="0"/>
        <w:jc w:val="both"/>
      </w:pPr>
      <w:r>
        <w:rPr>
          <w:rFonts w:ascii="Times New Roman"/>
          <w:b w:val="false"/>
          <w:i w:val="false"/>
          <w:color w:val="000000"/>
          <w:sz w:val="28"/>
        </w:rPr>
        <w:t>
      11. Теңгедегі банктік инвестициялық шот бөлінген активтер бойынша түсімдерді, бөлінген активтер бойынша уақытша бос түсімдерді инвестициялау, бағалы қағаздарды өтеу, екінші деңгейдегі банктерде ұлттық валютада орналастырылған салымдар бойынша қайтарылған сомаларды алу және салымдарға салу, сондай-ақ бөлінген активтер бойынша уақытша бос түсімдер есебінен сатып алынған қаржы құралдарын сату нәтижесінде қаржы құралдар бойынша пайда болған кірістерді, және басқа да түсімдер мен шығыстарды есепке алуға арналған.</w:t>
      </w:r>
    </w:p>
    <w:bookmarkEnd w:id="80"/>
    <w:bookmarkStart w:name="z84" w:id="81"/>
    <w:p>
      <w:pPr>
        <w:spacing w:after="0"/>
        <w:ind w:left="0"/>
        <w:jc w:val="both"/>
      </w:pPr>
      <w:r>
        <w:rPr>
          <w:rFonts w:ascii="Times New Roman"/>
          <w:b w:val="false"/>
          <w:i w:val="false"/>
          <w:color w:val="000000"/>
          <w:sz w:val="28"/>
        </w:rPr>
        <w:t>
      12. Шартқа сәйкес теңгедегі банктік инвестициялық шотты басқару құқығы Басқарушыға, жекелеген жағдайларда – олардың арасында жасалған инвестициялық портфельді басқару жөніндегі шартқа сәйкес Компанияға тиесілі.</w:t>
      </w:r>
    </w:p>
    <w:bookmarkEnd w:id="81"/>
    <w:bookmarkStart w:name="z85" w:id="82"/>
    <w:p>
      <w:pPr>
        <w:spacing w:after="0"/>
        <w:ind w:left="0"/>
        <w:jc w:val="both"/>
      </w:pPr>
      <w:r>
        <w:rPr>
          <w:rFonts w:ascii="Times New Roman"/>
          <w:b w:val="false"/>
          <w:i w:val="false"/>
          <w:color w:val="000000"/>
          <w:sz w:val="28"/>
        </w:rPr>
        <w:t>
      13. Банктік инвестициялық шоттағы ақша Шартта көзделген жағдайларды қоспағанда, кепіл объектісі, Басқарушы немесе Компания кепілдіктерінің, кепілдемесінің және басқа да міндеттемелерінің қамтамасыз етуі болмайды.</w:t>
      </w:r>
    </w:p>
    <w:bookmarkEnd w:id="82"/>
    <w:bookmarkStart w:name="z86" w:id="83"/>
    <w:p>
      <w:pPr>
        <w:spacing w:after="0"/>
        <w:ind w:left="0"/>
        <w:jc w:val="left"/>
      </w:pPr>
      <w:r>
        <w:rPr>
          <w:rFonts w:ascii="Times New Roman"/>
          <w:b/>
          <w:i w:val="false"/>
          <w:color w:val="000000"/>
        </w:rPr>
        <w:t xml:space="preserve"> 4. Шетел валютасындағы банктік инвестициялық шоттың режимі</w:t>
      </w:r>
    </w:p>
    <w:bookmarkEnd w:id="83"/>
    <w:bookmarkStart w:name="z87" w:id="84"/>
    <w:p>
      <w:pPr>
        <w:spacing w:after="0"/>
        <w:ind w:left="0"/>
        <w:jc w:val="both"/>
      </w:pPr>
      <w:r>
        <w:rPr>
          <w:rFonts w:ascii="Times New Roman"/>
          <w:b w:val="false"/>
          <w:i w:val="false"/>
          <w:color w:val="000000"/>
          <w:sz w:val="28"/>
        </w:rPr>
        <w:t>
      14. Шетел валютасындағы банктік инвестициялық шот талап ету құқықтарының өткізілуі шетел валютасында жүргізілетін бөлінген активтер бойынша түсімдерді, шетел валютасында номинирленген бағалы қағаздарды сатып алуға жұмсалатын бөлінген активтер бойынша уақытша бос түсімдері есебінен шетел валютасын сатып алуды, шетел валютасын сатуды, құны шетел валютасында көрсетілген қаржы құралдары бойынша алынған кірістің түсімін, бағалы қағаздарды өтеуді, екінші деңгейдегі банктерде шетел валютасында орналастырылған салымдар бойынша қайтарылған сомаларды салымдарға орналастыруды және алуды және шетел валютасындағы басқа да түсімдер мен шығыстарды есепке алу үшін арналған.</w:t>
      </w:r>
    </w:p>
    <w:bookmarkEnd w:id="84"/>
    <w:bookmarkStart w:name="z88" w:id="85"/>
    <w:p>
      <w:pPr>
        <w:spacing w:after="0"/>
        <w:ind w:left="0"/>
        <w:jc w:val="both"/>
      </w:pPr>
      <w:r>
        <w:rPr>
          <w:rFonts w:ascii="Times New Roman"/>
          <w:b w:val="false"/>
          <w:i w:val="false"/>
          <w:color w:val="000000"/>
          <w:sz w:val="28"/>
        </w:rPr>
        <w:t xml:space="preserve">
      15. Шетел валютасындағы банктік инвестициялық шотты басқару құқығы Басқарушыға тиесілі. </w:t>
      </w:r>
    </w:p>
    <w:bookmarkEnd w:id="85"/>
    <w:bookmarkStart w:name="z89" w:id="86"/>
    <w:p>
      <w:pPr>
        <w:spacing w:after="0"/>
        <w:ind w:left="0"/>
        <w:jc w:val="both"/>
      </w:pPr>
      <w:r>
        <w:rPr>
          <w:rFonts w:ascii="Times New Roman"/>
          <w:b w:val="false"/>
          <w:i w:val="false"/>
          <w:color w:val="000000"/>
          <w:sz w:val="28"/>
        </w:rPr>
        <w:t>
      16. Шетел валютасындағы банктік инвестициялық шоттағы ақша Шартта көзделген жағдайларды қоспағанда, кепіл объектісі, Басқарушы немесе Компания кепілдіктерінің, кепілдемесінің және басқа да міндеттемелерінің қамтамасыз етуі болмайды.</w:t>
      </w:r>
    </w:p>
    <w:bookmarkEnd w:id="86"/>
    <w:bookmarkStart w:name="z90" w:id="87"/>
    <w:p>
      <w:pPr>
        <w:spacing w:after="0"/>
        <w:ind w:left="0"/>
        <w:jc w:val="left"/>
      </w:pPr>
      <w:r>
        <w:rPr>
          <w:rFonts w:ascii="Times New Roman"/>
          <w:b/>
          <w:i w:val="false"/>
          <w:color w:val="000000"/>
        </w:rPr>
        <w:t xml:space="preserve"> 5. Қаржы құралдарын есепке алу жөніндегі шоттың режимі</w:t>
      </w:r>
    </w:p>
    <w:bookmarkEnd w:id="87"/>
    <w:bookmarkStart w:name="z91" w:id="88"/>
    <w:p>
      <w:pPr>
        <w:spacing w:after="0"/>
        <w:ind w:left="0"/>
        <w:jc w:val="both"/>
      </w:pPr>
      <w:r>
        <w:rPr>
          <w:rFonts w:ascii="Times New Roman"/>
          <w:b w:val="false"/>
          <w:i w:val="false"/>
          <w:color w:val="000000"/>
          <w:sz w:val="28"/>
        </w:rPr>
        <w:t>
      17. Қаржы құралдарын есепке алуға арналған шот бағалы қағаздарды және бөлінген активтер бойынша уақытша бос түсімдердің есебінен сатып алынған басқа да қаржы құралдарын есепке алуға арналған Компанияның баланстан тыс шоты болып табылады.</w:t>
      </w:r>
    </w:p>
    <w:bookmarkEnd w:id="88"/>
    <w:bookmarkStart w:name="z92" w:id="89"/>
    <w:p>
      <w:pPr>
        <w:spacing w:after="0"/>
        <w:ind w:left="0"/>
        <w:jc w:val="both"/>
      </w:pPr>
      <w:r>
        <w:rPr>
          <w:rFonts w:ascii="Times New Roman"/>
          <w:b w:val="false"/>
          <w:i w:val="false"/>
          <w:color w:val="000000"/>
          <w:sz w:val="28"/>
        </w:rPr>
        <w:t xml:space="preserve">
      18. Қаржы құралдарын есепке алуға арналған шотты басқару құқығы Басқарушыға тиесілі. </w:t>
      </w:r>
    </w:p>
    <w:bookmarkEnd w:id="89"/>
    <w:bookmarkStart w:name="z93" w:id="90"/>
    <w:p>
      <w:pPr>
        <w:spacing w:after="0"/>
        <w:ind w:left="0"/>
        <w:jc w:val="both"/>
      </w:pPr>
      <w:r>
        <w:rPr>
          <w:rFonts w:ascii="Times New Roman"/>
          <w:b w:val="false"/>
          <w:i w:val="false"/>
          <w:color w:val="000000"/>
          <w:sz w:val="28"/>
        </w:rPr>
        <w:t>
      19. Қаржы құралдарын есепке алуға арналған шоттағы қаржы құралдары кепіл объектісі, Басқарушы немесе Компания кепілдіктерінің, кепілдемесінің және басқа да міндеттемелерінің қамтамасыз етуі болмайды.</w:t>
      </w:r>
    </w:p>
    <w:bookmarkEnd w:id="90"/>
    <w:bookmarkStart w:name="z94" w:id="91"/>
    <w:p>
      <w:pPr>
        <w:spacing w:after="0"/>
        <w:ind w:left="0"/>
        <w:jc w:val="left"/>
      </w:pPr>
      <w:r>
        <w:rPr>
          <w:rFonts w:ascii="Times New Roman"/>
          <w:b/>
          <w:i w:val="false"/>
          <w:color w:val="000000"/>
        </w:rPr>
        <w:t xml:space="preserve"> 6. Кастодианның қызметтеріне ақы төлеу мөлшері және тәртібі</w:t>
      </w:r>
    </w:p>
    <w:bookmarkEnd w:id="91"/>
    <w:bookmarkStart w:name="z95" w:id="92"/>
    <w:p>
      <w:pPr>
        <w:spacing w:after="0"/>
        <w:ind w:left="0"/>
        <w:jc w:val="both"/>
      </w:pPr>
      <w:r>
        <w:rPr>
          <w:rFonts w:ascii="Times New Roman"/>
          <w:b w:val="false"/>
          <w:i w:val="false"/>
          <w:color w:val="000000"/>
          <w:sz w:val="28"/>
        </w:rPr>
        <w:t xml:space="preserve">
      20. Компания және Басқарушы Кастодианның шоттарын Шартқа және Компания мен Басқарушының арасында жасалған инвестициялық портфельді басқару жөніндегі шартқа сәйкес төлейді. </w:t>
      </w:r>
    </w:p>
    <w:bookmarkEnd w:id="92"/>
    <w:bookmarkStart w:name="z96" w:id="93"/>
    <w:p>
      <w:pPr>
        <w:spacing w:after="0"/>
        <w:ind w:left="0"/>
        <w:jc w:val="both"/>
      </w:pPr>
      <w:r>
        <w:rPr>
          <w:rFonts w:ascii="Times New Roman"/>
          <w:b w:val="false"/>
          <w:i w:val="false"/>
          <w:color w:val="000000"/>
          <w:sz w:val="28"/>
        </w:rPr>
        <w:t>
      21.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93"/>
    <w:bookmarkStart w:name="z97" w:id="94"/>
    <w:p>
      <w:pPr>
        <w:spacing w:after="0"/>
        <w:ind w:left="0"/>
        <w:jc w:val="left"/>
      </w:pPr>
      <w:r>
        <w:rPr>
          <w:rFonts w:ascii="Times New Roman"/>
          <w:b/>
          <w:i w:val="false"/>
          <w:color w:val="000000"/>
        </w:rPr>
        <w:t xml:space="preserve"> 7. Есептіліктің нысандары және мерзімділігі</w:t>
      </w:r>
    </w:p>
    <w:bookmarkEnd w:id="94"/>
    <w:bookmarkStart w:name="z98" w:id="95"/>
    <w:p>
      <w:pPr>
        <w:spacing w:after="0"/>
        <w:ind w:left="0"/>
        <w:jc w:val="both"/>
      </w:pPr>
      <w:r>
        <w:rPr>
          <w:rFonts w:ascii="Times New Roman"/>
          <w:b w:val="false"/>
          <w:i w:val="false"/>
          <w:color w:val="000000"/>
          <w:sz w:val="28"/>
        </w:rPr>
        <w:t>
      22. Теңгедегі және шетел валютасындағы банктік инвестициялық шоттарда ақша қозғалысына қарай, Кастодиан Басқарушыға операция түрлері бойынша теңгедегі және шетел валютасындағы банктік инвестициялық шоттардағы ақша қозғалысы туралы хабарламаны және Компанияға – көрсетілген хабарламаны және оған үзінді көшірмелерді береді.</w:t>
      </w:r>
    </w:p>
    <w:bookmarkEnd w:id="95"/>
    <w:bookmarkStart w:name="z99" w:id="96"/>
    <w:p>
      <w:pPr>
        <w:spacing w:after="0"/>
        <w:ind w:left="0"/>
        <w:jc w:val="both"/>
      </w:pPr>
      <w:r>
        <w:rPr>
          <w:rFonts w:ascii="Times New Roman"/>
          <w:b w:val="false"/>
          <w:i w:val="false"/>
          <w:color w:val="000000"/>
          <w:sz w:val="28"/>
        </w:rPr>
        <w:t>
      23. Кастодиан қаржы құралдарын есепке алу шотына (шотынан) бағалы қағаздарды есепке алу (есептен шығару) және салымдарды орналастыру (қайтару) туралы үзінді көшірмені, сондай-ақ "Бағалы қағаздардың орталық депозитарийі" акционерлік қоғамының үзінді көшірмелерін Басқарушыға және Компанияға ай сайын, есепті айдан кейінгі айдың бесінші жұмыс күнінен кешіктірмей береді.</w:t>
      </w:r>
    </w:p>
    <w:bookmarkEnd w:id="96"/>
    <w:bookmarkStart w:name="z100" w:id="97"/>
    <w:p>
      <w:pPr>
        <w:spacing w:after="0"/>
        <w:ind w:left="0"/>
        <w:jc w:val="both"/>
      </w:pPr>
      <w:r>
        <w:rPr>
          <w:rFonts w:ascii="Times New Roman"/>
          <w:b w:val="false"/>
          <w:i w:val="false"/>
          <w:color w:val="000000"/>
          <w:sz w:val="28"/>
        </w:rPr>
        <w:t xml:space="preserve">
      24. Кастодиан есепті айдан кейінгі айдың үш жұмыс күні ішінде </w:t>
      </w:r>
    </w:p>
    <w:bookmarkEnd w:id="97"/>
    <w:bookmarkStart w:name="z101" w:id="98"/>
    <w:p>
      <w:pPr>
        <w:spacing w:after="0"/>
        <w:ind w:left="0"/>
        <w:jc w:val="both"/>
      </w:pPr>
      <w:r>
        <w:rPr>
          <w:rFonts w:ascii="Times New Roman"/>
          <w:b w:val="false"/>
          <w:i w:val="false"/>
          <w:color w:val="000000"/>
          <w:sz w:val="28"/>
        </w:rPr>
        <w:t>
      1) қаржы құралдарының құрылымы;</w:t>
      </w:r>
    </w:p>
    <w:bookmarkEnd w:id="98"/>
    <w:bookmarkStart w:name="z102" w:id="99"/>
    <w:p>
      <w:pPr>
        <w:spacing w:after="0"/>
        <w:ind w:left="0"/>
        <w:jc w:val="both"/>
      </w:pPr>
      <w:r>
        <w:rPr>
          <w:rFonts w:ascii="Times New Roman"/>
          <w:b w:val="false"/>
          <w:i w:val="false"/>
          <w:color w:val="000000"/>
          <w:sz w:val="28"/>
        </w:rPr>
        <w:t>
      2) теңгедегі және шетел валютасындағы банктік инвестициялық шоттардағы ақша қозғалысы;</w:t>
      </w:r>
    </w:p>
    <w:bookmarkEnd w:id="99"/>
    <w:bookmarkStart w:name="z103" w:id="100"/>
    <w:p>
      <w:pPr>
        <w:spacing w:after="0"/>
        <w:ind w:left="0"/>
        <w:jc w:val="both"/>
      </w:pPr>
      <w:r>
        <w:rPr>
          <w:rFonts w:ascii="Times New Roman"/>
          <w:b w:val="false"/>
          <w:i w:val="false"/>
          <w:color w:val="000000"/>
          <w:sz w:val="28"/>
        </w:rPr>
        <w:t>
      3) қаржы құралдарының сатып алу құны;</w:t>
      </w:r>
    </w:p>
    <w:bookmarkEnd w:id="100"/>
    <w:bookmarkStart w:name="z104" w:id="101"/>
    <w:p>
      <w:pPr>
        <w:spacing w:after="0"/>
        <w:ind w:left="0"/>
        <w:jc w:val="both"/>
      </w:pPr>
      <w:r>
        <w:rPr>
          <w:rFonts w:ascii="Times New Roman"/>
          <w:b w:val="false"/>
          <w:i w:val="false"/>
          <w:color w:val="000000"/>
          <w:sz w:val="28"/>
        </w:rPr>
        <w:t>
      4) Компанияның активтері есебінен инвестициялардың ағымдағы құны;</w:t>
      </w:r>
    </w:p>
    <w:bookmarkEnd w:id="101"/>
    <w:bookmarkStart w:name="z105" w:id="102"/>
    <w:p>
      <w:pPr>
        <w:spacing w:after="0"/>
        <w:ind w:left="0"/>
        <w:jc w:val="both"/>
      </w:pPr>
      <w:r>
        <w:rPr>
          <w:rFonts w:ascii="Times New Roman"/>
          <w:b w:val="false"/>
          <w:i w:val="false"/>
          <w:color w:val="000000"/>
          <w:sz w:val="28"/>
        </w:rPr>
        <w:t>
      5) есептелген және алынған инвестициялық кіріс сомасы;</w:t>
      </w:r>
    </w:p>
    <w:bookmarkEnd w:id="102"/>
    <w:bookmarkStart w:name="z106" w:id="103"/>
    <w:p>
      <w:pPr>
        <w:spacing w:after="0"/>
        <w:ind w:left="0"/>
        <w:jc w:val="both"/>
      </w:pPr>
      <w:r>
        <w:rPr>
          <w:rFonts w:ascii="Times New Roman"/>
          <w:b w:val="false"/>
          <w:i w:val="false"/>
          <w:color w:val="000000"/>
          <w:sz w:val="28"/>
        </w:rPr>
        <w:t>
      6) Компанияның талап ету құқығын сатып алуын растайтын құжаттама;</w:t>
      </w:r>
    </w:p>
    <w:bookmarkEnd w:id="103"/>
    <w:bookmarkStart w:name="z107" w:id="104"/>
    <w:p>
      <w:pPr>
        <w:spacing w:after="0"/>
        <w:ind w:left="0"/>
        <w:jc w:val="both"/>
      </w:pPr>
      <w:r>
        <w:rPr>
          <w:rFonts w:ascii="Times New Roman"/>
          <w:b w:val="false"/>
          <w:i w:val="false"/>
          <w:color w:val="000000"/>
          <w:sz w:val="28"/>
        </w:rPr>
        <w:t>
      7) Кастодианның комиссиялық ақы сомасы туралы деректерді электрондық түрде қалыптастырады және салыстырып тексеру үшін Басқарушыға және Компанияға жібереді.</w:t>
      </w:r>
    </w:p>
    <w:bookmarkEnd w:id="104"/>
    <w:bookmarkStart w:name="z108" w:id="105"/>
    <w:p>
      <w:pPr>
        <w:spacing w:after="0"/>
        <w:ind w:left="0"/>
        <w:jc w:val="both"/>
      </w:pPr>
      <w:r>
        <w:rPr>
          <w:rFonts w:ascii="Times New Roman"/>
          <w:b w:val="false"/>
          <w:i w:val="false"/>
          <w:color w:val="000000"/>
          <w:sz w:val="28"/>
        </w:rPr>
        <w:t xml:space="preserve">
      25. Шарттың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деректер бойынша салыстырып тексеру үш жақты салыстырып тексеру актісімен ресімделеді, оған Кастодианның, Басқарушының және Компанияның уәкілетті өкілдері есепті айдан кейінгі айдың бесінші жұмыс күнінен кешіктірмей қол қоюы тиіс.</w:t>
      </w:r>
    </w:p>
    <w:bookmarkEnd w:id="105"/>
    <w:bookmarkStart w:name="z109" w:id="106"/>
    <w:p>
      <w:pPr>
        <w:spacing w:after="0"/>
        <w:ind w:left="0"/>
        <w:jc w:val="both"/>
      </w:pPr>
      <w:r>
        <w:rPr>
          <w:rFonts w:ascii="Times New Roman"/>
          <w:b w:val="false"/>
          <w:i w:val="false"/>
          <w:color w:val="000000"/>
          <w:sz w:val="28"/>
        </w:rPr>
        <w:t xml:space="preserve">
      26. Бөлінген активтерге қатысты инвестициялық қызметті жүзеге асыруға байланысты шығындар пайда болған кезде, Кастодиан, Басқарушы және Компания осындай шығындар бойынша салыстырып тексеру жүргізеді. </w:t>
      </w:r>
    </w:p>
    <w:bookmarkEnd w:id="106"/>
    <w:bookmarkStart w:name="z110" w:id="107"/>
    <w:p>
      <w:pPr>
        <w:spacing w:after="0"/>
        <w:ind w:left="0"/>
        <w:jc w:val="left"/>
      </w:pPr>
      <w:r>
        <w:rPr>
          <w:rFonts w:ascii="Times New Roman"/>
          <w:b/>
          <w:i w:val="false"/>
          <w:color w:val="000000"/>
        </w:rPr>
        <w:t xml:space="preserve"> 8. Тараптардың жауапкершілігі</w:t>
      </w:r>
    </w:p>
    <w:bookmarkEnd w:id="107"/>
    <w:bookmarkStart w:name="z111" w:id="108"/>
    <w:p>
      <w:pPr>
        <w:spacing w:after="0"/>
        <w:ind w:left="0"/>
        <w:jc w:val="both"/>
      </w:pPr>
      <w:r>
        <w:rPr>
          <w:rFonts w:ascii="Times New Roman"/>
          <w:b w:val="false"/>
          <w:i w:val="false"/>
          <w:color w:val="000000"/>
          <w:sz w:val="28"/>
        </w:rPr>
        <w:t>
      27. Кастодиан Басқарушының немесе Компанияның, олар Шарттың талаптарына сәйкес жіберген тапсырмаларын (бұйрықтарын) уақтылы орындамаған жағдайда, Кастодиан тапсырмасы (бұйрығы) мерзімінде орындалмаған тарапқа, төлеу күнін қоса алғанда әрбір кешіктірілген күн үшін мерзімінде орындалмаған тапсырмада көрсетілген сомаға есептелген төлем күніне Қазақстан Республикасының Ұлттық Банкі базалық мөлшерлемесінің ___ мөлшерінде тұрақсыздық айыбын төлейді.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24.02.2021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28. Шарттың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9-тармағының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шот-фактураларды уақтылы төлемеген жағдайда, Компания және (немесе) Басқарушы Кастодианға Компания мен Басқарушының арасында жасалған инвестициялық портфельді басқару жөніндегі шартқа сәйкес, төлеу күнін қоса алғанда, әрбір мерзімі өткен күніне төленбеген сомаға есептелетін төлем күніне Қазақстан Республикасының Ұлттық Банкі базалық мөлшерлемесінің ___ мөлшерінде тұрақсыздық айыбын төлеуге міндетті.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24.02.2021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29. Шарт бойынша өз міндеттемелерін орындамау, дұрыс орындамау немесе уақтылы орындамау нәтижесінде басқа тарапқа немесе тараптарға зиян келтірген тарап осындай жағдайлар туындағаннан кейін бес жұмыс күн ішінде осы тарапқа немесе тараптарға зиянды өтеуге және әр тараптың зиян сомасына жеке есептелетін төлем күніне Қазақстан Республикасының Ұлттық Банкі базалық мөлшерлемесінің ___ мөлшерінде тұрақсыздық айыбын төлеуге міндетті.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24.02.2021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xml:space="preserve">
      30. Егер тұрақсыздық айыбының пайда болу негіздемелері Шарттың </w:t>
      </w:r>
      <w:r>
        <w:rPr>
          <w:rFonts w:ascii="Times New Roman"/>
          <w:b w:val="false"/>
          <w:i w:val="false"/>
          <w:color w:val="000000"/>
          <w:sz w:val="28"/>
        </w:rPr>
        <w:t>9-тарауында</w:t>
      </w:r>
      <w:r>
        <w:rPr>
          <w:rFonts w:ascii="Times New Roman"/>
          <w:b w:val="false"/>
          <w:i w:val="false"/>
          <w:color w:val="000000"/>
          <w:sz w:val="28"/>
        </w:rPr>
        <w:t xml:space="preserve"> көрсетілген еңсерілмейтін күш жағдайларына тікелей байланысты болса, тараптар Шарттың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көрсетілген тұрақсыздық айыбын төлеуден босатылады.</w:t>
      </w:r>
    </w:p>
    <w:bookmarkEnd w:id="111"/>
    <w:bookmarkStart w:name="z115" w:id="112"/>
    <w:p>
      <w:pPr>
        <w:spacing w:after="0"/>
        <w:ind w:left="0"/>
        <w:jc w:val="both"/>
      </w:pPr>
      <w:r>
        <w:rPr>
          <w:rFonts w:ascii="Times New Roman"/>
          <w:b w:val="false"/>
          <w:i w:val="false"/>
          <w:color w:val="000000"/>
          <w:sz w:val="28"/>
        </w:rPr>
        <w:t>
      31. Басқарушы Кастодианға Қазақстан Республикасының бастапқы, қайталама бағалы қағаздар нарығында және халықаралық нарықтарында жасалатын мәмілелер бойынша есеп айырысу бойынша төлем тапсырмаларын уақтылы бермегені үшін жауапкершілік атқарады.</w:t>
      </w:r>
    </w:p>
    <w:bookmarkEnd w:id="112"/>
    <w:bookmarkStart w:name="z116" w:id="113"/>
    <w:p>
      <w:pPr>
        <w:spacing w:after="0"/>
        <w:ind w:left="0"/>
        <w:jc w:val="left"/>
      </w:pPr>
      <w:r>
        <w:rPr>
          <w:rFonts w:ascii="Times New Roman"/>
          <w:b/>
          <w:i w:val="false"/>
          <w:color w:val="000000"/>
        </w:rPr>
        <w:t xml:space="preserve"> 9. Төтенше жағдайлар</w:t>
      </w:r>
    </w:p>
    <w:bookmarkEnd w:id="113"/>
    <w:bookmarkStart w:name="z117" w:id="114"/>
    <w:p>
      <w:pPr>
        <w:spacing w:after="0"/>
        <w:ind w:left="0"/>
        <w:jc w:val="both"/>
      </w:pPr>
      <w:r>
        <w:rPr>
          <w:rFonts w:ascii="Times New Roman"/>
          <w:b w:val="false"/>
          <w:i w:val="false"/>
          <w:color w:val="000000"/>
          <w:sz w:val="28"/>
        </w:rPr>
        <w:t xml:space="preserve">
      32. Егер қандай да бір тарапқа Шарттың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Төтенше жағдайлар Шарт бойынша міндеттемелерді орындауға бөгет, кедергі жасайтын, кешіктіретін жағдайда, осы тараптың Шарт бойынша міндеттемелерін орындау Төтенше жағдайлар созылатын уақытқа мөлшерлес және олар жоғарыда аталған міндеттемелерді орындауға бөгет, кедергі жасаған немесе кешіктірген деңгейде тоқтатыла тұрады.</w:t>
      </w:r>
    </w:p>
    <w:bookmarkEnd w:id="114"/>
    <w:bookmarkStart w:name="z118" w:id="115"/>
    <w:p>
      <w:pPr>
        <w:spacing w:after="0"/>
        <w:ind w:left="0"/>
        <w:jc w:val="both"/>
      </w:pPr>
      <w:r>
        <w:rPr>
          <w:rFonts w:ascii="Times New Roman"/>
          <w:b w:val="false"/>
          <w:i w:val="false"/>
          <w:color w:val="000000"/>
          <w:sz w:val="28"/>
        </w:rPr>
        <w:t>
      33. Төтенше жағдайлар, мыналарды қоса алғанда, бірақ бұлармен шектелмейтін кез келген жағдайларды: өртті, су тасқынын, жер сілкінісін, соғысты (жарияланған және жарияланбаған), көтерілістерді, ереуілдерді, азамат соғысын немесе тәртіпсіздіктерді, Шартта көрсетілген қызмет түрлеріне тікелей немесе жанама тыйым салатын заңдарды, уәкілетті органдардың қаулыларын, шешімдерін және жә өзге де актілерін білдіреді.</w:t>
      </w:r>
    </w:p>
    <w:bookmarkEnd w:id="115"/>
    <w:bookmarkStart w:name="z119" w:id="116"/>
    <w:p>
      <w:pPr>
        <w:spacing w:after="0"/>
        <w:ind w:left="0"/>
        <w:jc w:val="both"/>
      </w:pPr>
      <w:r>
        <w:rPr>
          <w:rFonts w:ascii="Times New Roman"/>
          <w:b w:val="false"/>
          <w:i w:val="false"/>
          <w:color w:val="000000"/>
          <w:sz w:val="28"/>
        </w:rPr>
        <w:t xml:space="preserve">
      34. Төтенше жағдай туындаған күні Шарт бойынша міндеттемелерін орындауда кедергілер болған тарап басқа тараптарды Төтенше жағдайдың басталғаны және өзінің осындай міндеттемелерді орындауына Төтенше жағдайлардың әсер ететіні туралы жазбаша хабардар етуге тиіс. Егер тарап осы тармақта белгіленгендей Төтенше жағдай туралы хабарлама жасамаса, осындай тарап, Төтенше жағдайдың салдарынан басқа тараптарға хабарлама жіберуге мүмкіндік болмаған жағдайларды қоспағанда, Шарттың </w:t>
      </w:r>
      <w:r>
        <w:rPr>
          <w:rFonts w:ascii="Times New Roman"/>
          <w:b w:val="false"/>
          <w:i w:val="false"/>
          <w:color w:val="000000"/>
          <w:sz w:val="28"/>
        </w:rPr>
        <w:t>35-тармағында</w:t>
      </w:r>
      <w:r>
        <w:rPr>
          <w:rFonts w:ascii="Times New Roman"/>
          <w:b w:val="false"/>
          <w:i w:val="false"/>
          <w:color w:val="000000"/>
          <w:sz w:val="28"/>
        </w:rPr>
        <w:t xml:space="preserve"> ескертілген құқықты жоғалтады.</w:t>
      </w:r>
    </w:p>
    <w:bookmarkEnd w:id="116"/>
    <w:bookmarkStart w:name="z120" w:id="117"/>
    <w:p>
      <w:pPr>
        <w:spacing w:after="0"/>
        <w:ind w:left="0"/>
        <w:jc w:val="both"/>
      </w:pPr>
      <w:r>
        <w:rPr>
          <w:rFonts w:ascii="Times New Roman"/>
          <w:b w:val="false"/>
          <w:i w:val="false"/>
          <w:color w:val="000000"/>
          <w:sz w:val="28"/>
        </w:rPr>
        <w:t xml:space="preserve">
      35. Төтенше жағдай тоқтағаннан кейін бір жұмыс күн ішінде оған ұшыраған тарап басқа тараптарды Төтенше жағдайлардың тоқтағаны туралы жазбаша хабардар етіп, Шарт бойынша өз міндеттемелерін орындауды жалғастыру тиіс. Егер Төтенше жағдай басталғаннан кейін бір айдан астам мерзімге созылса, кез келген тарап Шарттың қолданылуын Шарттың </w:t>
      </w:r>
      <w:r>
        <w:rPr>
          <w:rFonts w:ascii="Times New Roman"/>
          <w:b w:val="false"/>
          <w:i w:val="false"/>
          <w:color w:val="000000"/>
          <w:sz w:val="28"/>
        </w:rPr>
        <w:t>10-тарауына</w:t>
      </w:r>
      <w:r>
        <w:rPr>
          <w:rFonts w:ascii="Times New Roman"/>
          <w:b w:val="false"/>
          <w:i w:val="false"/>
          <w:color w:val="000000"/>
          <w:sz w:val="28"/>
        </w:rPr>
        <w:t xml:space="preserve"> сәйкес тоқтатуға құқылы.</w:t>
      </w:r>
    </w:p>
    <w:bookmarkEnd w:id="117"/>
    <w:bookmarkStart w:name="z121" w:id="118"/>
    <w:p>
      <w:pPr>
        <w:spacing w:after="0"/>
        <w:ind w:left="0"/>
        <w:jc w:val="left"/>
      </w:pPr>
      <w:r>
        <w:rPr>
          <w:rFonts w:ascii="Times New Roman"/>
          <w:b/>
          <w:i w:val="false"/>
          <w:color w:val="000000"/>
        </w:rPr>
        <w:t xml:space="preserve"> 10. Шарттың қолданылу мерзімі және оны бұзу тәртібі</w:t>
      </w:r>
    </w:p>
    <w:bookmarkEnd w:id="118"/>
    <w:bookmarkStart w:name="z122" w:id="119"/>
    <w:p>
      <w:pPr>
        <w:spacing w:after="0"/>
        <w:ind w:left="0"/>
        <w:jc w:val="both"/>
      </w:pPr>
      <w:r>
        <w:rPr>
          <w:rFonts w:ascii="Times New Roman"/>
          <w:b w:val="false"/>
          <w:i w:val="false"/>
          <w:color w:val="000000"/>
          <w:sz w:val="28"/>
        </w:rPr>
        <w:t>
      36. Шарт оған тараптар қол қойған сәттен бастап жасалды деп саналады және мерзімсіз қолданыста болады.</w:t>
      </w:r>
    </w:p>
    <w:bookmarkEnd w:id="119"/>
    <w:bookmarkStart w:name="z123" w:id="120"/>
    <w:p>
      <w:pPr>
        <w:spacing w:after="0"/>
        <w:ind w:left="0"/>
        <w:jc w:val="both"/>
      </w:pPr>
      <w:r>
        <w:rPr>
          <w:rFonts w:ascii="Times New Roman"/>
          <w:b w:val="false"/>
          <w:i w:val="false"/>
          <w:color w:val="000000"/>
          <w:sz w:val="28"/>
        </w:rPr>
        <w:t>
      37. Шарт бойынша міндеттемелерді тоқтатудың жалпы негіздерімен қатар, осы Шарт мынадай жағдайлардың бірінде бұзылуы мүмкін:</w:t>
      </w:r>
    </w:p>
    <w:bookmarkEnd w:id="120"/>
    <w:bookmarkStart w:name="z124" w:id="121"/>
    <w:p>
      <w:pPr>
        <w:spacing w:after="0"/>
        <w:ind w:left="0"/>
        <w:jc w:val="both"/>
      </w:pPr>
      <w:r>
        <w:rPr>
          <w:rFonts w:ascii="Times New Roman"/>
          <w:b w:val="false"/>
          <w:i w:val="false"/>
          <w:color w:val="000000"/>
          <w:sz w:val="28"/>
        </w:rPr>
        <w:t>
      1) Компанияның атқарушы органының тиісті шешімінің негізінде;</w:t>
      </w:r>
    </w:p>
    <w:bookmarkEnd w:id="121"/>
    <w:bookmarkStart w:name="z125" w:id="122"/>
    <w:p>
      <w:pPr>
        <w:spacing w:after="0"/>
        <w:ind w:left="0"/>
        <w:jc w:val="both"/>
      </w:pPr>
      <w:r>
        <w:rPr>
          <w:rFonts w:ascii="Times New Roman"/>
          <w:b w:val="false"/>
          <w:i w:val="false"/>
          <w:color w:val="000000"/>
          <w:sz w:val="28"/>
        </w:rPr>
        <w:t>
      2) Басқарушының талабы бойынша;</w:t>
      </w:r>
    </w:p>
    <w:bookmarkEnd w:id="122"/>
    <w:bookmarkStart w:name="z126" w:id="123"/>
    <w:p>
      <w:pPr>
        <w:spacing w:after="0"/>
        <w:ind w:left="0"/>
        <w:jc w:val="both"/>
      </w:pPr>
      <w:r>
        <w:rPr>
          <w:rFonts w:ascii="Times New Roman"/>
          <w:b w:val="false"/>
          <w:i w:val="false"/>
          <w:color w:val="000000"/>
          <w:sz w:val="28"/>
        </w:rPr>
        <w:t>
      3) Кастодианның шешімі бойынша;</w:t>
      </w:r>
    </w:p>
    <w:bookmarkEnd w:id="123"/>
    <w:bookmarkStart w:name="z127" w:id="124"/>
    <w:p>
      <w:pPr>
        <w:spacing w:after="0"/>
        <w:ind w:left="0"/>
        <w:jc w:val="both"/>
      </w:pPr>
      <w:r>
        <w:rPr>
          <w:rFonts w:ascii="Times New Roman"/>
          <w:b w:val="false"/>
          <w:i w:val="false"/>
          <w:color w:val="000000"/>
          <w:sz w:val="28"/>
        </w:rPr>
        <w:t xml:space="preserve">
      4) қаржы нарығын және қаржы ұйымдарын мемлекеттік реттеу, бақылау мен қадағалау жөніндегі уәкілетті орган берген Кастодианның лицензиясының қолданылуы тоқтатылған кезде. </w:t>
      </w:r>
    </w:p>
    <w:bookmarkEnd w:id="124"/>
    <w:bookmarkStart w:name="z128" w:id="125"/>
    <w:p>
      <w:pPr>
        <w:spacing w:after="0"/>
        <w:ind w:left="0"/>
        <w:jc w:val="both"/>
      </w:pPr>
      <w:r>
        <w:rPr>
          <w:rFonts w:ascii="Times New Roman"/>
          <w:b w:val="false"/>
          <w:i w:val="false"/>
          <w:color w:val="000000"/>
          <w:sz w:val="28"/>
        </w:rPr>
        <w:t>
      38. Шартты бұзудың бастамашысы Шартты бұзу белгіленген күнінен күнтізбелік отыз күн бұрын Шарттың тараптарын хабардар етуге міндетті.</w:t>
      </w:r>
    </w:p>
    <w:bookmarkEnd w:id="125"/>
    <w:bookmarkStart w:name="z129" w:id="126"/>
    <w:p>
      <w:pPr>
        <w:spacing w:after="0"/>
        <w:ind w:left="0"/>
        <w:jc w:val="both"/>
      </w:pPr>
      <w:r>
        <w:rPr>
          <w:rFonts w:ascii="Times New Roman"/>
          <w:b w:val="false"/>
          <w:i w:val="false"/>
          <w:color w:val="000000"/>
          <w:sz w:val="28"/>
        </w:rPr>
        <w:t>
      39. Компания активтерін қаржы нарығын және қаржы ұйымдарын мемлекеттік реттеу, бақылау мен қадағалау жөніндегі уәкілетті орган белгілеген тәртіппен Кастодианға беру рәсімі аяқталғаннан кейін Шарт бұзылды деп саналады.</w:t>
      </w:r>
    </w:p>
    <w:bookmarkEnd w:id="126"/>
    <w:bookmarkStart w:name="z130" w:id="127"/>
    <w:p>
      <w:pPr>
        <w:spacing w:after="0"/>
        <w:ind w:left="0"/>
        <w:jc w:val="both"/>
      </w:pPr>
      <w:r>
        <w:rPr>
          <w:rFonts w:ascii="Times New Roman"/>
          <w:b w:val="false"/>
          <w:i w:val="false"/>
          <w:color w:val="000000"/>
          <w:sz w:val="28"/>
        </w:rPr>
        <w:t>
      40. Шарт Кастодианның бастамасы бойынша бұзылған кезде, ол Шарт бойынша өз міндеттемелерін Компания мен Басқарушы қаржы нарығын және қаржы ұйымдарын мемлекеттік реттеу, бақылау мен қадағалау жөніндегі уәкілетті органның кастодиандық қызметті жүзеге асыруға лицензиясы бар басқа банкпен кастодиандық шартқа қол қою сәтіне дейін орындауға міндетті.</w:t>
      </w:r>
    </w:p>
    <w:bookmarkEnd w:id="127"/>
    <w:bookmarkStart w:name="z131" w:id="128"/>
    <w:p>
      <w:pPr>
        <w:spacing w:after="0"/>
        <w:ind w:left="0"/>
        <w:jc w:val="left"/>
      </w:pPr>
      <w:r>
        <w:rPr>
          <w:rFonts w:ascii="Times New Roman"/>
          <w:b/>
          <w:i w:val="false"/>
          <w:color w:val="000000"/>
        </w:rPr>
        <w:t xml:space="preserve"> 11. Басқа да талаптар</w:t>
      </w:r>
    </w:p>
    <w:bookmarkEnd w:id="128"/>
    <w:bookmarkStart w:name="z132" w:id="129"/>
    <w:p>
      <w:pPr>
        <w:spacing w:after="0"/>
        <w:ind w:left="0"/>
        <w:jc w:val="both"/>
      </w:pPr>
      <w:r>
        <w:rPr>
          <w:rFonts w:ascii="Times New Roman"/>
          <w:b w:val="false"/>
          <w:i w:val="false"/>
          <w:color w:val="000000"/>
          <w:sz w:val="28"/>
        </w:rPr>
        <w:t>
      41. Тараптар Шарттың мәніне қатысты және Шарт бойынша тараптардың қатынастарын реттейтін Қазақстан Республикасының заңнамасын сақтауға міндеттенеді.</w:t>
      </w:r>
    </w:p>
    <w:bookmarkEnd w:id="129"/>
    <w:bookmarkStart w:name="z133" w:id="130"/>
    <w:p>
      <w:pPr>
        <w:spacing w:after="0"/>
        <w:ind w:left="0"/>
        <w:jc w:val="both"/>
      </w:pPr>
      <w:r>
        <w:rPr>
          <w:rFonts w:ascii="Times New Roman"/>
          <w:b w:val="false"/>
          <w:i w:val="false"/>
          <w:color w:val="000000"/>
          <w:sz w:val="28"/>
        </w:rPr>
        <w:t xml:space="preserve">
      42. Шарт әр тарапқа бір данадан, заңдық күші бірдей, мемлекеттік және орыс тілдерінде үш данада жасалды. </w:t>
      </w:r>
    </w:p>
    <w:bookmarkEnd w:id="130"/>
    <w:bookmarkStart w:name="z134" w:id="131"/>
    <w:p>
      <w:pPr>
        <w:spacing w:after="0"/>
        <w:ind w:left="0"/>
        <w:jc w:val="both"/>
      </w:pPr>
      <w:r>
        <w:rPr>
          <w:rFonts w:ascii="Times New Roman"/>
          <w:b w:val="false"/>
          <w:i w:val="false"/>
          <w:color w:val="000000"/>
          <w:sz w:val="28"/>
        </w:rPr>
        <w:t>
      43.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Шарттың ережелерін басшылыққа алатын болады.</w:t>
      </w:r>
    </w:p>
    <w:bookmarkEnd w:id="131"/>
    <w:bookmarkStart w:name="z135" w:id="132"/>
    <w:p>
      <w:pPr>
        <w:spacing w:after="0"/>
        <w:ind w:left="0"/>
        <w:jc w:val="both"/>
      </w:pPr>
      <w:r>
        <w:rPr>
          <w:rFonts w:ascii="Times New Roman"/>
          <w:b w:val="false"/>
          <w:i w:val="false"/>
          <w:color w:val="000000"/>
          <w:sz w:val="28"/>
        </w:rPr>
        <w:t xml:space="preserve">
      44.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 </w:t>
      </w:r>
    </w:p>
    <w:bookmarkEnd w:id="132"/>
    <w:bookmarkStart w:name="z136" w:id="133"/>
    <w:p>
      <w:pPr>
        <w:spacing w:after="0"/>
        <w:ind w:left="0"/>
        <w:jc w:val="both"/>
      </w:pPr>
      <w:r>
        <w:rPr>
          <w:rFonts w:ascii="Times New Roman"/>
          <w:b w:val="false"/>
          <w:i w:val="false"/>
          <w:color w:val="000000"/>
          <w:sz w:val="28"/>
        </w:rPr>
        <w:t>
      45. Шарт бойынша тараптардың реттелмеген даулары Қазақстан Республикасының қолданыстағы заңнамасына сәйкес Қазақстан Республикасының соттары өз құзыретіне сәйкес қарайды.</w:t>
      </w:r>
    </w:p>
    <w:bookmarkEnd w:id="133"/>
    <w:bookmarkStart w:name="z137" w:id="134"/>
    <w:p>
      <w:pPr>
        <w:spacing w:after="0"/>
        <w:ind w:left="0"/>
        <w:jc w:val="both"/>
      </w:pPr>
      <w:r>
        <w:rPr>
          <w:rFonts w:ascii="Times New Roman"/>
          <w:b w:val="false"/>
          <w:i w:val="false"/>
          <w:color w:val="000000"/>
          <w:sz w:val="28"/>
        </w:rPr>
        <w:t xml:space="preserve">
      46. Тараптардың ешқайсысы Шарт бойынша өзінің құқықтарын немесе міндеттемелерін үшінші тұлғаларға беруге құқылы емес. </w:t>
      </w:r>
    </w:p>
    <w:bookmarkEnd w:id="134"/>
    <w:bookmarkStart w:name="z138" w:id="135"/>
    <w:p>
      <w:pPr>
        <w:spacing w:after="0"/>
        <w:ind w:left="0"/>
        <w:jc w:val="left"/>
      </w:pPr>
      <w:r>
        <w:rPr>
          <w:rFonts w:ascii="Times New Roman"/>
          <w:b/>
          <w:i w:val="false"/>
          <w:color w:val="000000"/>
        </w:rPr>
        <w:t xml:space="preserve"> 12. Тараптардың деректемелері және қолдары</w:t>
      </w:r>
    </w:p>
    <w:bookmarkEnd w:id="135"/>
    <w:p>
      <w:pPr>
        <w:spacing w:after="0"/>
        <w:ind w:left="0"/>
        <w:jc w:val="both"/>
      </w:pPr>
      <w:r>
        <w:rPr>
          <w:rFonts w:ascii="Times New Roman"/>
          <w:b w:val="false"/>
          <w:i w:val="false"/>
          <w:color w:val="ff0000"/>
          <w:sz w:val="28"/>
        </w:rPr>
        <w:t xml:space="preserve">
      Ескерту. 12-бөлім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6242"/>
        <w:gridCol w:w="6058"/>
      </w:tblGrid>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w:t>
            </w:r>
          </w:p>
        </w:tc>
      </w:tr>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(Компанияның деректемелері, бизнес – сәйкестендіру нөмірі, пошталық мекенжайы, телефондары, банктік сәйкестендіру коды, жеке сәйкестендіру коды, бенефициар коды)</w:t>
            </w:r>
            <w:r>
              <w:br/>
            </w:r>
            <w:r>
              <w:rPr>
                <w:rFonts w:ascii="Times New Roman"/>
                <w:b w:val="false"/>
                <w:i w:val="false"/>
                <w:color w:val="000000"/>
                <w:sz w:val="20"/>
              </w:rPr>
              <w:t>
_________________________________</w:t>
            </w:r>
            <w:r>
              <w:br/>
            </w:r>
            <w:r>
              <w:rPr>
                <w:rFonts w:ascii="Times New Roman"/>
                <w:b w:val="false"/>
                <w:i w:val="false"/>
                <w:color w:val="000000"/>
                <w:sz w:val="20"/>
              </w:rPr>
              <w:t>
(Компания өкілінің лауазымы, қолы)</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(Басқарушының деректемелері, бизнес – сәйкестендіру нөмірі, телефондары, пошталық мекенжайы, банктік сәйкестендіру коды, жеке сәйкестендіру коды, бенефициар коды)</w:t>
            </w:r>
            <w:r>
              <w:br/>
            </w:r>
            <w:r>
              <w:rPr>
                <w:rFonts w:ascii="Times New Roman"/>
                <w:b w:val="false"/>
                <w:i w:val="false"/>
                <w:color w:val="000000"/>
                <w:sz w:val="20"/>
              </w:rPr>
              <w:t>
________________________________</w:t>
            </w:r>
            <w:r>
              <w:br/>
            </w:r>
            <w:r>
              <w:rPr>
                <w:rFonts w:ascii="Times New Roman"/>
                <w:b w:val="false"/>
                <w:i w:val="false"/>
                <w:color w:val="000000"/>
                <w:sz w:val="20"/>
              </w:rPr>
              <w:t>
(Басқарушы өкілінің лауазымы, қолы)</w:t>
            </w:r>
          </w:p>
        </w:tc>
      </w:tr>
    </w:tbl>
    <w:p>
      <w:pPr>
        <w:spacing w:after="0"/>
        <w:ind w:left="0"/>
        <w:jc w:val="both"/>
      </w:pPr>
      <w:r>
        <w:rPr>
          <w:rFonts w:ascii="Times New Roman"/>
          <w:b w:val="false"/>
          <w:i w:val="false"/>
          <w:color w:val="000000"/>
          <w:sz w:val="28"/>
        </w:rPr>
        <w:t>
      Кастодиан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(Кастодианның деректемелері, пошталық мекенжайы, телефондары, банктік сәйкестендіру коды, жеке сәйкестендіру коды, бенефициар коды)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(Кастодиан өкілінің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23 сәуірдегі</w:t>
            </w:r>
            <w:r>
              <w:br/>
            </w:r>
            <w:r>
              <w:rPr>
                <w:rFonts w:ascii="Times New Roman"/>
                <w:b w:val="false"/>
                <w:i w:val="false"/>
                <w:color w:val="000000"/>
                <w:sz w:val="20"/>
              </w:rPr>
              <w:t>№ 67 қаулысымен</w:t>
            </w:r>
            <w:r>
              <w:br/>
            </w:r>
            <w:r>
              <w:rPr>
                <w:rFonts w:ascii="Times New Roman"/>
                <w:b w:val="false"/>
                <w:i w:val="false"/>
                <w:color w:val="000000"/>
                <w:sz w:val="20"/>
              </w:rPr>
              <w:t>бекітілді</w:t>
            </w:r>
          </w:p>
        </w:tc>
      </w:tr>
    </w:tbl>
    <w:bookmarkStart w:name="z140" w:id="136"/>
    <w:p>
      <w:pPr>
        <w:spacing w:after="0"/>
        <w:ind w:left="0"/>
        <w:jc w:val="both"/>
      </w:pPr>
      <w:r>
        <w:rPr>
          <w:rFonts w:ascii="Times New Roman"/>
          <w:b w:val="false"/>
          <w:i w:val="false"/>
          <w:color w:val="000000"/>
          <w:sz w:val="28"/>
        </w:rPr>
        <w:t>
       Нысан</w:t>
      </w:r>
    </w:p>
    <w:bookmarkEnd w:id="136"/>
    <w:bookmarkStart w:name="z141" w:id="137"/>
    <w:p>
      <w:pPr>
        <w:spacing w:after="0"/>
        <w:ind w:left="0"/>
        <w:jc w:val="left"/>
      </w:pPr>
      <w:r>
        <w:rPr>
          <w:rFonts w:ascii="Times New Roman"/>
          <w:b/>
          <w:i w:val="false"/>
          <w:color w:val="000000"/>
        </w:rPr>
        <w:t xml:space="preserve"> Кастодиан банк және арнайы қаржы компаниясы арасында жасалатын кастодиандық үлгілік шарт</w:t>
      </w:r>
    </w:p>
    <w:bookmarkEnd w:id="137"/>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p>
    <w:p>
      <w:pPr>
        <w:spacing w:after="0"/>
        <w:ind w:left="0"/>
        <w:jc w:val="both"/>
      </w:pPr>
      <w:r>
        <w:rPr>
          <w:rFonts w:ascii="Times New Roman"/>
          <w:b w:val="false"/>
          <w:i w:val="false"/>
          <w:color w:val="000000"/>
          <w:sz w:val="28"/>
        </w:rPr>
        <w:t>
      20__ жылғы "___" _________ _____________________________________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Осы Кастодиандық шарт (бұдан әрі – Шарт) мынадай тараптардың арасында жасалды:</w:t>
      </w:r>
    </w:p>
    <w:p>
      <w:pPr>
        <w:spacing w:after="0"/>
        <w:ind w:left="0"/>
        <w:jc w:val="both"/>
      </w:pPr>
      <w:r>
        <w:rPr>
          <w:rFonts w:ascii="Times New Roman"/>
          <w:b w:val="false"/>
          <w:i w:val="false"/>
          <w:color w:val="000000"/>
          <w:sz w:val="28"/>
        </w:rPr>
        <w:t>
       Арнайы қаржы компаниясы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(компанияның атауы, заңды тұлғаның мемлекеттік (қайта) тіркеу</w:t>
      </w:r>
    </w:p>
    <w:p>
      <w:pPr>
        <w:spacing w:after="0"/>
        <w:ind w:left="0"/>
        <w:jc w:val="both"/>
      </w:pPr>
      <w:r>
        <w:rPr>
          <w:rFonts w:ascii="Times New Roman"/>
          <w:b w:val="false"/>
          <w:i w:val="false"/>
          <w:color w:val="000000"/>
          <w:sz w:val="28"/>
        </w:rPr>
        <w:t>
       куәлігінің немесе анықтамасының нөмірі және күні)</w:t>
      </w:r>
    </w:p>
    <w:p>
      <w:pPr>
        <w:spacing w:after="0"/>
        <w:ind w:left="0"/>
        <w:jc w:val="both"/>
      </w:pPr>
      <w:r>
        <w:rPr>
          <w:rFonts w:ascii="Times New Roman"/>
          <w:b w:val="false"/>
          <w:i w:val="false"/>
          <w:color w:val="000000"/>
          <w:sz w:val="28"/>
        </w:rPr>
        <w:t>
      бұдан әрі "Компания" деп аталады, жарғы немесе Қазақстан Республикасының заңнамасына сәйкес берілген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 арқылы,</w:t>
      </w:r>
    </w:p>
    <w:p>
      <w:pPr>
        <w:spacing w:after="0"/>
        <w:ind w:left="0"/>
        <w:jc w:val="both"/>
      </w:pPr>
      <w:r>
        <w:rPr>
          <w:rFonts w:ascii="Times New Roman"/>
          <w:b w:val="false"/>
          <w:i w:val="false"/>
          <w:color w:val="000000"/>
          <w:sz w:val="28"/>
        </w:rPr>
        <w:t>
       (лауазымы, тегі, аты, бар болса - әкесінің аты)</w:t>
      </w:r>
    </w:p>
    <w:p>
      <w:pPr>
        <w:spacing w:after="0"/>
        <w:ind w:left="0"/>
        <w:jc w:val="both"/>
      </w:pPr>
      <w:r>
        <w:rPr>
          <w:rFonts w:ascii="Times New Roman"/>
          <w:b w:val="false"/>
          <w:i w:val="false"/>
          <w:color w:val="000000"/>
          <w:sz w:val="28"/>
        </w:rPr>
        <w:t>
       Кастодиан Банк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 лицензияның нөмірі, берілген күні)</w:t>
      </w:r>
    </w:p>
    <w:p>
      <w:pPr>
        <w:spacing w:after="0"/>
        <w:ind w:left="0"/>
        <w:jc w:val="both"/>
      </w:pPr>
      <w:r>
        <w:rPr>
          <w:rFonts w:ascii="Times New Roman"/>
          <w:b w:val="false"/>
          <w:i w:val="false"/>
          <w:color w:val="000000"/>
          <w:sz w:val="28"/>
        </w:rPr>
        <w:t>
       бұдан әрі "Кастодиан" деп аталады, жарғы немесе Қазақстан Республикасының заңнамасына сәйкес берілген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 арқылы.</w:t>
      </w:r>
    </w:p>
    <w:p>
      <w:pPr>
        <w:spacing w:after="0"/>
        <w:ind w:left="0"/>
        <w:jc w:val="both"/>
      </w:pPr>
      <w:r>
        <w:rPr>
          <w:rFonts w:ascii="Times New Roman"/>
          <w:b w:val="false"/>
          <w:i w:val="false"/>
          <w:color w:val="000000"/>
          <w:sz w:val="28"/>
        </w:rPr>
        <w:t>
       (лауазымы, тегі, аты, бар болса - әкесінің аты)</w:t>
      </w:r>
    </w:p>
    <w:bookmarkStart w:name="z142" w:id="138"/>
    <w:p>
      <w:pPr>
        <w:spacing w:after="0"/>
        <w:ind w:left="0"/>
        <w:jc w:val="left"/>
      </w:pPr>
      <w:r>
        <w:rPr>
          <w:rFonts w:ascii="Times New Roman"/>
          <w:b/>
          <w:i w:val="false"/>
          <w:color w:val="000000"/>
        </w:rPr>
        <w:t xml:space="preserve"> 1. Шарттың мәні</w:t>
      </w:r>
    </w:p>
    <w:bookmarkEnd w:id="138"/>
    <w:bookmarkStart w:name="z143" w:id="139"/>
    <w:p>
      <w:pPr>
        <w:spacing w:after="0"/>
        <w:ind w:left="0"/>
        <w:jc w:val="both"/>
      </w:pPr>
      <w:r>
        <w:rPr>
          <w:rFonts w:ascii="Times New Roman"/>
          <w:b w:val="false"/>
          <w:i w:val="false"/>
          <w:color w:val="000000"/>
          <w:sz w:val="28"/>
        </w:rPr>
        <w:t>
      1. Кастодиандағы банктік және баланстан тыс шоттарында Компанияның бөлінген активтерін, сондай-ақ олар бойынша түсімдерді жауапты сақтау және есепке алу жөніндегі қызметті ұсыну Шарттың мәні болып табылады.</w:t>
      </w:r>
    </w:p>
    <w:bookmarkEnd w:id="139"/>
    <w:bookmarkStart w:name="z144" w:id="140"/>
    <w:p>
      <w:pPr>
        <w:spacing w:after="0"/>
        <w:ind w:left="0"/>
        <w:jc w:val="both"/>
      </w:pPr>
      <w:r>
        <w:rPr>
          <w:rFonts w:ascii="Times New Roman"/>
          <w:b w:val="false"/>
          <w:i w:val="false"/>
          <w:color w:val="000000"/>
          <w:sz w:val="28"/>
        </w:rPr>
        <w:t>
      2. Компания ақшалай талап етуді ала отырып, бөлінген активтермен қамтамасыз етілген облигацияларды шығару арқылы қаржыландыруды жүзеге асырады. Осы функцияларды жүзеге асыру үшін Компания Кастодианда банктік және баланстан тыс шоттар ашады.</w:t>
      </w:r>
    </w:p>
    <w:bookmarkEnd w:id="140"/>
    <w:bookmarkStart w:name="z145" w:id="141"/>
    <w:p>
      <w:pPr>
        <w:spacing w:after="0"/>
        <w:ind w:left="0"/>
        <w:jc w:val="both"/>
      </w:pPr>
      <w:r>
        <w:rPr>
          <w:rFonts w:ascii="Times New Roman"/>
          <w:b w:val="false"/>
          <w:i w:val="false"/>
          <w:color w:val="000000"/>
          <w:sz w:val="28"/>
        </w:rPr>
        <w:t>
      3. Компания тапсырады, ал Кастодиан Қазақстан Республикасының заңнамаларын сақтай отырып, Шартқа сәйкес Компанияның өзіне сеніп тапсырылған активтерінің сақталуын және есебін жүргізуді қамтамасыз етеді және олардың мақсатқа орай орналастырылуына бақылау жасайды.</w:t>
      </w:r>
    </w:p>
    <w:bookmarkEnd w:id="141"/>
    <w:bookmarkStart w:name="z146" w:id="142"/>
    <w:p>
      <w:pPr>
        <w:spacing w:after="0"/>
        <w:ind w:left="0"/>
        <w:jc w:val="left"/>
      </w:pPr>
      <w:r>
        <w:rPr>
          <w:rFonts w:ascii="Times New Roman"/>
          <w:b/>
          <w:i w:val="false"/>
          <w:color w:val="000000"/>
        </w:rPr>
        <w:t xml:space="preserve"> 2. Тараптардың құқықтары мен міндеттері</w:t>
      </w:r>
    </w:p>
    <w:bookmarkEnd w:id="142"/>
    <w:bookmarkStart w:name="z147" w:id="143"/>
    <w:p>
      <w:pPr>
        <w:spacing w:after="0"/>
        <w:ind w:left="0"/>
        <w:jc w:val="both"/>
      </w:pPr>
      <w:r>
        <w:rPr>
          <w:rFonts w:ascii="Times New Roman"/>
          <w:b w:val="false"/>
          <w:i w:val="false"/>
          <w:color w:val="000000"/>
          <w:sz w:val="28"/>
        </w:rPr>
        <w:t>
      4. Кастодиан:</w:t>
      </w:r>
    </w:p>
    <w:bookmarkEnd w:id="143"/>
    <w:bookmarkStart w:name="z148" w:id="144"/>
    <w:p>
      <w:pPr>
        <w:spacing w:after="0"/>
        <w:ind w:left="0"/>
        <w:jc w:val="both"/>
      </w:pPr>
      <w:r>
        <w:rPr>
          <w:rFonts w:ascii="Times New Roman"/>
          <w:b w:val="false"/>
          <w:i w:val="false"/>
          <w:color w:val="000000"/>
          <w:sz w:val="28"/>
        </w:rPr>
        <w:t xml:space="preserve">
      1) Компанияға Шарттың </w:t>
      </w:r>
      <w:r>
        <w:rPr>
          <w:rFonts w:ascii="Times New Roman"/>
          <w:b w:val="false"/>
          <w:i w:val="false"/>
          <w:color w:val="000000"/>
          <w:sz w:val="28"/>
        </w:rPr>
        <w:t>3-тарауында</w:t>
      </w:r>
      <w:r>
        <w:rPr>
          <w:rFonts w:ascii="Times New Roman"/>
          <w:b w:val="false"/>
          <w:i w:val="false"/>
          <w:color w:val="000000"/>
          <w:sz w:val="28"/>
        </w:rPr>
        <w:t xml:space="preserve"> сипатталған шот режимінде бөлінген активтерді, сондай-ақ олар бойынша түсімдерді теңгеде сақтауға және есепке алуға арналған банктік инвестициялық шот (бұдан әрі – бөлінген активтерді теңгеде сақтауға және есепке алуға арналған банктік шот) ашуға және жүргізуге; </w:t>
      </w:r>
    </w:p>
    <w:bookmarkEnd w:id="144"/>
    <w:bookmarkStart w:name="z149" w:id="145"/>
    <w:p>
      <w:pPr>
        <w:spacing w:after="0"/>
        <w:ind w:left="0"/>
        <w:jc w:val="both"/>
      </w:pPr>
      <w:r>
        <w:rPr>
          <w:rFonts w:ascii="Times New Roman"/>
          <w:b w:val="false"/>
          <w:i w:val="false"/>
          <w:color w:val="000000"/>
          <w:sz w:val="28"/>
        </w:rPr>
        <w:t xml:space="preserve">
      2) Компанияға Шарттың </w:t>
      </w:r>
      <w:r>
        <w:rPr>
          <w:rFonts w:ascii="Times New Roman"/>
          <w:b w:val="false"/>
          <w:i w:val="false"/>
          <w:color w:val="000000"/>
          <w:sz w:val="28"/>
        </w:rPr>
        <w:t>4-тарауында</w:t>
      </w:r>
      <w:r>
        <w:rPr>
          <w:rFonts w:ascii="Times New Roman"/>
          <w:b w:val="false"/>
          <w:i w:val="false"/>
          <w:color w:val="000000"/>
          <w:sz w:val="28"/>
        </w:rPr>
        <w:t xml:space="preserve"> сипатталған шот режимінде бөлінген активтерді, сондай-ақ олар бойынша түсімдерді сақтауға және есепке алуға арналған банктік шот (бұдан әрі – бөлінген активтерді шетел валютасында сақтауға және жүргізуге арналған банктік шот) ашуға және жүргізуге; </w:t>
      </w:r>
    </w:p>
    <w:bookmarkEnd w:id="145"/>
    <w:bookmarkStart w:name="z150" w:id="146"/>
    <w:p>
      <w:pPr>
        <w:spacing w:after="0"/>
        <w:ind w:left="0"/>
        <w:jc w:val="both"/>
      </w:pPr>
      <w:r>
        <w:rPr>
          <w:rFonts w:ascii="Times New Roman"/>
          <w:b w:val="false"/>
          <w:i w:val="false"/>
          <w:color w:val="000000"/>
          <w:sz w:val="28"/>
        </w:rPr>
        <w:t xml:space="preserve">
      3) Компанияға Шарттың </w:t>
      </w:r>
      <w:r>
        <w:rPr>
          <w:rFonts w:ascii="Times New Roman"/>
          <w:b w:val="false"/>
          <w:i w:val="false"/>
          <w:color w:val="000000"/>
          <w:sz w:val="28"/>
        </w:rPr>
        <w:t>5-тарауында</w:t>
      </w:r>
      <w:r>
        <w:rPr>
          <w:rFonts w:ascii="Times New Roman"/>
          <w:b w:val="false"/>
          <w:i w:val="false"/>
          <w:color w:val="000000"/>
          <w:sz w:val="28"/>
        </w:rPr>
        <w:t xml:space="preserve"> сипатталған шот режимінде бағалы қағаздарды есепке алуға және сақтауға арналған баланстан тыс шоттарды (бұдан әрі - қаржы құралдарын есепке алуға арналған шот) ашуға және жүргізуге; </w:t>
      </w:r>
    </w:p>
    <w:bookmarkEnd w:id="146"/>
    <w:bookmarkStart w:name="z151" w:id="147"/>
    <w:p>
      <w:pPr>
        <w:spacing w:after="0"/>
        <w:ind w:left="0"/>
        <w:jc w:val="both"/>
      </w:pPr>
      <w:r>
        <w:rPr>
          <w:rFonts w:ascii="Times New Roman"/>
          <w:b w:val="false"/>
          <w:i w:val="false"/>
          <w:color w:val="000000"/>
          <w:sz w:val="28"/>
        </w:rPr>
        <w:t xml:space="preserve">
      4) Компанияның бөлінген активтері бойынша түсімдерін операциялық күн ішінде бөлінген активтерді теңгеде және (немесе) шетел валютасында сақтауға және есепке алуға арналған банктік шоттарға есепке алуға; </w:t>
      </w:r>
    </w:p>
    <w:bookmarkEnd w:id="147"/>
    <w:bookmarkStart w:name="z152" w:id="148"/>
    <w:p>
      <w:pPr>
        <w:spacing w:after="0"/>
        <w:ind w:left="0"/>
        <w:jc w:val="both"/>
      </w:pPr>
      <w:r>
        <w:rPr>
          <w:rFonts w:ascii="Times New Roman"/>
          <w:b w:val="false"/>
          <w:i w:val="false"/>
          <w:color w:val="000000"/>
          <w:sz w:val="28"/>
        </w:rPr>
        <w:t>
      5) Компанияға келесі операциялық күні сағат______ кешіктірмей операциялар түрлері бойынша бөлінген активтерді теңгеде және шетел валютасында сақтауға және есепке алуға арналған банктік шоттардағы ақша қозғалысы туралы хабарламаны ұсынуға;</w:t>
      </w:r>
    </w:p>
    <w:bookmarkEnd w:id="148"/>
    <w:bookmarkStart w:name="z153" w:id="149"/>
    <w:p>
      <w:pPr>
        <w:spacing w:after="0"/>
        <w:ind w:left="0"/>
        <w:jc w:val="both"/>
      </w:pPr>
      <w:r>
        <w:rPr>
          <w:rFonts w:ascii="Times New Roman"/>
          <w:b w:val="false"/>
          <w:i w:val="false"/>
          <w:color w:val="000000"/>
          <w:sz w:val="28"/>
        </w:rPr>
        <w:t>
      6) бөлінген активтерді сақтауға және есепке алуға арналған банктік шотынан Компанияның банктік шотына, оның қамтамасыз етуі ретінде бөлінген активтер болатын шығарылған болигациялар бойынша міндеттемелерін іске асыруы үшін ақша аудару жөніндегі Компанияның төлем тапсырмаларын орындауға;</w:t>
      </w:r>
    </w:p>
    <w:bookmarkEnd w:id="149"/>
    <w:bookmarkStart w:name="z154" w:id="150"/>
    <w:p>
      <w:pPr>
        <w:spacing w:after="0"/>
        <w:ind w:left="0"/>
        <w:jc w:val="both"/>
      </w:pPr>
      <w:r>
        <w:rPr>
          <w:rFonts w:ascii="Times New Roman"/>
          <w:b w:val="false"/>
          <w:i w:val="false"/>
          <w:color w:val="000000"/>
          <w:sz w:val="28"/>
        </w:rPr>
        <w:t>
      7) бөлінген активтерді теңгеде сақтауға және есепке алуға арналған банктік шоттан Компанияның банктік шотына Компанияның шығыстарын өтеу үшін ақша аудару жөніндегі Компанияның төлем тапсырмаларын орындауға;</w:t>
      </w:r>
    </w:p>
    <w:bookmarkEnd w:id="150"/>
    <w:bookmarkStart w:name="z155" w:id="151"/>
    <w:p>
      <w:pPr>
        <w:spacing w:after="0"/>
        <w:ind w:left="0"/>
        <w:jc w:val="both"/>
      </w:pPr>
      <w:r>
        <w:rPr>
          <w:rFonts w:ascii="Times New Roman"/>
          <w:b w:val="false"/>
          <w:i w:val="false"/>
          <w:color w:val="000000"/>
          <w:sz w:val="28"/>
        </w:rPr>
        <w:t>
      8) бөлінген активтердің сақталуын қамтамасыз етуге;</w:t>
      </w:r>
    </w:p>
    <w:bookmarkEnd w:id="151"/>
    <w:bookmarkStart w:name="z156" w:id="152"/>
    <w:p>
      <w:pPr>
        <w:spacing w:after="0"/>
        <w:ind w:left="0"/>
        <w:jc w:val="both"/>
      </w:pPr>
      <w:r>
        <w:rPr>
          <w:rFonts w:ascii="Times New Roman"/>
          <w:b w:val="false"/>
          <w:i w:val="false"/>
          <w:color w:val="000000"/>
          <w:sz w:val="28"/>
        </w:rPr>
        <w:t>
      9) бөлінген активтердің қозғалысына байланысты операцияларды күн сайын есепке алуын қамтамасыз етуге;</w:t>
      </w:r>
    </w:p>
    <w:bookmarkEnd w:id="152"/>
    <w:bookmarkStart w:name="z157" w:id="153"/>
    <w:p>
      <w:pPr>
        <w:spacing w:after="0"/>
        <w:ind w:left="0"/>
        <w:jc w:val="both"/>
      </w:pPr>
      <w:r>
        <w:rPr>
          <w:rFonts w:ascii="Times New Roman"/>
          <w:b w:val="false"/>
          <w:i w:val="false"/>
          <w:color w:val="000000"/>
          <w:sz w:val="28"/>
        </w:rPr>
        <w:t xml:space="preserve">
      10) бөлінген активтер бойынша есептілікті, сондай-ақ бөлінген активтерді есепке алу бойынша бастапқы құжаттарды бес жыл бойы сақтауға міндетті. Компанияның талап ету құқықтарын иеленуін растайтын бастапқы құжаттарды Кастодиан олар бойынша талаптарды орындау сәтінен бастап бес жыл бойы сақтайды; </w:t>
      </w:r>
    </w:p>
    <w:bookmarkEnd w:id="153"/>
    <w:bookmarkStart w:name="z158" w:id="154"/>
    <w:p>
      <w:pPr>
        <w:spacing w:after="0"/>
        <w:ind w:left="0"/>
        <w:jc w:val="both"/>
      </w:pPr>
      <w:r>
        <w:rPr>
          <w:rFonts w:ascii="Times New Roman"/>
          <w:b w:val="false"/>
          <w:i w:val="false"/>
          <w:color w:val="000000"/>
          <w:sz w:val="28"/>
        </w:rPr>
        <w:t>
      11) Кастодиан мен Компания жүзеге асыратын бөлінген активтерді есепке алудың және бағалаудың сәйкестігін қамтамасыз етуге;</w:t>
      </w:r>
    </w:p>
    <w:bookmarkEnd w:id="154"/>
    <w:bookmarkStart w:name="z159" w:id="155"/>
    <w:p>
      <w:pPr>
        <w:spacing w:after="0"/>
        <w:ind w:left="0"/>
        <w:jc w:val="both"/>
      </w:pPr>
      <w:r>
        <w:rPr>
          <w:rFonts w:ascii="Times New Roman"/>
          <w:b w:val="false"/>
          <w:i w:val="false"/>
          <w:color w:val="000000"/>
          <w:sz w:val="28"/>
        </w:rPr>
        <w:t>
      12) Қазақстан Республикасының заңнамасына сәйкес Компанияның бөлінген активтерді сақтауға және есепке алуға арналған банктік шоттары және қаржы құралдарын есепке алуға арналған шоттары туралы мәліметтердің құпиялылығын сақтауға;</w:t>
      </w:r>
    </w:p>
    <w:bookmarkEnd w:id="155"/>
    <w:bookmarkStart w:name="z160" w:id="156"/>
    <w:p>
      <w:pPr>
        <w:spacing w:after="0"/>
        <w:ind w:left="0"/>
        <w:jc w:val="both"/>
      </w:pPr>
      <w:r>
        <w:rPr>
          <w:rFonts w:ascii="Times New Roman"/>
          <w:b w:val="false"/>
          <w:i w:val="false"/>
          <w:color w:val="000000"/>
          <w:sz w:val="28"/>
        </w:rPr>
        <w:t xml:space="preserve">
      13)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қарсы салыстырып тексеруін тұрақты түрде жүргізуге;</w:t>
      </w:r>
    </w:p>
    <w:bookmarkEnd w:id="156"/>
    <w:bookmarkStart w:name="z161" w:id="157"/>
    <w:p>
      <w:pPr>
        <w:spacing w:after="0"/>
        <w:ind w:left="0"/>
        <w:jc w:val="both"/>
      </w:pPr>
      <w:r>
        <w:rPr>
          <w:rFonts w:ascii="Times New Roman"/>
          <w:b w:val="false"/>
          <w:i w:val="false"/>
          <w:color w:val="000000"/>
          <w:sz w:val="28"/>
        </w:rPr>
        <w:t xml:space="preserve">
      14) Компанияны өзінің кастодиандық қызметті жүзеге асыруға лицензиясының қолданысы тоқтатыла тұрғаны (тоқтатылғаны) немесе Кастодианның бөлінген активтерді сақтау және есепке алу құқықтарын өзгертуге әкелетін басқада жағдайлар туралы қаржы нарығын және қаржы ұйымдарын мемлекеттік реттей, бақылау мен қадағалау жөніндегі уәкілетті органның ресми шешімін алған күннен кейінгі жұмыс күнінен кешіктірмей жазбаша хабардар етуге; </w:t>
      </w:r>
    </w:p>
    <w:bookmarkEnd w:id="157"/>
    <w:bookmarkStart w:name="z162" w:id="158"/>
    <w:p>
      <w:pPr>
        <w:spacing w:after="0"/>
        <w:ind w:left="0"/>
        <w:jc w:val="both"/>
      </w:pPr>
      <w:r>
        <w:rPr>
          <w:rFonts w:ascii="Times New Roman"/>
          <w:b w:val="false"/>
          <w:i w:val="false"/>
          <w:color w:val="000000"/>
          <w:sz w:val="28"/>
        </w:rPr>
        <w:t>
       15) Компанияның жазбаша сұратуларына _____ жұмыс күн ішінде жауап беруге;</w:t>
      </w:r>
    </w:p>
    <w:bookmarkEnd w:id="158"/>
    <w:bookmarkStart w:name="z163" w:id="159"/>
    <w:p>
      <w:pPr>
        <w:spacing w:after="0"/>
        <w:ind w:left="0"/>
        <w:jc w:val="both"/>
      </w:pPr>
      <w:r>
        <w:rPr>
          <w:rFonts w:ascii="Times New Roman"/>
          <w:b w:val="false"/>
          <w:i w:val="false"/>
          <w:color w:val="000000"/>
          <w:sz w:val="28"/>
        </w:rPr>
        <w:t>
      16) егер мәміле оның сауда жүйесінде жасалған болса, қаржы нарығын және қаржы ұйымдарын реттеу, бақылау мен қадағалау жөніндегі уәкілетті органға, Компанияға, сондай-ақ қор биржасына жасалған мәміленің Қазақстан Республикасының заңнамасына сәйкес келмейтіні туралы дереу хабарлауға міндетті.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5. Кастодиан:</w:t>
      </w:r>
    </w:p>
    <w:bookmarkEnd w:id="160"/>
    <w:bookmarkStart w:name="z165" w:id="161"/>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Компаниядан өзінің көрсеткен қызметтері үшін ай сайын ақы алуға;</w:t>
      </w:r>
    </w:p>
    <w:bookmarkEnd w:id="161"/>
    <w:bookmarkStart w:name="z166" w:id="162"/>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тәртіппен Шартты бұзуға;</w:t>
      </w:r>
    </w:p>
    <w:bookmarkEnd w:id="162"/>
    <w:bookmarkStart w:name="z167" w:id="163"/>
    <w:p>
      <w:pPr>
        <w:spacing w:after="0"/>
        <w:ind w:left="0"/>
        <w:jc w:val="both"/>
      </w:pPr>
      <w:r>
        <w:rPr>
          <w:rFonts w:ascii="Times New Roman"/>
          <w:b w:val="false"/>
          <w:i w:val="false"/>
          <w:color w:val="000000"/>
          <w:sz w:val="28"/>
        </w:rPr>
        <w:t>
      3) бөлінген активтерді теңгеде немесе шетел валютасында сақтауға және есепке алуға арналған шоттардан, аталған шоттарда ағымдағы түсімдерді есепке алғанда осындай төлем тапсырмаларын орындау үшін жеткілікті сомалар болмаған кезде, сомаларды есептен шығару жөніндегі Компанияның төлем тапсырмаларын орындамауға;</w:t>
      </w:r>
    </w:p>
    <w:bookmarkEnd w:id="163"/>
    <w:bookmarkStart w:name="z168" w:id="164"/>
    <w:p>
      <w:pPr>
        <w:spacing w:after="0"/>
        <w:ind w:left="0"/>
        <w:jc w:val="both"/>
      </w:pPr>
      <w:r>
        <w:rPr>
          <w:rFonts w:ascii="Times New Roman"/>
          <w:b w:val="false"/>
          <w:i w:val="false"/>
          <w:color w:val="000000"/>
          <w:sz w:val="28"/>
        </w:rPr>
        <w:t xml:space="preserve">
      4) Компанияны _______ жұмыс күні бұрын алдын ала жазбаша хабардар ете отырып, тарифтерді өзгертуге міндетті. </w:t>
      </w:r>
    </w:p>
    <w:bookmarkEnd w:id="164"/>
    <w:bookmarkStart w:name="z169" w:id="165"/>
    <w:p>
      <w:pPr>
        <w:spacing w:after="0"/>
        <w:ind w:left="0"/>
        <w:jc w:val="both"/>
      </w:pPr>
      <w:r>
        <w:rPr>
          <w:rFonts w:ascii="Times New Roman"/>
          <w:b w:val="false"/>
          <w:i w:val="false"/>
          <w:color w:val="000000"/>
          <w:sz w:val="28"/>
        </w:rPr>
        <w:t>
      6. Компания:</w:t>
      </w:r>
    </w:p>
    <w:bookmarkEnd w:id="165"/>
    <w:bookmarkStart w:name="z170" w:id="166"/>
    <w:p>
      <w:pPr>
        <w:spacing w:after="0"/>
        <w:ind w:left="0"/>
        <w:jc w:val="both"/>
      </w:pPr>
      <w:r>
        <w:rPr>
          <w:rFonts w:ascii="Times New Roman"/>
          <w:b w:val="false"/>
          <w:i w:val="false"/>
          <w:color w:val="000000"/>
          <w:sz w:val="28"/>
        </w:rPr>
        <w:t xml:space="preserve">
      1) бөлінген активтерді есепке алу мен бағалаудың Кастодианмен сәйкестігін қамтамасыз етуге; </w:t>
      </w:r>
    </w:p>
    <w:bookmarkEnd w:id="166"/>
    <w:bookmarkStart w:name="z171" w:id="167"/>
    <w:p>
      <w:pPr>
        <w:spacing w:after="0"/>
        <w:ind w:left="0"/>
        <w:jc w:val="both"/>
      </w:pPr>
      <w:r>
        <w:rPr>
          <w:rFonts w:ascii="Times New Roman"/>
          <w:b w:val="false"/>
          <w:i w:val="false"/>
          <w:color w:val="000000"/>
          <w:sz w:val="28"/>
        </w:rPr>
        <w:t>
      2) Кастодианға заңды тұлғаны мемлекеттік тіркеу (қайта тіркеу) туралы анықтаманың немесе куәліктің, жарғының, акциялар шығарылымы проспектісінің және акциялар шығарылымын бекіту туралы есептің (Компания акционерлік қоғам нысанында тіркелген жағдайда) көшірмелерін, сондай-ақ аталған құжаттарға барлық өзгерістер мен толықтырулардың көшірмелерін беруге;</w:t>
      </w:r>
    </w:p>
    <w:bookmarkEnd w:id="167"/>
    <w:bookmarkStart w:name="z172" w:id="168"/>
    <w:p>
      <w:pPr>
        <w:spacing w:after="0"/>
        <w:ind w:left="0"/>
        <w:jc w:val="both"/>
      </w:pPr>
      <w:r>
        <w:rPr>
          <w:rFonts w:ascii="Times New Roman"/>
          <w:b w:val="false"/>
          <w:i w:val="false"/>
          <w:color w:val="000000"/>
          <w:sz w:val="28"/>
        </w:rPr>
        <w:t>
      3) Компания шығарған, қамтамасыз етуі бөлінген активтер болып табылатын облигациялар бойынша міндеттемелерді өтеу күні Кастодианға Компанияның шығарылған облигациялар бойынша өз міндеттемелерін іске асыруы үшін, оның бөлінген активтерді сақтауға және есепке алуға арналған банктік шотынан банктік шотына ақшаны есептен шығару бойынша тапсырма жіберуге;</w:t>
      </w:r>
    </w:p>
    <w:bookmarkEnd w:id="168"/>
    <w:bookmarkStart w:name="z173" w:id="169"/>
    <w:p>
      <w:pPr>
        <w:spacing w:after="0"/>
        <w:ind w:left="0"/>
        <w:jc w:val="both"/>
      </w:pPr>
      <w:r>
        <w:rPr>
          <w:rFonts w:ascii="Times New Roman"/>
          <w:b w:val="false"/>
          <w:i w:val="false"/>
          <w:color w:val="000000"/>
          <w:sz w:val="28"/>
        </w:rPr>
        <w:t>
      4) Кастодианға Компанияның бөлінген активтерді сақтауға және есепке алуға арналған банктік шотынан банктік шотына ақша аудару үшін төлем құжаттарын жіберуге;</w:t>
      </w:r>
    </w:p>
    <w:bookmarkEnd w:id="169"/>
    <w:bookmarkStart w:name="z174" w:id="170"/>
    <w:p>
      <w:pPr>
        <w:spacing w:after="0"/>
        <w:ind w:left="0"/>
        <w:jc w:val="both"/>
      </w:pPr>
      <w:r>
        <w:rPr>
          <w:rFonts w:ascii="Times New Roman"/>
          <w:b w:val="false"/>
          <w:i w:val="false"/>
          <w:color w:val="000000"/>
          <w:sz w:val="28"/>
        </w:rPr>
        <w:t>
      5) Кастодианды уәкілетті органдардың тарапынан Компанияға салынған барлық санкциялар туралы, немесе Компанияның қызметін жүзеге асыру құқығын өзгертуге әкелетін өзге де жағдайлар туралы тиісті мемлекеттік органның шешімін алған күні хабардар етуге;</w:t>
      </w:r>
    </w:p>
    <w:bookmarkEnd w:id="170"/>
    <w:bookmarkStart w:name="z175" w:id="171"/>
    <w:p>
      <w:pPr>
        <w:spacing w:after="0"/>
        <w:ind w:left="0"/>
        <w:jc w:val="both"/>
      </w:pPr>
      <w:r>
        <w:rPr>
          <w:rFonts w:ascii="Times New Roman"/>
          <w:b w:val="false"/>
          <w:i w:val="false"/>
          <w:color w:val="000000"/>
          <w:sz w:val="28"/>
        </w:rPr>
        <w:t xml:space="preserve">
      6) Кастодианға Шарттың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шоттарды ашу үшін Қазақстан Республикасының заңнамасында белгіленген құжаттар топтамасын беруге;</w:t>
      </w:r>
    </w:p>
    <w:bookmarkEnd w:id="171"/>
    <w:bookmarkStart w:name="z176" w:id="172"/>
    <w:p>
      <w:pPr>
        <w:spacing w:after="0"/>
        <w:ind w:left="0"/>
        <w:jc w:val="both"/>
      </w:pPr>
      <w:r>
        <w:rPr>
          <w:rFonts w:ascii="Times New Roman"/>
          <w:b w:val="false"/>
          <w:i w:val="false"/>
          <w:color w:val="000000"/>
          <w:sz w:val="28"/>
        </w:rPr>
        <w:t>
      7) Кастодианды барлық өзгерістер туралы (төлем құжаттарына қол қою құқығы бар басшы қызметкерлердің ауысуы, мекенжайлардың, телефондардың сәйкестендіру нөмірлерінің өзгеруі) Кастодианға тиісті құжаттарды екі жұмыс күн ішінде бере отырып, өзгерістер басталған күні жазбаша хабардар етуге;</w:t>
      </w:r>
    </w:p>
    <w:bookmarkEnd w:id="172"/>
    <w:bookmarkStart w:name="z177" w:id="173"/>
    <w:p>
      <w:pPr>
        <w:spacing w:after="0"/>
        <w:ind w:left="0"/>
        <w:jc w:val="both"/>
      </w:pPr>
      <w:r>
        <w:rPr>
          <w:rFonts w:ascii="Times New Roman"/>
          <w:b w:val="false"/>
          <w:i w:val="false"/>
          <w:color w:val="000000"/>
          <w:sz w:val="28"/>
        </w:rPr>
        <w:t>
      8) Кастодианға Компанияның болжанатын таратылуы немесе қайта ұйымдастырылуы туралы кем дегенде екі ай бұрын жазбаша нысанда хабарлауға;</w:t>
      </w:r>
    </w:p>
    <w:bookmarkEnd w:id="173"/>
    <w:bookmarkStart w:name="z178" w:id="174"/>
    <w:p>
      <w:pPr>
        <w:spacing w:after="0"/>
        <w:ind w:left="0"/>
        <w:jc w:val="both"/>
      </w:pPr>
      <w:r>
        <w:rPr>
          <w:rFonts w:ascii="Times New Roman"/>
          <w:b w:val="false"/>
          <w:i w:val="false"/>
          <w:color w:val="000000"/>
          <w:sz w:val="28"/>
        </w:rPr>
        <w:t xml:space="preserve">
      9)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қарсы салыстырып тексеруді тұрақты түрде жүргізуге міндетті.</w:t>
      </w:r>
    </w:p>
    <w:bookmarkEnd w:id="174"/>
    <w:bookmarkStart w:name="z179" w:id="175"/>
    <w:p>
      <w:pPr>
        <w:spacing w:after="0"/>
        <w:ind w:left="0"/>
        <w:jc w:val="both"/>
      </w:pPr>
      <w:r>
        <w:rPr>
          <w:rFonts w:ascii="Times New Roman"/>
          <w:b w:val="false"/>
          <w:i w:val="false"/>
          <w:color w:val="000000"/>
          <w:sz w:val="28"/>
        </w:rPr>
        <w:t>
      7. Компания:</w:t>
      </w:r>
    </w:p>
    <w:bookmarkEnd w:id="175"/>
    <w:bookmarkStart w:name="z180" w:id="176"/>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 бойынша және тәртіппен Шартты бұзуға;</w:t>
      </w:r>
    </w:p>
    <w:bookmarkEnd w:id="176"/>
    <w:bookmarkStart w:name="z181" w:id="177"/>
    <w:p>
      <w:pPr>
        <w:spacing w:after="0"/>
        <w:ind w:left="0"/>
        <w:jc w:val="both"/>
      </w:pPr>
      <w:r>
        <w:rPr>
          <w:rFonts w:ascii="Times New Roman"/>
          <w:b w:val="false"/>
          <w:i w:val="false"/>
          <w:color w:val="000000"/>
          <w:sz w:val="28"/>
        </w:rPr>
        <w:t>
      2) Кастодианнан бөлінген активтерді сақтауға және есепке алуға қатысты ақпарат алуға құқылы.</w:t>
      </w:r>
    </w:p>
    <w:bookmarkEnd w:id="177"/>
    <w:bookmarkStart w:name="z182" w:id="178"/>
    <w:p>
      <w:pPr>
        <w:spacing w:after="0"/>
        <w:ind w:left="0"/>
        <w:jc w:val="left"/>
      </w:pPr>
      <w:r>
        <w:rPr>
          <w:rFonts w:ascii="Times New Roman"/>
          <w:b/>
          <w:i w:val="false"/>
          <w:color w:val="000000"/>
        </w:rPr>
        <w:t xml:space="preserve"> 3. Бөлінген активтерді сақтауға және есепке алуға арналған</w:t>
      </w:r>
      <w:r>
        <w:br/>
      </w:r>
      <w:r>
        <w:rPr>
          <w:rFonts w:ascii="Times New Roman"/>
          <w:b/>
          <w:i w:val="false"/>
          <w:color w:val="000000"/>
        </w:rPr>
        <w:t>банктік шоттың режимі</w:t>
      </w:r>
    </w:p>
    <w:bookmarkEnd w:id="178"/>
    <w:bookmarkStart w:name="z183" w:id="179"/>
    <w:p>
      <w:pPr>
        <w:spacing w:after="0"/>
        <w:ind w:left="0"/>
        <w:jc w:val="both"/>
      </w:pPr>
      <w:r>
        <w:rPr>
          <w:rFonts w:ascii="Times New Roman"/>
          <w:b w:val="false"/>
          <w:i w:val="false"/>
          <w:color w:val="000000"/>
          <w:sz w:val="28"/>
        </w:rPr>
        <w:t>
      8. Бөлінген активтерді теңгеде сақтауға және есепке алуға арналған банктік шот бөлінген активтерді сақтауға және есепке алуға, сондай-ақ теңгедегі бөлінген активтер бойынша түсімдерді және басқа да түсімдер мен шығыстарды есепке алуға арналған.</w:t>
      </w:r>
    </w:p>
    <w:bookmarkEnd w:id="179"/>
    <w:bookmarkStart w:name="z184" w:id="180"/>
    <w:p>
      <w:pPr>
        <w:spacing w:after="0"/>
        <w:ind w:left="0"/>
        <w:jc w:val="both"/>
      </w:pPr>
      <w:r>
        <w:rPr>
          <w:rFonts w:ascii="Times New Roman"/>
          <w:b w:val="false"/>
          <w:i w:val="false"/>
          <w:color w:val="000000"/>
          <w:sz w:val="28"/>
        </w:rPr>
        <w:t>
      9. Бөлінген активтерді теңгеде сақтауға және есепке алуға арналған банктік шоттағы ақша кепіл объектісі, Компания кепілдіктерінің, кепілдемесінің және басқа да міндеттемелерінің қамтамасыз етуі болмайды.</w:t>
      </w:r>
    </w:p>
    <w:bookmarkEnd w:id="180"/>
    <w:bookmarkStart w:name="z185" w:id="181"/>
    <w:p>
      <w:pPr>
        <w:spacing w:after="0"/>
        <w:ind w:left="0"/>
        <w:jc w:val="left"/>
      </w:pPr>
      <w:r>
        <w:rPr>
          <w:rFonts w:ascii="Times New Roman"/>
          <w:b/>
          <w:i w:val="false"/>
          <w:color w:val="000000"/>
        </w:rPr>
        <w:t xml:space="preserve"> 4. Бөлінген активтерді шетел валютасында сақтауға және есепке</w:t>
      </w:r>
      <w:r>
        <w:br/>
      </w:r>
      <w:r>
        <w:rPr>
          <w:rFonts w:ascii="Times New Roman"/>
          <w:b/>
          <w:i w:val="false"/>
          <w:color w:val="000000"/>
        </w:rPr>
        <w:t>алуға арналған банктік шоттың режимі</w:t>
      </w:r>
    </w:p>
    <w:bookmarkEnd w:id="181"/>
    <w:bookmarkStart w:name="z186" w:id="182"/>
    <w:p>
      <w:pPr>
        <w:spacing w:after="0"/>
        <w:ind w:left="0"/>
        <w:jc w:val="both"/>
      </w:pPr>
      <w:r>
        <w:rPr>
          <w:rFonts w:ascii="Times New Roman"/>
          <w:b w:val="false"/>
          <w:i w:val="false"/>
          <w:color w:val="000000"/>
          <w:sz w:val="28"/>
        </w:rPr>
        <w:t>
      10. Бөлінген активтерді шетел валютасында сақтауға және есепке алуға арналған шот бөлінген активтерді сақтауға және есепке алуға, сондай-ақ талап ету құқықтарының өткізілуі шетел валютасында жүргізілетін бөлінген активтер бойынша түсімдерді, шетел валютасын сатып алуды, шетел валютасындағы басқа да түсімдер мен шығыстарды есепке алуға арналған.</w:t>
      </w:r>
    </w:p>
    <w:bookmarkEnd w:id="182"/>
    <w:bookmarkStart w:name="z187" w:id="183"/>
    <w:p>
      <w:pPr>
        <w:spacing w:after="0"/>
        <w:ind w:left="0"/>
        <w:jc w:val="both"/>
      </w:pPr>
      <w:r>
        <w:rPr>
          <w:rFonts w:ascii="Times New Roman"/>
          <w:b w:val="false"/>
          <w:i w:val="false"/>
          <w:color w:val="000000"/>
          <w:sz w:val="28"/>
        </w:rPr>
        <w:t>
      11. Бөлінген активтерді шетел валютасында сақтауға және есепке алуға арналған шоттағы ақша кепіл объектісі, Компания кепілдіктерінің, кепілдемесінің және басқа да міндеттемелерінің қамтамасыз етуі болмайды.</w:t>
      </w:r>
    </w:p>
    <w:bookmarkEnd w:id="183"/>
    <w:bookmarkStart w:name="z188" w:id="184"/>
    <w:p>
      <w:pPr>
        <w:spacing w:after="0"/>
        <w:ind w:left="0"/>
        <w:jc w:val="left"/>
      </w:pPr>
      <w:r>
        <w:rPr>
          <w:rFonts w:ascii="Times New Roman"/>
          <w:b/>
          <w:i w:val="false"/>
          <w:color w:val="000000"/>
        </w:rPr>
        <w:t xml:space="preserve"> 5. Қаржы құралдарын есепке алу жөніндегі шоттың режимі</w:t>
      </w:r>
    </w:p>
    <w:bookmarkEnd w:id="184"/>
    <w:bookmarkStart w:name="z189" w:id="185"/>
    <w:p>
      <w:pPr>
        <w:spacing w:after="0"/>
        <w:ind w:left="0"/>
        <w:jc w:val="both"/>
      </w:pPr>
      <w:r>
        <w:rPr>
          <w:rFonts w:ascii="Times New Roman"/>
          <w:b w:val="false"/>
          <w:i w:val="false"/>
          <w:color w:val="000000"/>
          <w:sz w:val="28"/>
        </w:rPr>
        <w:t>
      12. Қаржы құралдарын есепке алуға арналған шот Компания шығарған бағалы қағаздарды есепке алуға арналған Компанияның баланстан тыс шоты болып табылады.</w:t>
      </w:r>
    </w:p>
    <w:bookmarkEnd w:id="185"/>
    <w:bookmarkStart w:name="z190" w:id="186"/>
    <w:p>
      <w:pPr>
        <w:spacing w:after="0"/>
        <w:ind w:left="0"/>
        <w:jc w:val="both"/>
      </w:pPr>
      <w:r>
        <w:rPr>
          <w:rFonts w:ascii="Times New Roman"/>
          <w:b w:val="false"/>
          <w:i w:val="false"/>
          <w:color w:val="000000"/>
          <w:sz w:val="28"/>
        </w:rPr>
        <w:t>
      13. Қаржы құралдарын есепке алуға арналған шоттағы қаржы құралдары кепіл объектісі, Компания кепілдіктерінің, кепілдемесінің және басқа да міндеттемелерінің қамтамасыз етуі болмайды.</w:t>
      </w:r>
    </w:p>
    <w:bookmarkEnd w:id="186"/>
    <w:bookmarkStart w:name="z191" w:id="187"/>
    <w:p>
      <w:pPr>
        <w:spacing w:after="0"/>
        <w:ind w:left="0"/>
        <w:jc w:val="left"/>
      </w:pPr>
      <w:r>
        <w:rPr>
          <w:rFonts w:ascii="Times New Roman"/>
          <w:b/>
          <w:i w:val="false"/>
          <w:color w:val="000000"/>
        </w:rPr>
        <w:t xml:space="preserve"> 6. Кастодианның қызметтеріне ақы төлеу мөлшері және тәртібі</w:t>
      </w:r>
    </w:p>
    <w:bookmarkEnd w:id="187"/>
    <w:bookmarkStart w:name="z192" w:id="188"/>
    <w:p>
      <w:pPr>
        <w:spacing w:after="0"/>
        <w:ind w:left="0"/>
        <w:jc w:val="both"/>
      </w:pPr>
      <w:r>
        <w:rPr>
          <w:rFonts w:ascii="Times New Roman"/>
          <w:b w:val="false"/>
          <w:i w:val="false"/>
          <w:color w:val="000000"/>
          <w:sz w:val="28"/>
        </w:rPr>
        <w:t>
      14. Компания Кастодианның шоттарын Шартқа сәйкес төлейді.</w:t>
      </w:r>
    </w:p>
    <w:bookmarkEnd w:id="188"/>
    <w:bookmarkStart w:name="z193" w:id="189"/>
    <w:p>
      <w:pPr>
        <w:spacing w:after="0"/>
        <w:ind w:left="0"/>
        <w:jc w:val="both"/>
      </w:pPr>
      <w:r>
        <w:rPr>
          <w:rFonts w:ascii="Times New Roman"/>
          <w:b w:val="false"/>
          <w:i w:val="false"/>
          <w:color w:val="000000"/>
          <w:sz w:val="28"/>
        </w:rPr>
        <w:t xml:space="preserve">
      15. Кастодианның тарифтері Шарттың ажырамас бөлігі болып табылады. Кастодианның тарифтері өзгерген жағдайда осы өзгерістер қосымша келісім түрінде ресімделеді. </w:t>
      </w:r>
    </w:p>
    <w:bookmarkEnd w:id="189"/>
    <w:bookmarkStart w:name="z194" w:id="190"/>
    <w:p>
      <w:pPr>
        <w:spacing w:after="0"/>
        <w:ind w:left="0"/>
        <w:jc w:val="left"/>
      </w:pPr>
      <w:r>
        <w:rPr>
          <w:rFonts w:ascii="Times New Roman"/>
          <w:b/>
          <w:i w:val="false"/>
          <w:color w:val="000000"/>
        </w:rPr>
        <w:t xml:space="preserve"> 7. Есептіліктің нысандары және мерзімділігі</w:t>
      </w:r>
    </w:p>
    <w:bookmarkEnd w:id="190"/>
    <w:bookmarkStart w:name="z195" w:id="191"/>
    <w:p>
      <w:pPr>
        <w:spacing w:after="0"/>
        <w:ind w:left="0"/>
        <w:jc w:val="both"/>
      </w:pPr>
      <w:r>
        <w:rPr>
          <w:rFonts w:ascii="Times New Roman"/>
          <w:b w:val="false"/>
          <w:i w:val="false"/>
          <w:color w:val="000000"/>
          <w:sz w:val="28"/>
        </w:rPr>
        <w:t>
      16. Теңгедегі және шетел валютасындағы бөлінген активтерді сақтауға және есепке алуға арналған банктік шоттарда ақша қозғалысына қарай, Кастодиан Компанияға операция түрлері бойынша көрсетілген шоттардағы ақша қозғалысы туралы хабарламаны және оған үзінді көшірмелерді ай сайын, есепті айдан кейінгі айдың бесінші жұмыс күнінен кешіктірмей береді.</w:t>
      </w:r>
    </w:p>
    <w:bookmarkEnd w:id="191"/>
    <w:p>
      <w:pPr>
        <w:spacing w:after="0"/>
        <w:ind w:left="0"/>
        <w:jc w:val="both"/>
      </w:pPr>
      <w:r>
        <w:rPr>
          <w:rFonts w:ascii="Times New Roman"/>
          <w:b w:val="false"/>
          <w:i w:val="false"/>
          <w:color w:val="000000"/>
          <w:sz w:val="28"/>
        </w:rPr>
        <w:t>
      Кастодиан есепті айдан кейінгі айдың үш жұмыс күні ішінде бөлінген активтерді теңгеде және шетел валютасында сақтауға және есепке алуға арналған банктік шоттардағы ақша қозғалысы туралы деректерді салыстырып тексеру үшін Компанияға жібереді.</w:t>
      </w:r>
    </w:p>
    <w:p>
      <w:pPr>
        <w:spacing w:after="0"/>
        <w:ind w:left="0"/>
        <w:jc w:val="both"/>
      </w:pPr>
      <w:r>
        <w:rPr>
          <w:rFonts w:ascii="Times New Roman"/>
          <w:b w:val="false"/>
          <w:i w:val="false"/>
          <w:color w:val="000000"/>
          <w:sz w:val="28"/>
        </w:rPr>
        <w:t xml:space="preserve">
      Салыстырып тексеру екі жақты салыстырып тексеру актісімен ресімделеді, оған Кастодиан мен Компанияның уәкілетті өкілдері есепті айдан кейінгі айдың бесінші жұмыс күнінен кешіктірмей қол қояды </w:t>
      </w:r>
    </w:p>
    <w:bookmarkStart w:name="z196" w:id="192"/>
    <w:p>
      <w:pPr>
        <w:spacing w:after="0"/>
        <w:ind w:left="0"/>
        <w:jc w:val="left"/>
      </w:pPr>
      <w:r>
        <w:rPr>
          <w:rFonts w:ascii="Times New Roman"/>
          <w:b/>
          <w:i w:val="false"/>
          <w:color w:val="000000"/>
        </w:rPr>
        <w:t xml:space="preserve"> 8. Тараптардың жауапкершілігі</w:t>
      </w:r>
    </w:p>
    <w:bookmarkEnd w:id="192"/>
    <w:bookmarkStart w:name="z197" w:id="193"/>
    <w:p>
      <w:pPr>
        <w:spacing w:after="0"/>
        <w:ind w:left="0"/>
        <w:jc w:val="both"/>
      </w:pPr>
      <w:r>
        <w:rPr>
          <w:rFonts w:ascii="Times New Roman"/>
          <w:b w:val="false"/>
          <w:i w:val="false"/>
          <w:color w:val="000000"/>
          <w:sz w:val="28"/>
        </w:rPr>
        <w:t>
      17. Кастодиан Компанияның Шарттың талаптарына сәйкес жіберілген тапсырмаларын (бұйрықтарын) уақтылы орындамаған жағдайда, Кастодиан төлеу күнін қоса алғанда, әрбір кешіктірілген күн үшін мерзімінде орындалмаған тапсырмада көрсетілген сомаға есептелген төлем күніне Қазақстан Республикасының Ұлттық Банкі базалық мөлшерлемесінің ___ мөлшерінде тұрақсыздық айыбын төлейді.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24.02.2021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194"/>
    <w:p>
      <w:pPr>
        <w:spacing w:after="0"/>
        <w:ind w:left="0"/>
        <w:jc w:val="both"/>
      </w:pPr>
      <w:r>
        <w:rPr>
          <w:rFonts w:ascii="Times New Roman"/>
          <w:b w:val="false"/>
          <w:i w:val="false"/>
          <w:color w:val="000000"/>
          <w:sz w:val="28"/>
        </w:rPr>
        <w:t>
      18. Шарт бойынша өз міндеттемелерін орындамауы немесе уақтылы орындамауы нәтижесінде басқа тарапқа зиян келтірген тарап осындай жағдайлар туындағаннан кейін бес жұмыс күн ішінде сол тарапқа зиянды өтеуге және төлем күніне Қазақстан Республикасының Ұлттық Банкі базалық мөлшерлемесінің ___ мөлшерінде зиян сомасына есептелетін тұрақсыздық айыбын төлеуге міндетті.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24.02.2021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xml:space="preserve">
      19. Егер тұрақсыздық айыбының пайда болу негіздемелері Шарттың </w:t>
      </w:r>
      <w:r>
        <w:rPr>
          <w:rFonts w:ascii="Times New Roman"/>
          <w:b w:val="false"/>
          <w:i w:val="false"/>
          <w:color w:val="000000"/>
          <w:sz w:val="28"/>
        </w:rPr>
        <w:t>9-тарауында</w:t>
      </w:r>
      <w:r>
        <w:rPr>
          <w:rFonts w:ascii="Times New Roman"/>
          <w:b w:val="false"/>
          <w:i w:val="false"/>
          <w:color w:val="000000"/>
          <w:sz w:val="28"/>
        </w:rPr>
        <w:t xml:space="preserve"> көрсетілген еңсерілмейтін күш жағдайларына тікелей байланысты болса, тараптар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тұрақсыздық айыбын төлеуден босатылады.</w:t>
      </w:r>
    </w:p>
    <w:bookmarkEnd w:id="195"/>
    <w:bookmarkStart w:name="z200" w:id="196"/>
    <w:p>
      <w:pPr>
        <w:spacing w:after="0"/>
        <w:ind w:left="0"/>
        <w:jc w:val="both"/>
      </w:pPr>
      <w:r>
        <w:rPr>
          <w:rFonts w:ascii="Times New Roman"/>
          <w:b w:val="false"/>
          <w:i w:val="false"/>
          <w:color w:val="000000"/>
          <w:sz w:val="28"/>
        </w:rPr>
        <w:t>
      20. Компания Кастодианға Қазақстан Республикасының бастапқы, қайталама бағалы қағаздар нарығында және халықаралық нарықтарында жасалатын мәмілелер бойынша есеп айырысу бойынша төлем тапсырмаларын уақтылы бермегені үшін жауапкершілік атқарады.</w:t>
      </w:r>
    </w:p>
    <w:bookmarkEnd w:id="196"/>
    <w:bookmarkStart w:name="z201" w:id="197"/>
    <w:p>
      <w:pPr>
        <w:spacing w:after="0"/>
        <w:ind w:left="0"/>
        <w:jc w:val="left"/>
      </w:pPr>
      <w:r>
        <w:rPr>
          <w:rFonts w:ascii="Times New Roman"/>
          <w:b/>
          <w:i w:val="false"/>
          <w:color w:val="000000"/>
        </w:rPr>
        <w:t xml:space="preserve"> 9. Төтенше жағдайлар</w:t>
      </w:r>
    </w:p>
    <w:bookmarkEnd w:id="197"/>
    <w:bookmarkStart w:name="z202" w:id="198"/>
    <w:p>
      <w:pPr>
        <w:spacing w:after="0"/>
        <w:ind w:left="0"/>
        <w:jc w:val="both"/>
      </w:pPr>
      <w:r>
        <w:rPr>
          <w:rFonts w:ascii="Times New Roman"/>
          <w:b w:val="false"/>
          <w:i w:val="false"/>
          <w:color w:val="000000"/>
          <w:sz w:val="28"/>
        </w:rPr>
        <w:t xml:space="preserve">
      21. Егер қандай да бір тарапқа Шарттың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Төтенше жағдайлар Шарт бойынша міндеттемелерді орындауға бөгет, кедергі жасайтын, кешіктіретін жағдайда, осы тараптың Шарт бойынша міндеттемелерін орындау Төтенше жағдайлар созылатын уақытқа мөлшерлес және олар жоғарыда аталған міндеттемелерді орындауға бөгет, кедергі жасаған немесе кешіктірген деңгейде тоқтатыла тұрады.</w:t>
      </w:r>
    </w:p>
    <w:bookmarkEnd w:id="198"/>
    <w:bookmarkStart w:name="z203" w:id="199"/>
    <w:p>
      <w:pPr>
        <w:spacing w:after="0"/>
        <w:ind w:left="0"/>
        <w:jc w:val="both"/>
      </w:pPr>
      <w:r>
        <w:rPr>
          <w:rFonts w:ascii="Times New Roman"/>
          <w:b w:val="false"/>
          <w:i w:val="false"/>
          <w:color w:val="000000"/>
          <w:sz w:val="28"/>
        </w:rPr>
        <w:t>
      22. Төтенше жағдайлар, мыналарды қоса алғанда, бірақ бұлармен шектелмейтін кез келген жағдайларды: өртті, су тасқынын, жер сілкінісін, соғысты (жарияланған және жарияланбаған), көтерілістерді, ереуілдерді, азамат соғысын немесе тәртіпсіздіктерді, Шартта көрсетілген қызмет түрлеріне тікелей немесе жанама тыйым салатын заңдарды, уәкілетті органдардың қаулыларын, шешімдерін және жә өзге де актілерін білдіреді</w:t>
      </w:r>
    </w:p>
    <w:bookmarkEnd w:id="199"/>
    <w:bookmarkStart w:name="z204" w:id="200"/>
    <w:p>
      <w:pPr>
        <w:spacing w:after="0"/>
        <w:ind w:left="0"/>
        <w:jc w:val="both"/>
      </w:pPr>
      <w:r>
        <w:rPr>
          <w:rFonts w:ascii="Times New Roman"/>
          <w:b w:val="false"/>
          <w:i w:val="false"/>
          <w:color w:val="000000"/>
          <w:sz w:val="28"/>
        </w:rPr>
        <w:t xml:space="preserve">
      23. Төтенше жағдай туындаған күні Шарт бойынша міндеттемелерін орындауда кедергілер болған тарап басқа тараптарды Төтенше жағдайдың басталғаны және өзінің осындай міндеттемелерді орындауына Төтенше жағдайлардың әсер ететіні туралы жазбаша хабардар етуге тиіс. Егер тарап осы тармақта белгіленгендей Төтенше жағдай туралы хабарлама жасамаса, осындай тарап, Төтенше жағдайдың салдарынан басқа тараптарға хабарлама жіберуге мүмкіндік болмаған жағдайларды қоспағанда, Шарттың </w:t>
      </w:r>
      <w:r>
        <w:rPr>
          <w:rFonts w:ascii="Times New Roman"/>
          <w:b w:val="false"/>
          <w:i w:val="false"/>
          <w:color w:val="000000"/>
          <w:sz w:val="28"/>
        </w:rPr>
        <w:t>24-тармағында</w:t>
      </w:r>
      <w:r>
        <w:rPr>
          <w:rFonts w:ascii="Times New Roman"/>
          <w:b w:val="false"/>
          <w:i w:val="false"/>
          <w:color w:val="000000"/>
          <w:sz w:val="28"/>
        </w:rPr>
        <w:t xml:space="preserve"> ескертілген құқықты жоғалтады.</w:t>
      </w:r>
    </w:p>
    <w:bookmarkEnd w:id="200"/>
    <w:bookmarkStart w:name="z205" w:id="201"/>
    <w:p>
      <w:pPr>
        <w:spacing w:after="0"/>
        <w:ind w:left="0"/>
        <w:jc w:val="both"/>
      </w:pPr>
      <w:r>
        <w:rPr>
          <w:rFonts w:ascii="Times New Roman"/>
          <w:b w:val="false"/>
          <w:i w:val="false"/>
          <w:color w:val="000000"/>
          <w:sz w:val="28"/>
        </w:rPr>
        <w:t xml:space="preserve">
      24. Төтенше жағдай тоқтағаннан кейін бір жұмыс күн ішінде оған ұшыраған тарап басқа тараптарды Төтенше жағдайлардың тоқтағаны туралы жазбаша хабардар етіп, Шарт бойынша өз міндеттемелерін орындауды жалғастыру тиіс. Егер Төтенше жағдай басталғаннан кейін бір айдан астам мерзімге созылса, кез келген тарап Шарттың қолданылуын Шарттың </w:t>
      </w:r>
      <w:r>
        <w:rPr>
          <w:rFonts w:ascii="Times New Roman"/>
          <w:b w:val="false"/>
          <w:i w:val="false"/>
          <w:color w:val="000000"/>
          <w:sz w:val="28"/>
        </w:rPr>
        <w:t>10-тарауына</w:t>
      </w:r>
      <w:r>
        <w:rPr>
          <w:rFonts w:ascii="Times New Roman"/>
          <w:b w:val="false"/>
          <w:i w:val="false"/>
          <w:color w:val="000000"/>
          <w:sz w:val="28"/>
        </w:rPr>
        <w:t xml:space="preserve"> сәйкес тоқтатуға құқылы.</w:t>
      </w:r>
    </w:p>
    <w:bookmarkEnd w:id="201"/>
    <w:bookmarkStart w:name="z207" w:id="202"/>
    <w:p>
      <w:pPr>
        <w:spacing w:after="0"/>
        <w:ind w:left="0"/>
        <w:jc w:val="left"/>
      </w:pPr>
      <w:r>
        <w:rPr>
          <w:rFonts w:ascii="Times New Roman"/>
          <w:b/>
          <w:i w:val="false"/>
          <w:color w:val="000000"/>
        </w:rPr>
        <w:t xml:space="preserve"> 10. Шарттың қолданылу мерзімі және оны бұзу тәртібі</w:t>
      </w:r>
    </w:p>
    <w:bookmarkEnd w:id="202"/>
    <w:bookmarkStart w:name="z208" w:id="203"/>
    <w:p>
      <w:pPr>
        <w:spacing w:after="0"/>
        <w:ind w:left="0"/>
        <w:jc w:val="both"/>
      </w:pPr>
      <w:r>
        <w:rPr>
          <w:rFonts w:ascii="Times New Roman"/>
          <w:b w:val="false"/>
          <w:i w:val="false"/>
          <w:color w:val="000000"/>
          <w:sz w:val="28"/>
        </w:rPr>
        <w:t>
      25. Шарт оған тараптар қол қойған сәттен бастап жасалды деп саналады және мерзімсіз қолданыста болады.</w:t>
      </w:r>
    </w:p>
    <w:bookmarkEnd w:id="203"/>
    <w:bookmarkStart w:name="z209" w:id="204"/>
    <w:p>
      <w:pPr>
        <w:spacing w:after="0"/>
        <w:ind w:left="0"/>
        <w:jc w:val="both"/>
      </w:pPr>
      <w:r>
        <w:rPr>
          <w:rFonts w:ascii="Times New Roman"/>
          <w:b w:val="false"/>
          <w:i w:val="false"/>
          <w:color w:val="000000"/>
          <w:sz w:val="28"/>
        </w:rPr>
        <w:t>
      26. Шарт бойынша міндеттемелерді тоқтатудың жалпы негіздерімен қатар, осы Шарт мынадай жағдайлардың бірінде бұзылуы мүмкін:</w:t>
      </w:r>
    </w:p>
    <w:bookmarkEnd w:id="204"/>
    <w:bookmarkStart w:name="z210" w:id="205"/>
    <w:p>
      <w:pPr>
        <w:spacing w:after="0"/>
        <w:ind w:left="0"/>
        <w:jc w:val="both"/>
      </w:pPr>
      <w:r>
        <w:rPr>
          <w:rFonts w:ascii="Times New Roman"/>
          <w:b w:val="false"/>
          <w:i w:val="false"/>
          <w:color w:val="000000"/>
          <w:sz w:val="28"/>
        </w:rPr>
        <w:t>
      1) Компанияның атқарушы органының тиісті шешімінің негізінде;</w:t>
      </w:r>
    </w:p>
    <w:bookmarkEnd w:id="205"/>
    <w:bookmarkStart w:name="z211" w:id="206"/>
    <w:p>
      <w:pPr>
        <w:spacing w:after="0"/>
        <w:ind w:left="0"/>
        <w:jc w:val="both"/>
      </w:pPr>
      <w:r>
        <w:rPr>
          <w:rFonts w:ascii="Times New Roman"/>
          <w:b w:val="false"/>
          <w:i w:val="false"/>
          <w:color w:val="000000"/>
          <w:sz w:val="28"/>
        </w:rPr>
        <w:t>
      2) Кастодианның шешімі бойынша;</w:t>
      </w:r>
    </w:p>
    <w:bookmarkEnd w:id="206"/>
    <w:bookmarkStart w:name="z212" w:id="207"/>
    <w:p>
      <w:pPr>
        <w:spacing w:after="0"/>
        <w:ind w:left="0"/>
        <w:jc w:val="both"/>
      </w:pPr>
      <w:r>
        <w:rPr>
          <w:rFonts w:ascii="Times New Roman"/>
          <w:b w:val="false"/>
          <w:i w:val="false"/>
          <w:color w:val="000000"/>
          <w:sz w:val="28"/>
        </w:rPr>
        <w:t xml:space="preserve">
      3) қаржы нарығын және қаржы ұйымдарын мемлекеттік реттеу, бақылау мен қадағалау жөніндегі уәкілетті орган берген Кастодианның лицензиясының қолданылуы тоқтатылған кезде. </w:t>
      </w:r>
    </w:p>
    <w:bookmarkEnd w:id="207"/>
    <w:bookmarkStart w:name="z213" w:id="208"/>
    <w:p>
      <w:pPr>
        <w:spacing w:after="0"/>
        <w:ind w:left="0"/>
        <w:jc w:val="both"/>
      </w:pPr>
      <w:r>
        <w:rPr>
          <w:rFonts w:ascii="Times New Roman"/>
          <w:b w:val="false"/>
          <w:i w:val="false"/>
          <w:color w:val="000000"/>
          <w:sz w:val="28"/>
        </w:rPr>
        <w:t>
      27. Шартты бұзудың бастамашысы Шартты бұзу белгіленген күнінен күнтізбелік отыз күн бұрын Шарттың тараптарын хабардар етуге міндетті.</w:t>
      </w:r>
    </w:p>
    <w:bookmarkEnd w:id="208"/>
    <w:bookmarkStart w:name="z214" w:id="209"/>
    <w:p>
      <w:pPr>
        <w:spacing w:after="0"/>
        <w:ind w:left="0"/>
        <w:jc w:val="both"/>
      </w:pPr>
      <w:r>
        <w:rPr>
          <w:rFonts w:ascii="Times New Roman"/>
          <w:b w:val="false"/>
          <w:i w:val="false"/>
          <w:color w:val="000000"/>
          <w:sz w:val="28"/>
        </w:rPr>
        <w:t>
      28. Компания активтерін қаржы нарығын және қаржы ұйымдарын мемлекеттік реттеу, бақылау мен қадағалау жөніндегі уәкілетті орган белгілеген тәртіппен жаңа Кастодианға беру рәсімі аяқталғаннан кейін Шарт бұзылды деп саналады.</w:t>
      </w:r>
    </w:p>
    <w:bookmarkEnd w:id="209"/>
    <w:bookmarkStart w:name="z215" w:id="210"/>
    <w:p>
      <w:pPr>
        <w:spacing w:after="0"/>
        <w:ind w:left="0"/>
        <w:jc w:val="both"/>
      </w:pPr>
      <w:r>
        <w:rPr>
          <w:rFonts w:ascii="Times New Roman"/>
          <w:b w:val="false"/>
          <w:i w:val="false"/>
          <w:color w:val="000000"/>
          <w:sz w:val="28"/>
        </w:rPr>
        <w:t>
      29. Шарт Кастодианның бастамасы бойынша бұзылған кезде, ол Шарт бойынша өз міндеттемелерін Компанияның қаржы нарығын және қаржы ұйымдарын мемлекеттік реттеу, бақылау мен қадағалау жөніндегі уәкілетті органның кастодиандық қызметті жүзеге асыруға лицензиясы бар басқа банкпен кастодиандық шартқа қол қою сәтіне дейін орындауға міндетті.</w:t>
      </w:r>
    </w:p>
    <w:bookmarkEnd w:id="210"/>
    <w:bookmarkStart w:name="z216" w:id="211"/>
    <w:p>
      <w:pPr>
        <w:spacing w:after="0"/>
        <w:ind w:left="0"/>
        <w:jc w:val="left"/>
      </w:pPr>
      <w:r>
        <w:rPr>
          <w:rFonts w:ascii="Times New Roman"/>
          <w:b/>
          <w:i w:val="false"/>
          <w:color w:val="000000"/>
        </w:rPr>
        <w:t xml:space="preserve"> 11. Басқа да талаптар</w:t>
      </w:r>
    </w:p>
    <w:bookmarkEnd w:id="211"/>
    <w:bookmarkStart w:name="z217" w:id="212"/>
    <w:p>
      <w:pPr>
        <w:spacing w:after="0"/>
        <w:ind w:left="0"/>
        <w:jc w:val="both"/>
      </w:pPr>
      <w:r>
        <w:rPr>
          <w:rFonts w:ascii="Times New Roman"/>
          <w:b w:val="false"/>
          <w:i w:val="false"/>
          <w:color w:val="000000"/>
          <w:sz w:val="28"/>
        </w:rPr>
        <w:t>
      30. Тараптар Шарттың мәніне қатысты және Шарт бойынша тараптардың қатынастарын реттейтін Қазақстан Республикасының заңнамасын сақтауға міндеттенеді.</w:t>
      </w:r>
    </w:p>
    <w:bookmarkEnd w:id="212"/>
    <w:bookmarkStart w:name="z218" w:id="213"/>
    <w:p>
      <w:pPr>
        <w:spacing w:after="0"/>
        <w:ind w:left="0"/>
        <w:jc w:val="both"/>
      </w:pPr>
      <w:r>
        <w:rPr>
          <w:rFonts w:ascii="Times New Roman"/>
          <w:b w:val="false"/>
          <w:i w:val="false"/>
          <w:color w:val="000000"/>
          <w:sz w:val="28"/>
        </w:rPr>
        <w:t xml:space="preserve">
      31. Шарт әр тарапқа бір данадан, заңдық күші бірдей, мемлекеттік және орыс тілдерінде екі данада жасалды. </w:t>
      </w:r>
    </w:p>
    <w:bookmarkEnd w:id="213"/>
    <w:bookmarkStart w:name="z219" w:id="214"/>
    <w:p>
      <w:pPr>
        <w:spacing w:after="0"/>
        <w:ind w:left="0"/>
        <w:jc w:val="both"/>
      </w:pPr>
      <w:r>
        <w:rPr>
          <w:rFonts w:ascii="Times New Roman"/>
          <w:b w:val="false"/>
          <w:i w:val="false"/>
          <w:color w:val="000000"/>
          <w:sz w:val="28"/>
        </w:rPr>
        <w:t>
      32.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Шарттың ережелерін басшылыққа алатын болады.</w:t>
      </w:r>
    </w:p>
    <w:bookmarkEnd w:id="214"/>
    <w:bookmarkStart w:name="z220" w:id="215"/>
    <w:p>
      <w:pPr>
        <w:spacing w:after="0"/>
        <w:ind w:left="0"/>
        <w:jc w:val="both"/>
      </w:pPr>
      <w:r>
        <w:rPr>
          <w:rFonts w:ascii="Times New Roman"/>
          <w:b w:val="false"/>
          <w:i w:val="false"/>
          <w:color w:val="000000"/>
          <w:sz w:val="28"/>
        </w:rPr>
        <w:t xml:space="preserve">
      33.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 </w:t>
      </w:r>
    </w:p>
    <w:bookmarkEnd w:id="215"/>
    <w:bookmarkStart w:name="z221" w:id="216"/>
    <w:p>
      <w:pPr>
        <w:spacing w:after="0"/>
        <w:ind w:left="0"/>
        <w:jc w:val="both"/>
      </w:pPr>
      <w:r>
        <w:rPr>
          <w:rFonts w:ascii="Times New Roman"/>
          <w:b w:val="false"/>
          <w:i w:val="false"/>
          <w:color w:val="000000"/>
          <w:sz w:val="28"/>
        </w:rPr>
        <w:t>
      34. Шарт бойынша тараптардың реттелмеген даулары Қазақстан Республикасының қолданыстағы заңнамасына сәйкес Қазақстан Республикасының соттары өз құзыретіне сәйкес қарайды.</w:t>
      </w:r>
    </w:p>
    <w:bookmarkEnd w:id="216"/>
    <w:bookmarkStart w:name="z222" w:id="217"/>
    <w:p>
      <w:pPr>
        <w:spacing w:after="0"/>
        <w:ind w:left="0"/>
        <w:jc w:val="both"/>
      </w:pPr>
      <w:r>
        <w:rPr>
          <w:rFonts w:ascii="Times New Roman"/>
          <w:b w:val="false"/>
          <w:i w:val="false"/>
          <w:color w:val="000000"/>
          <w:sz w:val="28"/>
        </w:rPr>
        <w:t>
      35. Тараптардың ешқайсысы Шарт бойынша өзінің құқықтарын немесе міндеттемелерін үшінші тұлғаларға беруге құқылы емес.</w:t>
      </w:r>
    </w:p>
    <w:bookmarkEnd w:id="217"/>
    <w:bookmarkStart w:name="z223" w:id="218"/>
    <w:p>
      <w:pPr>
        <w:spacing w:after="0"/>
        <w:ind w:left="0"/>
        <w:jc w:val="left"/>
      </w:pPr>
      <w:r>
        <w:rPr>
          <w:rFonts w:ascii="Times New Roman"/>
          <w:b/>
          <w:i w:val="false"/>
          <w:color w:val="000000"/>
        </w:rPr>
        <w:t xml:space="preserve"> 12. Тараптардың деректемелері және қолдары</w:t>
      </w:r>
    </w:p>
    <w:bookmarkEnd w:id="218"/>
    <w:p>
      <w:pPr>
        <w:spacing w:after="0"/>
        <w:ind w:left="0"/>
        <w:jc w:val="both"/>
      </w:pPr>
      <w:r>
        <w:rPr>
          <w:rFonts w:ascii="Times New Roman"/>
          <w:b w:val="false"/>
          <w:i w:val="false"/>
          <w:color w:val="ff0000"/>
          <w:sz w:val="28"/>
        </w:rPr>
        <w:t xml:space="preserve">
      Ескерту. 12-бөлім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(Компанияның деректемелері, бизнес – сәйкестендіру нөмірі, пошталық мекенжайы, телефондары, банктік сәйкестендіру коды, жеке сәйкестендіру коды, бенефициар коды)</w:t>
            </w:r>
            <w:r>
              <w:br/>
            </w:r>
            <w:r>
              <w:rPr>
                <w:rFonts w:ascii="Times New Roman"/>
                <w:b w:val="false"/>
                <w:i w:val="false"/>
                <w:color w:val="000000"/>
                <w:sz w:val="20"/>
              </w:rPr>
              <w:t>
__________________________________</w:t>
            </w:r>
            <w:r>
              <w:br/>
            </w:r>
            <w:r>
              <w:rPr>
                <w:rFonts w:ascii="Times New Roman"/>
                <w:b w:val="false"/>
                <w:i w:val="false"/>
                <w:color w:val="000000"/>
                <w:sz w:val="20"/>
              </w:rPr>
              <w:t>
(Компания өкілінің лауазымы,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(Кастодианның деректемелері, бизнес – сәйкестендіру нөмірі, пошталық мекенжайы, телефондары, банктік сәйкестендіру коды, жеке сәйкестендіру коды, бенефициар коды)</w:t>
            </w:r>
            <w:r>
              <w:br/>
            </w:r>
            <w:r>
              <w:rPr>
                <w:rFonts w:ascii="Times New Roman"/>
                <w:b w:val="false"/>
                <w:i w:val="false"/>
                <w:color w:val="000000"/>
                <w:sz w:val="20"/>
              </w:rPr>
              <w:t>
__________________________________</w:t>
            </w:r>
            <w:r>
              <w:br/>
            </w:r>
            <w:r>
              <w:rPr>
                <w:rFonts w:ascii="Times New Roman"/>
                <w:b w:val="false"/>
                <w:i w:val="false"/>
                <w:color w:val="000000"/>
                <w:sz w:val="20"/>
              </w:rPr>
              <w:t>
(Кастодиан өкілінің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23 сәуірдегі</w:t>
            </w:r>
            <w:r>
              <w:br/>
            </w:r>
            <w:r>
              <w:rPr>
                <w:rFonts w:ascii="Times New Roman"/>
                <w:b w:val="false"/>
                <w:i w:val="false"/>
                <w:color w:val="000000"/>
                <w:sz w:val="20"/>
              </w:rPr>
              <w:t>№ 67 қаулысына</w:t>
            </w:r>
            <w:r>
              <w:br/>
            </w:r>
            <w:r>
              <w:rPr>
                <w:rFonts w:ascii="Times New Roman"/>
                <w:b w:val="false"/>
                <w:i w:val="false"/>
                <w:color w:val="000000"/>
                <w:sz w:val="20"/>
              </w:rPr>
              <w:t>қосымша</w:t>
            </w:r>
          </w:p>
        </w:tc>
      </w:tr>
    </w:tbl>
    <w:bookmarkStart w:name="z225" w:id="219"/>
    <w:p>
      <w:pPr>
        <w:spacing w:after="0"/>
        <w:ind w:left="0"/>
        <w:jc w:val="left"/>
      </w:pPr>
      <w:r>
        <w:rPr>
          <w:rFonts w:ascii="Times New Roman"/>
          <w:b/>
          <w:i w:val="false"/>
          <w:color w:val="000000"/>
        </w:rPr>
        <w:t xml:space="preserve"> Күші жойылған нормативтік құқықтық актілердің</w:t>
      </w:r>
      <w:r>
        <w:br/>
      </w:r>
      <w:r>
        <w:rPr>
          <w:rFonts w:ascii="Times New Roman"/>
          <w:b/>
          <w:i w:val="false"/>
          <w:color w:val="000000"/>
        </w:rPr>
        <w:t>тізбесі</w:t>
      </w:r>
    </w:p>
    <w:bookmarkEnd w:id="219"/>
    <w:bookmarkStart w:name="z226" w:id="220"/>
    <w:p>
      <w:pPr>
        <w:spacing w:after="0"/>
        <w:ind w:left="0"/>
        <w:jc w:val="both"/>
      </w:pPr>
      <w:r>
        <w:rPr>
          <w:rFonts w:ascii="Times New Roman"/>
          <w:b w:val="false"/>
          <w:i w:val="false"/>
          <w:color w:val="000000"/>
          <w:sz w:val="28"/>
        </w:rPr>
        <w:t xml:space="preserve">
      1. Қазақстан Республикасының Ұлттық Банкі Басқармасының "Кастодиандық үлгi шарттардың нысандарын бекіту туралы" 2003 жылғы 21 сәуірдегі № 139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2320 тіркелген). </w:t>
      </w:r>
    </w:p>
    <w:bookmarkEnd w:id="220"/>
    <w:bookmarkStart w:name="z227" w:id="22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реттеумен қадағалау агенттігі Басқармасының "Қазақстан Республикасының Ұлттық Банкі Басқармасының "Кастодиандық үлгі шарттардың нысандарын бекіту туралы" 2003 жылғы 21 сәуірдегі № 139 қаулысына өзгерістер мен толықтырулар енгізу туралы" 2006 жылғы 15 сәуірдегі № 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4236 тіркелген).</w:t>
      </w:r>
    </w:p>
    <w:bookmarkEnd w:id="221"/>
    <w:bookmarkStart w:name="z228" w:id="22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қаулысымен (Нормативтік құқықтық актілерді мемлекеттік тіркеу тізілімінде № 4803 тіркелген, Қазақстан Республикасының орталық атқарушы және өзге де орталық мемлекеттік органдарының актілері жинағы" жинағында 2007 жылғы мамыр-шілдеде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222"/>
    <w:bookmarkStart w:name="z229" w:id="22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реттеумен қадағалау агенттігі Басқармасының "Қазақстан Республикасының кейбір нормативтік құқықтық актілеріне кастодиандық қызметті жүзеге асыру мәселелері бойынша өзгерістер мен толықтырулар енгізу туралы" 2011 жылғы 31 қаңтардағы № 10 қаулысының (Нормативтік құқықтық актілерді мемлекеттік тіркеу тізілімінде № 6792 тіркелген) </w:t>
      </w:r>
      <w:r>
        <w:rPr>
          <w:rFonts w:ascii="Times New Roman"/>
          <w:b w:val="false"/>
          <w:i w:val="false"/>
          <w:color w:val="000000"/>
          <w:sz w:val="28"/>
        </w:rPr>
        <w:t>1-тармағы</w:t>
      </w:r>
      <w:r>
        <w:rPr>
          <w:rFonts w:ascii="Times New Roman"/>
          <w:b w:val="false"/>
          <w:i w:val="false"/>
          <w:color w:val="000000"/>
          <w:sz w:val="28"/>
        </w:rPr>
        <w:t>.</w:t>
      </w:r>
    </w:p>
    <w:bookmarkEnd w:id="223"/>
    <w:bookmarkStart w:name="z230" w:id="224"/>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(Нормативтік құқықтық актілерді мемлекеттік тіркеу тізілімінде № 8505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