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7f1e" w14:textId="3be7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Жеміс-көкөніс шаруашылығы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20/43 бұйрығы. Қазақстан Республикасының Әділет министрлігінде 2014 жылы 21 мамырда № 9455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Жеміс-көкөніс шаруашылығы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Егіншілік департаменті (А.А. Буць)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538"/>
        <w:gridCol w:w="1762"/>
      </w:tblGrid>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20/43 бұйрығымен бекітілген</w:t>
            </w:r>
          </w:p>
        </w:tc>
      </w:tr>
    </w:tbl>
    <w:bookmarkStart w:name="z8" w:id="6"/>
    <w:p>
      <w:pPr>
        <w:spacing w:after="0"/>
        <w:ind w:left="0"/>
        <w:jc w:val="left"/>
      </w:pPr>
      <w:r>
        <w:rPr>
          <w:rFonts w:ascii="Times New Roman"/>
          <w:b/>
          <w:i w:val="false"/>
          <w:color w:val="000000"/>
        </w:rPr>
        <w:t xml:space="preserve"> Жеміс-көкөніс шаруашылығы</w:t>
      </w:r>
      <w:r>
        <w:br/>
      </w:r>
      <w:r>
        <w:rPr>
          <w:rFonts w:ascii="Times New Roman"/>
          <w:b/>
          <w:i w:val="false"/>
          <w:color w:val="000000"/>
        </w:rPr>
        <w:t>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Жеміс-көкөніс шаруашылығы бойынша қызметтегі кәсіби стандарты (бұдан әрі КС):</w:t>
      </w:r>
    </w:p>
    <w:bookmarkEnd w:id="7"/>
    <w:bookmarkStart w:name="z14"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5"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6"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7"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8"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9"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20"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1" w:id="15"/>
    <w:p>
      <w:pPr>
        <w:spacing w:after="0"/>
        <w:ind w:left="0"/>
        <w:jc w:val="both"/>
      </w:pPr>
      <w:r>
        <w:rPr>
          <w:rFonts w:ascii="Times New Roman"/>
          <w:b w:val="false"/>
          <w:i w:val="false"/>
          <w:color w:val="000000"/>
          <w:sz w:val="28"/>
        </w:rPr>
        <w:t>
      2. КС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2" w:id="16"/>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13" w:id="17"/>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нақты түрін орындауда кәсіби дайындық деңгейі;</w:t>
      </w:r>
    </w:p>
    <w:bookmarkEnd w:id="18"/>
    <w:bookmarkStart w:name="z22" w:id="19"/>
    <w:p>
      <w:pPr>
        <w:spacing w:after="0"/>
        <w:ind w:left="0"/>
        <w:jc w:val="both"/>
      </w:pPr>
      <w:r>
        <w:rPr>
          <w:rFonts w:ascii="Times New Roman"/>
          <w:b w:val="false"/>
          <w:i w:val="false"/>
          <w:color w:val="000000"/>
          <w:sz w:val="28"/>
        </w:rPr>
        <w:t>
      2) біліктілік деңгейі\білікті деңгейі – орындалатын жұмыстардың жауапкершілігін, өзгешілігін және қиындығын бейнелейтін қызметкер біліктілігіне (құзыреттілігіне) қойылатын талаптар;</w:t>
      </w:r>
    </w:p>
    <w:bookmarkEnd w:id="19"/>
    <w:bookmarkStart w:name="z23" w:id="20"/>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0"/>
    <w:bookmarkStart w:name="z24" w:id="21"/>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2"/>
    <w:bookmarkStart w:name="z26" w:id="23"/>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3"/>
    <w:bookmarkStart w:name="z27" w:id="24"/>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КС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5"/>
    <w:bookmarkStart w:name="z29" w:id="26"/>
    <w:p>
      <w:pPr>
        <w:spacing w:after="0"/>
        <w:ind w:left="0"/>
        <w:jc w:val="both"/>
      </w:pPr>
      <w:r>
        <w:rPr>
          <w:rFonts w:ascii="Times New Roman"/>
          <w:b w:val="false"/>
          <w:i w:val="false"/>
          <w:color w:val="000000"/>
          <w:sz w:val="28"/>
        </w:rPr>
        <w:t>
      9) кәсіби стандарт бірлігі – КС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30"/>
    <w:bookmarkStart w:name="z34" w:id="31"/>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31"/>
    <w:bookmarkStart w:name="z35" w:id="32"/>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33"/>
    <w:bookmarkStart w:name="z37" w:id="34"/>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34"/>
    <w:bookmarkStart w:name="z38" w:id="35"/>
    <w:p>
      <w:pPr>
        <w:spacing w:after="0"/>
        <w:ind w:left="0"/>
        <w:jc w:val="left"/>
      </w:pPr>
      <w:r>
        <w:rPr>
          <w:rFonts w:ascii="Times New Roman"/>
          <w:b/>
          <w:i w:val="false"/>
          <w:color w:val="000000"/>
        </w:rPr>
        <w:t xml:space="preserve"> 2. КС паспорты</w:t>
      </w:r>
    </w:p>
    <w:bookmarkEnd w:id="35"/>
    <w:bookmarkStart w:name="z39" w:id="36"/>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01.13 Көкөністер мен бақша дақылдарын, тамыр жемістілерді және түйнек жемістілерді өсіру, 01.19 Басқа маусымдық дақылдарды өсіру, 01.21 Жүзім өсіру, 01.24 Дәнді және сүйекті жемістілерді өсіру, 01.29 Басқа да көпжылдық дақылдарды өсіру.</w:t>
      </w:r>
    </w:p>
    <w:bookmarkEnd w:id="36"/>
    <w:bookmarkStart w:name="z40" w:id="37"/>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жемісті-жидекті дақылдардың көп жылдық отырғызғыларын, жүзім, бақ шаруашылығы, жеміс шаруашылығы, қорғалатын топырақта ауыл шаруашылығы дақылдарын отырғызу, өсіру, қалпына келтіру, отандық ауыл шаруашылығы өнімдерін арттыру.</w:t>
      </w:r>
    </w:p>
    <w:bookmarkEnd w:id="37"/>
    <w:p>
      <w:pPr>
        <w:spacing w:after="0"/>
        <w:ind w:left="0"/>
        <w:jc w:val="both"/>
      </w:pPr>
      <w:r>
        <w:rPr>
          <w:rFonts w:ascii="Times New Roman"/>
          <w:b w:val="false"/>
          <w:i w:val="false"/>
          <w:color w:val="000000"/>
          <w:sz w:val="28"/>
        </w:rPr>
        <w:t>
      КС жеміс-көкөніс шаруашылығы кәсіби қызметі саласында еңбек заттарына, сапасына, жағдайына, қызметкерлердің біліктілігі мен құзыреттілігіне қойылатын талаптарды белгілейді.</w:t>
      </w:r>
    </w:p>
    <w:bookmarkStart w:name="z41" w:id="38"/>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8"/>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жеміс-көкөніс қоймасының жұмысшысы;</w:t>
      </w:r>
    </w:p>
    <w:p>
      <w:pPr>
        <w:spacing w:after="0"/>
        <w:ind w:left="0"/>
        <w:jc w:val="both"/>
      </w:pPr>
      <w:r>
        <w:rPr>
          <w:rFonts w:ascii="Times New Roman"/>
          <w:b w:val="false"/>
          <w:i w:val="false"/>
          <w:color w:val="000000"/>
          <w:sz w:val="28"/>
        </w:rPr>
        <w:t>
      көкөніс өсіруші;</w:t>
      </w:r>
    </w:p>
    <w:p>
      <w:pPr>
        <w:spacing w:after="0"/>
        <w:ind w:left="0"/>
        <w:jc w:val="both"/>
      </w:pPr>
      <w:r>
        <w:rPr>
          <w:rFonts w:ascii="Times New Roman"/>
          <w:b w:val="false"/>
          <w:i w:val="false"/>
          <w:color w:val="000000"/>
          <w:sz w:val="28"/>
        </w:rPr>
        <w:t>
      диқан;</w:t>
      </w:r>
    </w:p>
    <w:p>
      <w:pPr>
        <w:spacing w:after="0"/>
        <w:ind w:left="0"/>
        <w:jc w:val="both"/>
      </w:pPr>
      <w:r>
        <w:rPr>
          <w:rFonts w:ascii="Times New Roman"/>
          <w:b w:val="false"/>
          <w:i w:val="false"/>
          <w:color w:val="000000"/>
          <w:sz w:val="28"/>
        </w:rPr>
        <w:t>
      бағбан;</w:t>
      </w:r>
    </w:p>
    <w:p>
      <w:pPr>
        <w:spacing w:after="0"/>
        <w:ind w:left="0"/>
        <w:jc w:val="both"/>
      </w:pPr>
      <w:r>
        <w:rPr>
          <w:rFonts w:ascii="Times New Roman"/>
          <w:b w:val="false"/>
          <w:i w:val="false"/>
          <w:color w:val="000000"/>
          <w:sz w:val="28"/>
        </w:rPr>
        <w:t>
      бақшашы;</w:t>
      </w:r>
    </w:p>
    <w:p>
      <w:pPr>
        <w:spacing w:after="0"/>
        <w:ind w:left="0"/>
        <w:jc w:val="both"/>
      </w:pPr>
      <w:r>
        <w:rPr>
          <w:rFonts w:ascii="Times New Roman"/>
          <w:b w:val="false"/>
          <w:i w:val="false"/>
          <w:color w:val="000000"/>
          <w:sz w:val="28"/>
        </w:rPr>
        <w:t>
      жүзім өсіруші;</w:t>
      </w:r>
    </w:p>
    <w:p>
      <w:pPr>
        <w:spacing w:after="0"/>
        <w:ind w:left="0"/>
        <w:jc w:val="both"/>
      </w:pPr>
      <w:r>
        <w:rPr>
          <w:rFonts w:ascii="Times New Roman"/>
          <w:b w:val="false"/>
          <w:i w:val="false"/>
          <w:color w:val="000000"/>
          <w:sz w:val="28"/>
        </w:rPr>
        <w:t>
      қызылша өсіруші;</w:t>
      </w:r>
    </w:p>
    <w:p>
      <w:pPr>
        <w:spacing w:after="0"/>
        <w:ind w:left="0"/>
        <w:jc w:val="both"/>
      </w:pPr>
      <w:r>
        <w:rPr>
          <w:rFonts w:ascii="Times New Roman"/>
          <w:b w:val="false"/>
          <w:i w:val="false"/>
          <w:color w:val="000000"/>
          <w:sz w:val="28"/>
        </w:rPr>
        <w:t>
      жеміс-көкөніс өсіруші.</w:t>
      </w:r>
    </w:p>
    <w:bookmarkStart w:name="z42" w:id="39"/>
    <w:p>
      <w:pPr>
        <w:spacing w:after="0"/>
        <w:ind w:left="0"/>
        <w:jc w:val="left"/>
      </w:pPr>
      <w:r>
        <w:rPr>
          <w:rFonts w:ascii="Times New Roman"/>
          <w:b/>
          <w:i w:val="false"/>
          <w:color w:val="000000"/>
        </w:rPr>
        <w:t xml:space="preserve"> 3. Еңбек қызмет (кәсіп) түрлерінің карточкасы</w:t>
      </w:r>
      <w:r>
        <w:br/>
      </w:r>
      <w:r>
        <w:rPr>
          <w:rFonts w:ascii="Times New Roman"/>
          <w:b/>
          <w:i w:val="false"/>
          <w:color w:val="000000"/>
        </w:rPr>
        <w:t>1-параграф. Жеміс-көкөніс қоймасының жұмысшысы</w:t>
      </w:r>
    </w:p>
    <w:bookmarkEnd w:id="39"/>
    <w:bookmarkStart w:name="z44" w:id="40"/>
    <w:p>
      <w:pPr>
        <w:spacing w:after="0"/>
        <w:ind w:left="0"/>
        <w:jc w:val="both"/>
      </w:pPr>
      <w:r>
        <w:rPr>
          <w:rFonts w:ascii="Times New Roman"/>
          <w:b w:val="false"/>
          <w:i w:val="false"/>
          <w:color w:val="000000"/>
          <w:sz w:val="28"/>
        </w:rPr>
        <w:t>
      8. СБШ бойынша біліктілік деңгейі – 1-2.</w:t>
      </w:r>
    </w:p>
    <w:bookmarkEnd w:id="40"/>
    <w:bookmarkStart w:name="z45" w:id="41"/>
    <w:p>
      <w:pPr>
        <w:spacing w:after="0"/>
        <w:ind w:left="0"/>
        <w:jc w:val="both"/>
      </w:pPr>
      <w:r>
        <w:rPr>
          <w:rFonts w:ascii="Times New Roman"/>
          <w:b w:val="false"/>
          <w:i w:val="false"/>
          <w:color w:val="000000"/>
          <w:sz w:val="28"/>
        </w:rPr>
        <w:t>
      9. Лауазымның мүмкін атаулары: жеміс-көкөніс қоймасының жұмысшысы.</w:t>
      </w:r>
    </w:p>
    <w:bookmarkEnd w:id="41"/>
    <w:bookmarkStart w:name="z46" w:id="42"/>
    <w:p>
      <w:pPr>
        <w:spacing w:after="0"/>
        <w:ind w:left="0"/>
        <w:jc w:val="both"/>
      </w:pPr>
      <w:r>
        <w:rPr>
          <w:rFonts w:ascii="Times New Roman"/>
          <w:b w:val="false"/>
          <w:i w:val="false"/>
          <w:color w:val="000000"/>
          <w:sz w:val="28"/>
        </w:rPr>
        <w:t>
      10. "Жеміс-көкөніс қоймасының жұмысшысы" кәсібі субъектінің негізгі қызметін жүзеге асыруға байланысты міндеттерді білуге және атқара білуге міндеттейді: сақтау үдерісінде өнімнің жағдайын бақылау.</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Жеміс-көкөніс қоймасы жұмысшысының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Еңбек функцияларын айқындайтын, жеміс-көкөніс қоймасының жұмысшысы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Жеміс-көкөніс қоймасының жұмысшысының орындайтын КС бірліктерін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xml:space="preserve">
      15. Жеміс-көкөніс қоймасы жұмысшысының құзыреттіліктеріне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2-параграф. Көкөніс өсіруші</w:t>
      </w:r>
    </w:p>
    <w:bookmarkEnd w:id="48"/>
    <w:bookmarkStart w:name="z53" w:id="49"/>
    <w:p>
      <w:pPr>
        <w:spacing w:after="0"/>
        <w:ind w:left="0"/>
        <w:jc w:val="both"/>
      </w:pPr>
      <w:r>
        <w:rPr>
          <w:rFonts w:ascii="Times New Roman"/>
          <w:b w:val="false"/>
          <w:i w:val="false"/>
          <w:color w:val="000000"/>
          <w:sz w:val="28"/>
        </w:rPr>
        <w:t>
      16. СБШ бойынша біліктілік деңгейі –2-3.</w:t>
      </w:r>
    </w:p>
    <w:bookmarkEnd w:id="49"/>
    <w:bookmarkStart w:name="z54" w:id="50"/>
    <w:p>
      <w:pPr>
        <w:spacing w:after="0"/>
        <w:ind w:left="0"/>
        <w:jc w:val="both"/>
      </w:pPr>
      <w:r>
        <w:rPr>
          <w:rFonts w:ascii="Times New Roman"/>
          <w:b w:val="false"/>
          <w:i w:val="false"/>
          <w:color w:val="000000"/>
          <w:sz w:val="28"/>
        </w:rPr>
        <w:t>
      17. Лауазымның мүмкін атаулары: көкөніс өсіруші.</w:t>
      </w:r>
    </w:p>
    <w:bookmarkEnd w:id="50"/>
    <w:bookmarkStart w:name="z55" w:id="51"/>
    <w:p>
      <w:pPr>
        <w:spacing w:after="0"/>
        <w:ind w:left="0"/>
        <w:jc w:val="both"/>
      </w:pPr>
      <w:r>
        <w:rPr>
          <w:rFonts w:ascii="Times New Roman"/>
          <w:b w:val="false"/>
          <w:i w:val="false"/>
          <w:color w:val="000000"/>
          <w:sz w:val="28"/>
        </w:rPr>
        <w:t>
      18. "Көкөніс өсіруші" кәсібі субъектінің негізгі қызметін жүзеге асыруға байланысты міндеттерді білуге және атқара білуге міндеттейді: көкөніс өсіру шаруашылығында жұмыс атқару.</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Көкөніс өсірушінің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Еңбек функцияларын айқындайтын, көкөніс өсіруші орындайтын, КС бірліктерін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4"/>
    <w:bookmarkStart w:name="z59" w:id="55"/>
    <w:p>
      <w:pPr>
        <w:spacing w:after="0"/>
        <w:ind w:left="0"/>
        <w:jc w:val="both"/>
      </w:pPr>
      <w:r>
        <w:rPr>
          <w:rFonts w:ascii="Times New Roman"/>
          <w:b w:val="false"/>
          <w:i w:val="false"/>
          <w:color w:val="000000"/>
          <w:sz w:val="28"/>
        </w:rPr>
        <w:t xml:space="preserve">
      22. Көкөніс өсіруші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5"/>
    <w:bookmarkStart w:name="z60" w:id="56"/>
    <w:p>
      <w:pPr>
        <w:spacing w:after="0"/>
        <w:ind w:left="0"/>
        <w:jc w:val="both"/>
      </w:pPr>
      <w:r>
        <w:rPr>
          <w:rFonts w:ascii="Times New Roman"/>
          <w:b w:val="false"/>
          <w:i w:val="false"/>
          <w:color w:val="000000"/>
          <w:sz w:val="28"/>
        </w:rPr>
        <w:t xml:space="preserve">
      23. Көкөніс өсірушісінің құзыреттіліктеріне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3-параграф. Диқан</w:t>
      </w:r>
    </w:p>
    <w:bookmarkEnd w:id="57"/>
    <w:bookmarkStart w:name="z62" w:id="58"/>
    <w:p>
      <w:pPr>
        <w:spacing w:after="0"/>
        <w:ind w:left="0"/>
        <w:jc w:val="both"/>
      </w:pPr>
      <w:r>
        <w:rPr>
          <w:rFonts w:ascii="Times New Roman"/>
          <w:b w:val="false"/>
          <w:i w:val="false"/>
          <w:color w:val="000000"/>
          <w:sz w:val="28"/>
        </w:rPr>
        <w:t>
      24. СБШ бойынша біліктілік деңгейі – 2-3.</w:t>
      </w:r>
    </w:p>
    <w:bookmarkEnd w:id="58"/>
    <w:bookmarkStart w:name="z63" w:id="59"/>
    <w:p>
      <w:pPr>
        <w:spacing w:after="0"/>
        <w:ind w:left="0"/>
        <w:jc w:val="both"/>
      </w:pPr>
      <w:r>
        <w:rPr>
          <w:rFonts w:ascii="Times New Roman"/>
          <w:b w:val="false"/>
          <w:i w:val="false"/>
          <w:color w:val="000000"/>
          <w:sz w:val="28"/>
        </w:rPr>
        <w:t>
      25. Лауазымның мүмкін атаулары: диқан.</w:t>
      </w:r>
    </w:p>
    <w:bookmarkEnd w:id="59"/>
    <w:bookmarkStart w:name="z64" w:id="60"/>
    <w:p>
      <w:pPr>
        <w:spacing w:after="0"/>
        <w:ind w:left="0"/>
        <w:jc w:val="both"/>
      </w:pPr>
      <w:r>
        <w:rPr>
          <w:rFonts w:ascii="Times New Roman"/>
          <w:b w:val="false"/>
          <w:i w:val="false"/>
          <w:color w:val="000000"/>
          <w:sz w:val="28"/>
        </w:rPr>
        <w:t>
      26. "Диқан" кәсібі субъектінің негізгі қызметін жүзеге асыруға байланысты міндеттерді білуге және атқара білуге міндеттейді: ауыл шаруашылығы саласындағы қол жұмыстарын орындау.</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Диқанның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Еңбек функцияларын айқындайтын, диқан орындайтын,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Диқан орындайтын КС бірліктерін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Диқанның құзыреттіліктеріне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4-параграф. Бағбан</w:t>
      </w:r>
    </w:p>
    <w:bookmarkEnd w:id="66"/>
    <w:bookmarkStart w:name="z71" w:id="67"/>
    <w:p>
      <w:pPr>
        <w:spacing w:after="0"/>
        <w:ind w:left="0"/>
        <w:jc w:val="both"/>
      </w:pPr>
      <w:r>
        <w:rPr>
          <w:rFonts w:ascii="Times New Roman"/>
          <w:b w:val="false"/>
          <w:i w:val="false"/>
          <w:color w:val="000000"/>
          <w:sz w:val="28"/>
        </w:rPr>
        <w:t>
      32. СБШ бойынша біліктілік деңгейі – 2-3.</w:t>
      </w:r>
    </w:p>
    <w:bookmarkEnd w:id="67"/>
    <w:bookmarkStart w:name="z72" w:id="68"/>
    <w:p>
      <w:pPr>
        <w:spacing w:after="0"/>
        <w:ind w:left="0"/>
        <w:jc w:val="both"/>
      </w:pPr>
      <w:r>
        <w:rPr>
          <w:rFonts w:ascii="Times New Roman"/>
          <w:b w:val="false"/>
          <w:i w:val="false"/>
          <w:color w:val="000000"/>
          <w:sz w:val="28"/>
        </w:rPr>
        <w:t>
      33. Лауазымның мүмкін атаулары: бағбан.</w:t>
      </w:r>
    </w:p>
    <w:bookmarkEnd w:id="68"/>
    <w:bookmarkStart w:name="z73" w:id="69"/>
    <w:p>
      <w:pPr>
        <w:spacing w:after="0"/>
        <w:ind w:left="0"/>
        <w:jc w:val="both"/>
      </w:pPr>
      <w:r>
        <w:rPr>
          <w:rFonts w:ascii="Times New Roman"/>
          <w:b w:val="false"/>
          <w:i w:val="false"/>
          <w:color w:val="000000"/>
          <w:sz w:val="28"/>
        </w:rPr>
        <w:t>
      34. "Бағбан" кәсібі субъектінің негізгі қызметін жүзеге асыруға байланысты міндеттерді білуге және атқара білуге міндеттейді: бағбан шаруашылығындағы қол жұмыстарын орындау.</w:t>
      </w:r>
    </w:p>
    <w:bookmarkEnd w:id="69"/>
    <w:bookmarkStart w:name="z74" w:id="70"/>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36. Бағбанның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37. Еңбек функцияларын айқындайтын, бағбан орындайтын,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38. Бағбан орындайтын КС бірліктерін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39. Бағбанның құзыреттіліктеріне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74"/>
    <w:bookmarkStart w:name="z79" w:id="75"/>
    <w:p>
      <w:pPr>
        <w:spacing w:after="0"/>
        <w:ind w:left="0"/>
        <w:jc w:val="left"/>
      </w:pPr>
      <w:r>
        <w:rPr>
          <w:rFonts w:ascii="Times New Roman"/>
          <w:b/>
          <w:i w:val="false"/>
          <w:color w:val="000000"/>
        </w:rPr>
        <w:t xml:space="preserve"> 5-параграф. Бақшашы</w:t>
      </w:r>
    </w:p>
    <w:bookmarkEnd w:id="75"/>
    <w:bookmarkStart w:name="z80" w:id="76"/>
    <w:p>
      <w:pPr>
        <w:spacing w:after="0"/>
        <w:ind w:left="0"/>
        <w:jc w:val="both"/>
      </w:pPr>
      <w:r>
        <w:rPr>
          <w:rFonts w:ascii="Times New Roman"/>
          <w:b w:val="false"/>
          <w:i w:val="false"/>
          <w:color w:val="000000"/>
          <w:sz w:val="28"/>
        </w:rPr>
        <w:t>
      40. СБШ бойынша біліктілік деңгейі – 2-3.</w:t>
      </w:r>
    </w:p>
    <w:bookmarkEnd w:id="76"/>
    <w:bookmarkStart w:name="z81" w:id="77"/>
    <w:p>
      <w:pPr>
        <w:spacing w:after="0"/>
        <w:ind w:left="0"/>
        <w:jc w:val="both"/>
      </w:pPr>
      <w:r>
        <w:rPr>
          <w:rFonts w:ascii="Times New Roman"/>
          <w:b w:val="false"/>
          <w:i w:val="false"/>
          <w:color w:val="000000"/>
          <w:sz w:val="28"/>
        </w:rPr>
        <w:t>
      41. Лауазымның мүмкін атаулары: бақшашы.</w:t>
      </w:r>
    </w:p>
    <w:bookmarkEnd w:id="77"/>
    <w:bookmarkStart w:name="z82" w:id="78"/>
    <w:p>
      <w:pPr>
        <w:spacing w:after="0"/>
        <w:ind w:left="0"/>
        <w:jc w:val="both"/>
      </w:pPr>
      <w:r>
        <w:rPr>
          <w:rFonts w:ascii="Times New Roman"/>
          <w:b w:val="false"/>
          <w:i w:val="false"/>
          <w:color w:val="000000"/>
          <w:sz w:val="28"/>
        </w:rPr>
        <w:t>
      42. "Бақшашы" кәсібі субъектінің негізгі қызметін жүзеге асыруға байланысты міндеттерді білуге және атқара білуге міндеттейді: бақша дақылдарына күтім жаса.</w:t>
      </w:r>
    </w:p>
    <w:bookmarkEnd w:id="78"/>
    <w:bookmarkStart w:name="z83" w:id="79"/>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9"/>
    <w:bookmarkStart w:name="z84" w:id="80"/>
    <w:p>
      <w:pPr>
        <w:spacing w:after="0"/>
        <w:ind w:left="0"/>
        <w:jc w:val="both"/>
      </w:pPr>
      <w:r>
        <w:rPr>
          <w:rFonts w:ascii="Times New Roman"/>
          <w:b w:val="false"/>
          <w:i w:val="false"/>
          <w:color w:val="000000"/>
          <w:sz w:val="28"/>
        </w:rPr>
        <w:t xml:space="preserve">
      44. Бақшашының еңбек шарттарына,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0"/>
    <w:bookmarkStart w:name="z85" w:id="81"/>
    <w:p>
      <w:pPr>
        <w:spacing w:after="0"/>
        <w:ind w:left="0"/>
        <w:jc w:val="both"/>
      </w:pPr>
      <w:r>
        <w:rPr>
          <w:rFonts w:ascii="Times New Roman"/>
          <w:b w:val="false"/>
          <w:i w:val="false"/>
          <w:color w:val="000000"/>
          <w:sz w:val="28"/>
        </w:rPr>
        <w:t xml:space="preserve">
      45. Еңбек функцияларын айқындайтын, бақшашы орындайтын, КС бірліктерінің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1"/>
    <w:bookmarkStart w:name="z86" w:id="82"/>
    <w:p>
      <w:pPr>
        <w:spacing w:after="0"/>
        <w:ind w:left="0"/>
        <w:jc w:val="both"/>
      </w:pPr>
      <w:r>
        <w:rPr>
          <w:rFonts w:ascii="Times New Roman"/>
          <w:b w:val="false"/>
          <w:i w:val="false"/>
          <w:color w:val="000000"/>
          <w:sz w:val="28"/>
        </w:rPr>
        <w:t xml:space="preserve">
      46. Бақшашы орындайтын КС бірліктерін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82"/>
    <w:bookmarkStart w:name="z87" w:id="83"/>
    <w:p>
      <w:pPr>
        <w:spacing w:after="0"/>
        <w:ind w:left="0"/>
        <w:jc w:val="both"/>
      </w:pPr>
      <w:r>
        <w:rPr>
          <w:rFonts w:ascii="Times New Roman"/>
          <w:b w:val="false"/>
          <w:i w:val="false"/>
          <w:color w:val="000000"/>
          <w:sz w:val="28"/>
        </w:rPr>
        <w:t xml:space="preserve">
      47. Бақшашының құзыреттіліктеріне қойылатын талаптар осы КС 6-қосымшасының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83"/>
    <w:bookmarkStart w:name="z88" w:id="84"/>
    <w:p>
      <w:pPr>
        <w:spacing w:after="0"/>
        <w:ind w:left="0"/>
        <w:jc w:val="left"/>
      </w:pPr>
      <w:r>
        <w:rPr>
          <w:rFonts w:ascii="Times New Roman"/>
          <w:b/>
          <w:i w:val="false"/>
          <w:color w:val="000000"/>
        </w:rPr>
        <w:t xml:space="preserve"> 6-параграф. Жүзім өсіруші</w:t>
      </w:r>
    </w:p>
    <w:bookmarkEnd w:id="84"/>
    <w:bookmarkStart w:name="z89" w:id="85"/>
    <w:p>
      <w:pPr>
        <w:spacing w:after="0"/>
        <w:ind w:left="0"/>
        <w:jc w:val="both"/>
      </w:pPr>
      <w:r>
        <w:rPr>
          <w:rFonts w:ascii="Times New Roman"/>
          <w:b w:val="false"/>
          <w:i w:val="false"/>
          <w:color w:val="000000"/>
          <w:sz w:val="28"/>
        </w:rPr>
        <w:t>
      48. СБШ бойынша біліктілік деңгейі – 3-4.</w:t>
      </w:r>
    </w:p>
    <w:bookmarkEnd w:id="85"/>
    <w:bookmarkStart w:name="z90" w:id="86"/>
    <w:p>
      <w:pPr>
        <w:spacing w:after="0"/>
        <w:ind w:left="0"/>
        <w:jc w:val="both"/>
      </w:pPr>
      <w:r>
        <w:rPr>
          <w:rFonts w:ascii="Times New Roman"/>
          <w:b w:val="false"/>
          <w:i w:val="false"/>
          <w:color w:val="000000"/>
          <w:sz w:val="28"/>
        </w:rPr>
        <w:t>
      49. Лауазымның мүмкін атаулары: жүзім өсіруші.</w:t>
      </w:r>
    </w:p>
    <w:bookmarkEnd w:id="86"/>
    <w:bookmarkStart w:name="z91" w:id="87"/>
    <w:p>
      <w:pPr>
        <w:spacing w:after="0"/>
        <w:ind w:left="0"/>
        <w:jc w:val="both"/>
      </w:pPr>
      <w:r>
        <w:rPr>
          <w:rFonts w:ascii="Times New Roman"/>
          <w:b w:val="false"/>
          <w:i w:val="false"/>
          <w:color w:val="000000"/>
          <w:sz w:val="28"/>
        </w:rPr>
        <w:t>
      50. "Жүзім өсіруші" кәсібі субъектінің негізгі қызметін жүзеге асыруға байланысты міндеттерді білуге және атқара білуге міндеттейді: жүзімді өсіру мен оған күтім жасау бойынша жұмыс.</w:t>
      </w:r>
    </w:p>
    <w:bookmarkEnd w:id="87"/>
    <w:bookmarkStart w:name="z92" w:id="88"/>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8"/>
    <w:bookmarkStart w:name="z93" w:id="89"/>
    <w:p>
      <w:pPr>
        <w:spacing w:after="0"/>
        <w:ind w:left="0"/>
        <w:jc w:val="both"/>
      </w:pPr>
      <w:r>
        <w:rPr>
          <w:rFonts w:ascii="Times New Roman"/>
          <w:b w:val="false"/>
          <w:i w:val="false"/>
          <w:color w:val="000000"/>
          <w:sz w:val="28"/>
        </w:rPr>
        <w:t xml:space="preserve">
      52. Жүзім өсірушінің еңбек шарттарына, біліміне және жұмыс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9"/>
    <w:bookmarkStart w:name="z94" w:id="90"/>
    <w:p>
      <w:pPr>
        <w:spacing w:after="0"/>
        <w:ind w:left="0"/>
        <w:jc w:val="both"/>
      </w:pPr>
      <w:r>
        <w:rPr>
          <w:rFonts w:ascii="Times New Roman"/>
          <w:b w:val="false"/>
          <w:i w:val="false"/>
          <w:color w:val="000000"/>
          <w:sz w:val="28"/>
        </w:rPr>
        <w:t xml:space="preserve">
      53. Еңбек функцияларын айқындайтын, жүзім өсіруші орындайтын, КС бірліктерінің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0"/>
    <w:bookmarkStart w:name="z95" w:id="91"/>
    <w:p>
      <w:pPr>
        <w:spacing w:after="0"/>
        <w:ind w:left="0"/>
        <w:jc w:val="both"/>
      </w:pPr>
      <w:r>
        <w:rPr>
          <w:rFonts w:ascii="Times New Roman"/>
          <w:b w:val="false"/>
          <w:i w:val="false"/>
          <w:color w:val="000000"/>
          <w:sz w:val="28"/>
        </w:rPr>
        <w:t xml:space="preserve">
      54. Жүзім өсіруші орындайтын КС бірліктерін сипаттамасы және еңбек әрекеттері осы КС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1"/>
    <w:bookmarkStart w:name="z96" w:id="92"/>
    <w:p>
      <w:pPr>
        <w:spacing w:after="0"/>
        <w:ind w:left="0"/>
        <w:jc w:val="both"/>
      </w:pPr>
      <w:r>
        <w:rPr>
          <w:rFonts w:ascii="Times New Roman"/>
          <w:b w:val="false"/>
          <w:i w:val="false"/>
          <w:color w:val="000000"/>
          <w:sz w:val="28"/>
        </w:rPr>
        <w:t xml:space="preserve">
      55. Жүзім өсірушінің құзыреттіліктеріне қойылатын талаптар осы КС 7-қосымшасының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92"/>
    <w:bookmarkStart w:name="z97" w:id="93"/>
    <w:p>
      <w:pPr>
        <w:spacing w:after="0"/>
        <w:ind w:left="0"/>
        <w:jc w:val="left"/>
      </w:pPr>
      <w:r>
        <w:rPr>
          <w:rFonts w:ascii="Times New Roman"/>
          <w:b/>
          <w:i w:val="false"/>
          <w:color w:val="000000"/>
        </w:rPr>
        <w:t xml:space="preserve"> 7-параграф. Қызылша өсіруші</w:t>
      </w:r>
    </w:p>
    <w:bookmarkEnd w:id="93"/>
    <w:bookmarkStart w:name="z98" w:id="94"/>
    <w:p>
      <w:pPr>
        <w:spacing w:after="0"/>
        <w:ind w:left="0"/>
        <w:jc w:val="both"/>
      </w:pPr>
      <w:r>
        <w:rPr>
          <w:rFonts w:ascii="Times New Roman"/>
          <w:b w:val="false"/>
          <w:i w:val="false"/>
          <w:color w:val="000000"/>
          <w:sz w:val="28"/>
        </w:rPr>
        <w:t>
      56. СБШ бойынша біліктілік деңгейі – 2-3.</w:t>
      </w:r>
    </w:p>
    <w:bookmarkEnd w:id="94"/>
    <w:bookmarkStart w:name="z99" w:id="95"/>
    <w:p>
      <w:pPr>
        <w:spacing w:after="0"/>
        <w:ind w:left="0"/>
        <w:jc w:val="both"/>
      </w:pPr>
      <w:r>
        <w:rPr>
          <w:rFonts w:ascii="Times New Roman"/>
          <w:b w:val="false"/>
          <w:i w:val="false"/>
          <w:color w:val="000000"/>
          <w:sz w:val="28"/>
        </w:rPr>
        <w:t>
      57. Лауазымның мүмкін атаулары: қызылша өсіруші.</w:t>
      </w:r>
    </w:p>
    <w:bookmarkEnd w:id="95"/>
    <w:bookmarkStart w:name="z100" w:id="96"/>
    <w:p>
      <w:pPr>
        <w:spacing w:after="0"/>
        <w:ind w:left="0"/>
        <w:jc w:val="both"/>
      </w:pPr>
      <w:r>
        <w:rPr>
          <w:rFonts w:ascii="Times New Roman"/>
          <w:b w:val="false"/>
          <w:i w:val="false"/>
          <w:color w:val="000000"/>
          <w:sz w:val="28"/>
        </w:rPr>
        <w:t>
      58. "Қызылша өсіруші" кәсібі субъектінің негізгі қызметін жүзеге асыруға байланысты міндеттерді білуге және атқара білуге міндеттейді: қызылша өсіру шаруашылығында жұмыстарды орындау.</w:t>
      </w:r>
    </w:p>
    <w:bookmarkEnd w:id="96"/>
    <w:bookmarkStart w:name="z101" w:id="97"/>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7"/>
    <w:bookmarkStart w:name="z102" w:id="98"/>
    <w:p>
      <w:pPr>
        <w:spacing w:after="0"/>
        <w:ind w:left="0"/>
        <w:jc w:val="both"/>
      </w:pPr>
      <w:r>
        <w:rPr>
          <w:rFonts w:ascii="Times New Roman"/>
          <w:b w:val="false"/>
          <w:i w:val="false"/>
          <w:color w:val="000000"/>
          <w:sz w:val="28"/>
        </w:rPr>
        <w:t xml:space="preserve">
      60. Қызылша өсірушінің еңбек шарттарына, біліміне және жұмыс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8"/>
    <w:bookmarkStart w:name="z103" w:id="99"/>
    <w:p>
      <w:pPr>
        <w:spacing w:after="0"/>
        <w:ind w:left="0"/>
        <w:jc w:val="both"/>
      </w:pPr>
      <w:r>
        <w:rPr>
          <w:rFonts w:ascii="Times New Roman"/>
          <w:b w:val="false"/>
          <w:i w:val="false"/>
          <w:color w:val="000000"/>
          <w:sz w:val="28"/>
        </w:rPr>
        <w:t xml:space="preserve">
      61. Еңбек функцияларын айқындайтын, қызылша өсіруші орындайтын, КС бірліктерінің тізбесі осы КС 8-қосымшаның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9"/>
    <w:bookmarkStart w:name="z104" w:id="100"/>
    <w:p>
      <w:pPr>
        <w:spacing w:after="0"/>
        <w:ind w:left="0"/>
        <w:jc w:val="both"/>
      </w:pPr>
      <w:r>
        <w:rPr>
          <w:rFonts w:ascii="Times New Roman"/>
          <w:b w:val="false"/>
          <w:i w:val="false"/>
          <w:color w:val="000000"/>
          <w:sz w:val="28"/>
        </w:rPr>
        <w:t xml:space="preserve">
      62. Қызылша өсіруші орындайтын КС бірліктерін сипаттамасы және еңбек әрекеттері осы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0"/>
    <w:bookmarkStart w:name="z105" w:id="101"/>
    <w:p>
      <w:pPr>
        <w:spacing w:after="0"/>
        <w:ind w:left="0"/>
        <w:jc w:val="both"/>
      </w:pPr>
      <w:r>
        <w:rPr>
          <w:rFonts w:ascii="Times New Roman"/>
          <w:b w:val="false"/>
          <w:i w:val="false"/>
          <w:color w:val="000000"/>
          <w:sz w:val="28"/>
        </w:rPr>
        <w:t xml:space="preserve">
      63. Қызылша өсірушісінің құзыреттіліктеріне қойылатын талаптар осы КС 8-қосымшасының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101"/>
    <w:bookmarkStart w:name="z106" w:id="102"/>
    <w:p>
      <w:pPr>
        <w:spacing w:after="0"/>
        <w:ind w:left="0"/>
        <w:jc w:val="left"/>
      </w:pPr>
      <w:r>
        <w:rPr>
          <w:rFonts w:ascii="Times New Roman"/>
          <w:b/>
          <w:i w:val="false"/>
          <w:color w:val="000000"/>
        </w:rPr>
        <w:t xml:space="preserve"> 8-параграф. Жеміс-көкөніс өсіруші</w:t>
      </w:r>
    </w:p>
    <w:bookmarkEnd w:id="102"/>
    <w:bookmarkStart w:name="z107" w:id="103"/>
    <w:p>
      <w:pPr>
        <w:spacing w:after="0"/>
        <w:ind w:left="0"/>
        <w:jc w:val="both"/>
      </w:pPr>
      <w:r>
        <w:rPr>
          <w:rFonts w:ascii="Times New Roman"/>
          <w:b w:val="false"/>
          <w:i w:val="false"/>
          <w:color w:val="000000"/>
          <w:sz w:val="28"/>
        </w:rPr>
        <w:t>
      64. СБШ бойынша біліктілік деңгейі – 2-3.</w:t>
      </w:r>
    </w:p>
    <w:bookmarkEnd w:id="103"/>
    <w:bookmarkStart w:name="z108" w:id="104"/>
    <w:p>
      <w:pPr>
        <w:spacing w:after="0"/>
        <w:ind w:left="0"/>
        <w:jc w:val="both"/>
      </w:pPr>
      <w:r>
        <w:rPr>
          <w:rFonts w:ascii="Times New Roman"/>
          <w:b w:val="false"/>
          <w:i w:val="false"/>
          <w:color w:val="000000"/>
          <w:sz w:val="28"/>
        </w:rPr>
        <w:t>
      65. Лауазымның мүмкін атаулары: жеміс-көкөніс өсіруші.</w:t>
      </w:r>
    </w:p>
    <w:bookmarkEnd w:id="104"/>
    <w:bookmarkStart w:name="z109" w:id="105"/>
    <w:p>
      <w:pPr>
        <w:spacing w:after="0"/>
        <w:ind w:left="0"/>
        <w:jc w:val="both"/>
      </w:pPr>
      <w:r>
        <w:rPr>
          <w:rFonts w:ascii="Times New Roman"/>
          <w:b w:val="false"/>
          <w:i w:val="false"/>
          <w:color w:val="000000"/>
          <w:sz w:val="28"/>
        </w:rPr>
        <w:t>
      66. "Жеміс-көкөніс өсіруші" кәсібі субъектінің негізгі қызметін жүзеге асыруға байланысты міндеттерді білуге және атқара білуге міндеттейді: екпелер және отырғызғылард өсіру және күту.</w:t>
      </w:r>
    </w:p>
    <w:bookmarkEnd w:id="105"/>
    <w:bookmarkStart w:name="z110" w:id="106"/>
    <w:p>
      <w:pPr>
        <w:spacing w:after="0"/>
        <w:ind w:left="0"/>
        <w:jc w:val="both"/>
      </w:pPr>
      <w:r>
        <w:rPr>
          <w:rFonts w:ascii="Times New Roman"/>
          <w:b w:val="false"/>
          <w:i w:val="false"/>
          <w:color w:val="000000"/>
          <w:sz w:val="28"/>
        </w:rPr>
        <w:t xml:space="preserve">
      67. Қолданыстағы нормативтік құжаттармен байланысы осы КС 9-қосымшасының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06"/>
    <w:bookmarkStart w:name="z111" w:id="107"/>
    <w:p>
      <w:pPr>
        <w:spacing w:after="0"/>
        <w:ind w:left="0"/>
        <w:jc w:val="both"/>
      </w:pPr>
      <w:r>
        <w:rPr>
          <w:rFonts w:ascii="Times New Roman"/>
          <w:b w:val="false"/>
          <w:i w:val="false"/>
          <w:color w:val="000000"/>
          <w:sz w:val="28"/>
        </w:rPr>
        <w:t xml:space="preserve">
      68. Жеміс-көкөніс өсірушісінің еңбек шарттарына, біліміне және жұмыс тәжірибесіне қойылатын талаптар осы КС 9-қосымшасының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07"/>
    <w:bookmarkStart w:name="z112" w:id="108"/>
    <w:p>
      <w:pPr>
        <w:spacing w:after="0"/>
        <w:ind w:left="0"/>
        <w:jc w:val="both"/>
      </w:pPr>
      <w:r>
        <w:rPr>
          <w:rFonts w:ascii="Times New Roman"/>
          <w:b w:val="false"/>
          <w:i w:val="false"/>
          <w:color w:val="000000"/>
          <w:sz w:val="28"/>
        </w:rPr>
        <w:t xml:space="preserve">
      69. Еңбек функцияларын айқындайтын, жеміс-көкөніс өсіруші орындайтын, КС бірліктерінің тізбесі осы КС 9-қосымшасының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08"/>
    <w:bookmarkStart w:name="z113" w:id="109"/>
    <w:p>
      <w:pPr>
        <w:spacing w:after="0"/>
        <w:ind w:left="0"/>
        <w:jc w:val="both"/>
      </w:pPr>
      <w:r>
        <w:rPr>
          <w:rFonts w:ascii="Times New Roman"/>
          <w:b w:val="false"/>
          <w:i w:val="false"/>
          <w:color w:val="000000"/>
          <w:sz w:val="28"/>
        </w:rPr>
        <w:t xml:space="preserve">
      70. Жеміс-көкөніс өсіруші орындайтын КС бірліктерін сипаттамасы және еңбек әрекеттері осы КС 9-қосымшасының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9"/>
    <w:bookmarkStart w:name="z114" w:id="110"/>
    <w:p>
      <w:pPr>
        <w:spacing w:after="0"/>
        <w:ind w:left="0"/>
        <w:jc w:val="both"/>
      </w:pPr>
      <w:r>
        <w:rPr>
          <w:rFonts w:ascii="Times New Roman"/>
          <w:b w:val="false"/>
          <w:i w:val="false"/>
          <w:color w:val="000000"/>
          <w:sz w:val="28"/>
        </w:rPr>
        <w:t xml:space="preserve">
      71. Жеміс-көкөніс өсірушісінің құзыреттіліктеріне қойылатын талаптар осы КС 9-қосымшасының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110"/>
    <w:bookmarkStart w:name="z115" w:id="111"/>
    <w:p>
      <w:pPr>
        <w:spacing w:after="0"/>
        <w:ind w:left="0"/>
        <w:jc w:val="left"/>
      </w:pPr>
      <w:r>
        <w:rPr>
          <w:rFonts w:ascii="Times New Roman"/>
          <w:b/>
          <w:i w:val="false"/>
          <w:color w:val="000000"/>
        </w:rPr>
        <w:t xml:space="preserve"> 4. КС әзірлеушілері</w:t>
      </w:r>
    </w:p>
    <w:bookmarkEnd w:id="111"/>
    <w:bookmarkStart w:name="z116" w:id="112"/>
    <w:p>
      <w:pPr>
        <w:spacing w:after="0"/>
        <w:ind w:left="0"/>
        <w:jc w:val="both"/>
      </w:pPr>
      <w:r>
        <w:rPr>
          <w:rFonts w:ascii="Times New Roman"/>
          <w:b w:val="false"/>
          <w:i w:val="false"/>
          <w:color w:val="000000"/>
          <w:sz w:val="28"/>
        </w:rPr>
        <w:t>
      72. КС әзірлеушісі Қазақстан Республикасының Ауыл шаруашылығы министрлігі болып табылады.</w:t>
      </w:r>
    </w:p>
    <w:bookmarkEnd w:id="112"/>
    <w:bookmarkStart w:name="z117" w:id="113"/>
    <w:p>
      <w:pPr>
        <w:spacing w:after="0"/>
        <w:ind w:left="0"/>
        <w:jc w:val="both"/>
      </w:pPr>
      <w:r>
        <w:rPr>
          <w:rFonts w:ascii="Times New Roman"/>
          <w:b w:val="false"/>
          <w:i w:val="false"/>
          <w:color w:val="000000"/>
          <w:sz w:val="28"/>
        </w:rPr>
        <w:t xml:space="preserve">
      73. Келісу парағы, КС сараптамасы мен тіркелуі осы КС </w:t>
      </w:r>
      <w:r>
        <w:rPr>
          <w:rFonts w:ascii="Times New Roman"/>
          <w:b w:val="false"/>
          <w:i w:val="false"/>
          <w:color w:val="000000"/>
          <w:sz w:val="28"/>
        </w:rPr>
        <w:t>10 - қосымшасында</w:t>
      </w:r>
      <w:r>
        <w:rPr>
          <w:rFonts w:ascii="Times New Roman"/>
          <w:b w:val="false"/>
          <w:i w:val="false"/>
          <w:color w:val="000000"/>
          <w:sz w:val="28"/>
        </w:rPr>
        <w:t xml:space="preserve"> көрсетілген.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1-қосымшасы</w:t>
            </w:r>
          </w:p>
        </w:tc>
      </w:tr>
    </w:tbl>
    <w:bookmarkStart w:name="z119" w:id="114"/>
    <w:p>
      <w:pPr>
        <w:spacing w:after="0"/>
        <w:ind w:left="0"/>
        <w:jc w:val="both"/>
      </w:pPr>
      <w:r>
        <w:rPr>
          <w:rFonts w:ascii="Times New Roman"/>
          <w:b w:val="false"/>
          <w:i w:val="false"/>
          <w:color w:val="000000"/>
          <w:sz w:val="28"/>
        </w:rPr>
        <w:t>
      Қызмет түрлері, кәсіптер, біліктілік деңгейлері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051"/>
        <w:gridCol w:w="2035"/>
        <w:gridCol w:w="6131"/>
        <w:gridCol w:w="1852"/>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Бақшашы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Бақшашы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өсіруші</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өсіруші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2-қосымшасы</w:t>
            </w:r>
          </w:p>
        </w:tc>
      </w:tr>
    </w:tbl>
    <w:bookmarkStart w:name="z121" w:id="11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9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 Жеміс-көкөніс қоймасының жұмысшысы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1-шығарылым, Экономиканың барлық салалары үшін ортақ болатын жұмысшылардың мамандығы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2-кесте. Жеміс-көкөніс қоймасының жұмысшысының еңбек шарттарына,</w:t>
      </w:r>
    </w:p>
    <w:bookmarkEnd w:id="116"/>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3721"/>
        <w:gridCol w:w="4333"/>
        <w:gridCol w:w="2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қамбалар, база, плантациялар, бақшалар, тәлімбақтар, кәсіпорындар, ауыл шаруашылығы саласы, учаске, бөлімшелер, ұйымдар, кәсіпорындар, жеке кәсіпкерлер, шаруа қожалықтары, жылыжайлар, қосалқы орын-жай, сұрыптау орындары, цех, егістік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 және/немесе жұмыс орнында қысқа мерзімді курстар (нұсқаулық) және/немесе негізгі орта, бірақ бастауыш білімнен төмен емес білімі бар болған жағдайда қысқа мерзімді курстар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3-кесте. Жеміс-көкөніс қоймасының жұмысшысы орындайтын, еңбек</w:t>
      </w:r>
    </w:p>
    <w:bookmarkEnd w:id="117"/>
    <w:p>
      <w:pPr>
        <w:spacing w:after="0"/>
        <w:ind w:left="0"/>
        <w:jc w:val="both"/>
      </w:pPr>
      <w:r>
        <w:rPr>
          <w:rFonts w:ascii="Times New Roman"/>
          <w:b w:val="false"/>
          <w:i w:val="false"/>
          <w:color w:val="000000"/>
          <w:sz w:val="28"/>
        </w:rPr>
        <w:t>
      функцияларының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416"/>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баржалар, автокөліктерден картопты, көкөністерді, жеміс-жидектерді қолмен немесе машиналар мен механизмдер көмегімен түсіру; өнімдерді сақтау мерзімі және басқа да белгіленген белгілері бойынша сұрыптау, өлшеу және сақтауға беру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үдерісінде өнімнің жағдайын бақылау; картопты өсіндіге қарсы препаратпен тозаңдандыру; қоймаларды хлорлы әктаспен өңдеу, қойма люктерін жылыту; жеміс-көкөністерді, картопты, жидектерді сатуға дайындау: қолмен немесе машинамен іріктеу, өлшеу, өнімдерді және қалдықтарды ыдысқа салу, жөнелтуге дайындау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автокөлікке тиеу; ыдысты сұрыптау және жөндеу</w:t>
            </w:r>
          </w:p>
        </w:tc>
      </w:tr>
    </w:tbl>
    <w:p>
      <w:pPr>
        <w:spacing w:after="0"/>
        <w:ind w:left="0"/>
        <w:jc w:val="left"/>
      </w:pP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4-кесте. Жеміс-көкөніс қоймасының жұмысшысы орындайтын КС</w:t>
      </w:r>
    </w:p>
    <w:bookmarkEnd w:id="118"/>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415"/>
        <w:gridCol w:w="4007"/>
        <w:gridCol w:w="633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көкөністер,жеміс-жидектер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қаптар, қолғаптар, ыдыс, таразы, себет, үстел, автокөлік, жүк- арба, баржа,, үйінді, ор, ағаш жәшіктер, қораптар</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Картоп, жеміс-жидектер, көкөністер және т.б. дайындау, картопты, жеміс- жидектерді, көкөністерді және т.б қолмен іріктеу, картоп пен жемістерді үйінді мен орға тиеу, өнімдерді (картоп, жеміс- жидектер, көкөністер және т.б.) сұрыптау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шелек, жаққыш, картоп, жеміс-жидектер, көкөністер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Тозаңдандыру препараттары, машина, таразы, халат, қолғаптар, қоқыс жәшігі, ыдыс, себет, үстел, ағаш жәшіктер, қаптар, қораптар, ыдыс, күрек, шелек, әктас, жаққыш</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Люкті жылыту, қойманы, цехты, бақшаны, жылыжайды, жүзімдікті және т.б. өңдеу, жылдам бүлінетін жеміс-көкөністерді және жидек дақылдарын уақытылы сақтау, қайта өңдеу және сатуды қамтамасыз ету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жеміс-жидектер, көкөністер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себет, үстел, ағаш жәшіктер, қаптар, қораптар, күрек</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Өнімдерді автокөлікке тиеу; ыдысты сұрыптау және жөндеу</w:t>
            </w:r>
          </w:p>
        </w:tc>
      </w:tr>
    </w:tbl>
    <w:p>
      <w:pPr>
        <w:spacing w:after="0"/>
        <w:ind w:left="0"/>
        <w:jc w:val="left"/>
      </w:pP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5-кесте. СБШ біліктіліктің 1-деңгейлі жеміс-көкөніс қоймасы</w:t>
      </w:r>
    </w:p>
    <w:bookmarkEnd w:id="119"/>
    <w:p>
      <w:pPr>
        <w:spacing w:after="0"/>
        <w:ind w:left="0"/>
        <w:jc w:val="both"/>
      </w:pPr>
      <w:r>
        <w:rPr>
          <w:rFonts w:ascii="Times New Roman"/>
          <w:b w:val="false"/>
          <w:i w:val="false"/>
          <w:color w:val="000000"/>
          <w:sz w:val="28"/>
        </w:rPr>
        <w:t>
      жұмысшысының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251"/>
        <w:gridCol w:w="3950"/>
        <w:gridCol w:w="3659"/>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Командадағы жұмысқа оң икемділік, қағидалар мен нормалардың, қарапайым қауіпсіздік шараларының сақталуына, өз денсаулығына жеке жауапкершілік</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 нормалары, талаптары, сондай-ақ тиеу, қайта тиеу қатысындағы міндеттемелер.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 іріктеу, сұрыптау кезінде міндеттерді орындау қажеттілігін түсіну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тазалау кезінде стандартты практикалы міндеттерді орындау білігі, нақты айқындалған қызмет шеңберінде толық басшылық жасаумен қойылған нәтижелерге қол жеткізу дағдылары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шаруашылығында пайдаланылатын қарапайым құрал-жабдықтар мен аспаптар туралы білім</w:t>
            </w:r>
          </w:p>
        </w:tc>
      </w:tr>
    </w:tbl>
    <w:p>
      <w:pPr>
        <w:spacing w:after="0"/>
        <w:ind w:left="0"/>
        <w:jc w:val="left"/>
      </w:pP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6-кесте. СБШ біліктіліктің 6-деңгейлі жеміс-көкөніс қоймасы</w:t>
      </w:r>
    </w:p>
    <w:bookmarkEnd w:id="120"/>
    <w:p>
      <w:pPr>
        <w:spacing w:after="0"/>
        <w:ind w:left="0"/>
        <w:jc w:val="both"/>
      </w:pPr>
      <w:r>
        <w:rPr>
          <w:rFonts w:ascii="Times New Roman"/>
          <w:b w:val="false"/>
          <w:i w:val="false"/>
          <w:color w:val="000000"/>
          <w:sz w:val="28"/>
        </w:rPr>
        <w:t>
      жұмысшысының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251"/>
        <w:gridCol w:w="3950"/>
        <w:gridCol w:w="3659"/>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Командадағы жұмысқа оң икемділік, қағидалар мен нормалардың, қарапайым қауіпсіздік шараларының сақталуына, өз денсаулығына жеке жауапкершілік</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 нормалары, талаптары, сондай-ақ тиеу, қайта тиеу қатысындағы міндеттемелер.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нақты құрылымдық түршесі аясында белгілі міндеттер шеңберінде жұмыс нәтижесі мен сапасы үшін жауапкершілік</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тектес практикалық міндеттерді шешу және алға қойған нәтижелерге қол жеткізу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(немесе) өздігінен процесте алынған білімдел</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 іріктеу, сұрыптау кезінде міндеттерді орындау қажеттілігін түсіну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тазалау кезінде стандартты практикалы міндеттерді орындау білігі, нақты айқындалған қызмет шеңберінде толық басшылық жасаумен қойылған нәтижелерге қол жеткізу дағдылары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шаруашылығында пайдаланылатын қарапайым құрал-жабдықтар мен аспаптар туралы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3-қосымшасы</w:t>
            </w:r>
          </w:p>
        </w:tc>
      </w:tr>
    </w:tbl>
    <w:bookmarkStart w:name="z128" w:id="12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0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Көкөніс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ортақ мамандықтар"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2-кесте. Көкөніс өсірушінің еңбек шарттарына, біліміне және жұмыс</w:t>
      </w:r>
    </w:p>
    <w:bookmarkEnd w:id="122"/>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4511"/>
        <w:gridCol w:w="4059"/>
        <w:gridCol w:w="19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қамбалар, база, плантациялар, бақшалар, тәлімбақтар, учаске, бөлімшелер, ұйымдар, кәсіпорындар, жеке кәсіпкерлер, шаруа қожалықтары, жылыжайлар, қосалқы орын-жай, сұрыптау орындары, цех, егістік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3-кесте. Көкөніс өсіруші орындайтын, еңбек функцияларының анықтайтын,</w:t>
      </w:r>
    </w:p>
    <w:bookmarkEnd w:id="123"/>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жіне жабық топырақты көкөніс шаруашылығында топырақты, тұқым мен тыңайтқышты дайындау, көшет өсіру, көкөніс дақылдарын егу және отырғызу, дақылдарды күту, өнімді жинау және сақтау, оны сату, қарапайым қол құрал-жабдықтарының көмегімен өңдеу жұмыстарын, сондай-ақ электр мотор және іштен жану қозғалтқыштарының көмегімен жүретін механизмдер мен агрегаттарға қызмет көрсету жөніндегі жұмыстарды орындау, қолданылатын машиналар мен механизмдерге техникалық қызмет көрсету, олардың ақаулықтарын анықтау және жою</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егуге және отырғызуға (жырту, тырмалау, борпылдақ және басқа жұмыстар) дайындау, тыңайтқыштарды дайындау және топыраққа енгізу; тұқымдарды және отырғызу материалдарын дайындау, текшелерді дайындау үшін топырақ қоспасының (субстрат) құрауыштарын елеу, құрауыштарды араластыру, топырақ қоспасын тиеу, топырақ қоспасын жылыжайға көшіру, көшет қоспасын булау, құнарлы текшелерді дайындау үшін топырақ қоспасын борпылдату, құнарлы текшелер дайындау және тұқым егу, құнарлы текшелерді арбаға орнату және жылыжайға көшіру, құнарлы текшелерді топыраққа орнату, көшеттерді салумен орналастыру, органикалық тыңайтқыштарды тиеу, органикалық тыңайтқыштарды тасымалдау, органикалық тыңайтқыштарды жылыжайға апару, органикалық тыңайтқыштарды шашу, топырақты жырту, топырақты қолмен жырту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өнімдерін егу және бақша өнімдерін отырғызу, егіндерді және көшеттерді (отау, суару, шабықтау, өсімдіктерді іліп байлау және т.б.) өсіру және күту, өсімдіктерді зиянкестерден қорғау (биохимиялық өңдеу), күту, топырақты фрезерлеу, минералдық тыңайтқыштарды жеткізу, минералдық тыңайтқыштарды енгізу, топырақты екінші рет фрезерлеу, тіркеуіштерді жайып салу, көшеттерді тізбектеп отырғызуға дайындау, көшеттерді таңдау, тиеу, өсімдіктерді іліп байлау, өсімдіктерді қалыптастыру (15-рет), бір уақытта отаумен топырақтың беткі қабатын борпылдату, улы химикаттармен 12 рет өңдеу, ыдысты жылыжайға жинау үшін тасымалдау, өнімді жинау, өнімді шығару, өнімді өлшеу, өнімді сұрыптау, өнімді ыдысқа салу, көлікке тиеу, өсімдік тамырларын жұлу, ағаш қатарын кесу, тіркеуіштерді жинау, өсімдік қалдықтарын жою және оларды көлік құралдарына тиеу, жиналған өнімді жинақтау, сақтау орнына тасымалдау және сақтау, өнімді дайындалған бекеттерге және оны тұтынушыларға сатуға жеткізу, өсімдік қалдықтарын шығару, топырақты қолмен жырту (зарарсыздандыру алдында), жылыжайды тазалау және жуу, жылыжайды зарарсыздандыру, ішкі шынысын жуу, сыртқы шынысын жуу, жылыжайды келесі айналымға дайындау жұмыстарының кешені (жерді суландыру, жылыту)</w:t>
            </w:r>
          </w:p>
        </w:tc>
      </w:tr>
    </w:tbl>
    <w:p>
      <w:pPr>
        <w:spacing w:after="0"/>
        <w:ind w:left="0"/>
        <w:jc w:val="left"/>
      </w:pPr>
      <w:r>
        <w:br/>
      </w:r>
      <w:r>
        <w:rPr>
          <w:rFonts w:ascii="Times New Roman"/>
          <w:b w:val="false"/>
          <w:i w:val="false"/>
          <w:color w:val="000000"/>
          <w:sz w:val="28"/>
        </w:rPr>
        <w:t>
</w:t>
      </w:r>
    </w:p>
    <w:bookmarkStart w:name="z131" w:id="124"/>
    <w:p>
      <w:pPr>
        <w:spacing w:after="0"/>
        <w:ind w:left="0"/>
        <w:jc w:val="both"/>
      </w:pPr>
      <w:r>
        <w:rPr>
          <w:rFonts w:ascii="Times New Roman"/>
          <w:b w:val="false"/>
          <w:i w:val="false"/>
          <w:color w:val="000000"/>
          <w:sz w:val="28"/>
        </w:rPr>
        <w:t>
      4-кесте. Көкөніс өсіруші орындайтын КС бірліктерінің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49"/>
        <w:gridCol w:w="3817"/>
        <w:gridCol w:w="68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тыңайтқыштар, көшет, көкөніс дақылдары, жеміс ағаштары, бұталар, екпелер, бадана, тұқым, жасыл өсімдіктер</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халат, қол құралы және аспап, ыдыстар, таразы, қаптар, тұқым сепкіштер, екпелер, жылыжайға арналған топырақ қоспасы, араластыр-ғыш</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Ашық және жабық топырақты көкөніс өсіруде топырақты, тұқымды, тыңайтқыштарды дайындау, көшеттерді, егістерді өсіру, көкөніс өнімдерін отырғызу жұмыстарын орындау, сөрелерді ыстық сумен жуу, шүйілдіру жәшіктері мен құмыраларға топырақ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Өнімдерді күту, жинау және сақтау, оларды сату, қарапайым қол құралымен және аспабымен өңдеу; топырақты қазғаннан кейін тегістеу; керамзиттен қоқысты іріктеу; шымтезек шірінділерінің және қыш құмыраларды тасу және орнату; субстратты шаю мен фосфаттау және тамырларын жұлу</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тыңайтқыштар, көшет, көкөніс дақылдары, жеміс ағаштары, бұталар, екпелер, бадана, тұқым, жасыл өсімдіктер</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жұмыс киімі, жұмыс құралы, трактор, машина, шапқы, кетпен, қолмен шабықтағыш, күрек, тырнауыштар, сыдыра жыртқыштар, мотоблок, қаптар, қолғаптар, пластиктен жасалған бөтелкелер, әмбебап көтергіш, трактор тіркеуіші, бу генераторы, топырақты булауға арналған жабдық, техника, машиналар, сомындар, жылыжайға, көшеттіктерге арналған аспаптар, ыдыс, әмбебап көтергіш, трактор тіркемесі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Электр моторларынан және іштен жанатын қозғалтқыштарынан іске қосылатын қозғалтқыштарға және агрегаттарға қызмет көрсету жұмыстарын орындау; дайындау, қатарға төсеу және қыртысты жерді қопсыту; айналма арамен жылытылған топыраққа сабан үйіндісін кесу; қысқа тығумен қыртысты жерлерге қи себу, көшеттіктерді биоотынмен толтыру; шымтезектерді тізбектен төсеу; топырақты бумен зарарсыздандыру; керамзитті сөреден сөреге лақтырып жуу; жер көшеттіктеріне қарашірік төгу, субстратты жылыжай сөрелеріне дайындау, сұрыптау және тиеу; таселек арқылы ұсақ тас себу; шымтезек шірінділерінің және көшеттерді шүйілдірумен құнарлы текшелердің құмыраларын дайындау бойынша машиналар мен станоктарға қызмет көрсету; шымтезек шірінділерінің құмыраларын қолмен дайындау; жылыжайларда топырақты қазу; қиды, шіріндіні, топырақты, тыңайтқышты, сабан текшелерін зембілмен 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Пайдаланылатын машиналар мен механизмдерге техникалық қызмет көрсету, олардың ақауларын анықтау және жою; қоректі ерітінділер дайындау, оларды тексеру және түзету; көшеттіктердегі және жылыжайлардағы өсімдіктерге күтім жасау (суару, сирету, отау, қысу және басқа да жұмыстар)</w:t>
            </w:r>
          </w:p>
        </w:tc>
      </w:tr>
    </w:tbl>
    <w:p>
      <w:pPr>
        <w:spacing w:after="0"/>
        <w:ind w:left="0"/>
        <w:jc w:val="left"/>
      </w:pPr>
      <w:r>
        <w:br/>
      </w:r>
      <w:r>
        <w:rPr>
          <w:rFonts w:ascii="Times New Roman"/>
          <w:b w:val="false"/>
          <w:i w:val="false"/>
          <w:color w:val="000000"/>
          <w:sz w:val="28"/>
        </w:rPr>
        <w:t>
</w:t>
      </w:r>
    </w:p>
    <w:bookmarkStart w:name="z132" w:id="125"/>
    <w:p>
      <w:pPr>
        <w:spacing w:after="0"/>
        <w:ind w:left="0"/>
        <w:jc w:val="both"/>
      </w:pPr>
      <w:r>
        <w:rPr>
          <w:rFonts w:ascii="Times New Roman"/>
          <w:b w:val="false"/>
          <w:i w:val="false"/>
          <w:color w:val="000000"/>
          <w:sz w:val="28"/>
        </w:rPr>
        <w:t>
      5-кесте. СБШ біліктіліктің 2-деңгейлі көкөніс өсірушісінің құзыретіне</w:t>
      </w:r>
    </w:p>
    <w:bookmarkEnd w:id="12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673"/>
        <w:gridCol w:w="3693"/>
        <w:gridCol w:w="4607"/>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дербес жетуге қажетті ресурстар мен уақытты анықтау және бағалау бойынша функционалдық міндеттер шеңберіндегі жауапкершілік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міндеттерді орындау білігі, жеміс-көкөніс шаруашылығында жұмыс үрдісі мен оның нәтижесін дербес жоспарлау, орындау мен талдау дағдысы</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және (немесе) дербес алынған практикаға бағытталған кәсіби білім</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 жоспарлауды қоса алғандағы атқарушылық қызметті түсіну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таныс әрекет тәсілін таңдау және алынған нәтижелерді ескере отырып қызметті түзету</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қолданылатын негізгі құралдар мен жабдықтарды пайдаланудың, оларға техникалық қызмет көрсетудің, тасымалдау, сақтау және қоймаға қоюдың негізгі қағидалары</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жағдайында кәсіби қызмет үдерісін жақсарту үшін идеялар ұсынады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жағдайларда өзін-өзі бағалау, ұйымдастыру және әрекеттерді түзету дағдыларын көрсетеді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өнімдері мен басқа материалдарды қолдану талаптары және қағидалары. Затты түрлендіру технологиясы, еңбекті жоспарлау мен ұйымдастыру саласындағы білім. Сапаны бақылау және құжаттаманы жүргізу тәртібі</w:t>
            </w:r>
          </w:p>
        </w:tc>
      </w:tr>
    </w:tbl>
    <w:p>
      <w:pPr>
        <w:spacing w:after="0"/>
        <w:ind w:left="0"/>
        <w:jc w:val="left"/>
      </w:pP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6-кесте. СБШ біліктіліктің 3-деңгейлі көкөніс өсірушісінің құзыретіне</w:t>
      </w:r>
    </w:p>
    <w:bookmarkEnd w:id="126"/>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4288"/>
        <w:gridCol w:w="2926"/>
        <w:gridCol w:w="4035"/>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дербес жетуге қажетті ресурстар мен уақытты анықтау және бағалау бойынша функционалдық міндеттер шеңберіндегі жауапкершілік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міндеттерді орындау білігі, жеміс-көкөніс шаруашылығында жұмыс үрдісі мен оның нәтижесін дербес жоспарлау, орындау мен талдау дағдысы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және (немесе) дербес алынған практикаға бағытталған кәсіби білім</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 жоспарлауды қоса алғандағы атқарушылық қызметті түсіну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таныс әрекет тәсілін таңдау және алынған нәтижелерді ескере отырып қызметті түзету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қолданылатын негізгі құралдар мен жабдықтарды пайдаланудың, оларға техникалық қызмет көрсетудің, тасымалдау, сақтау және қоймаға қоюдың негізгі қағидалары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жағдайында кәсіби қызмет үдерісін жақсарту үшін идеялар ұсынады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жағдайларда өзін-өзі бағалау, ұйымдастыру және әрекеттерді түзету дағдыларын көрсетеді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 өнімдері мен басқа материалдарды қолдану талаптары және қағидалары. Затты түрлендіру технологиясы, еңбекті жоспарлау мен ұйымдастыру саласындағы білім. </w:t>
            </w:r>
          </w:p>
          <w:p>
            <w:pPr>
              <w:spacing w:after="20"/>
              <w:ind w:left="20"/>
              <w:jc w:val="both"/>
            </w:pPr>
            <w:r>
              <w:rPr>
                <w:rFonts w:ascii="Times New Roman"/>
                <w:b w:val="false"/>
                <w:i w:val="false"/>
                <w:color w:val="000000"/>
                <w:sz w:val="20"/>
              </w:rPr>
              <w:t>
Сапаны бақылау және құжаттаманы жүргізу тәртібі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қолдайды, оған бақ бойынша есеп деректерін ұсынады, өз денсаулығы мен қауіпсіздігіне, өзгелердің денсаулығы мен қауіпсіздігіне, және белгілі бір міндеттерді орындаған кезде қоршаған ортаны сақтауына жауап береді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Алдыға қойылған міндеттерді орындаудың тәсілдерін, еңбек заттары мен құралын, бағалау қағидаттарын, өлшеу әдістерін дербес белгілеу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қолданылатын негізгі құралдар мен жабдықтарды пайдаланудың, оларға техникалық қызмет көрсетудің, тасымалдау, сақтау және қоймаға қоюдың негізгі қағидалары, қауіпсіздік техникасы нормалары, қауіпсіздік техникасы ережелерін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4-қосымшасы</w:t>
            </w:r>
          </w:p>
        </w:tc>
      </w:tr>
    </w:tbl>
    <w:bookmarkStart w:name="z135" w:id="12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0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Диқаншылар және көкөнісшілер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ортақ мамандықтары"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2-кесте. Диқаншының еңбек шарттарына, біліміне және жұмыс</w:t>
      </w:r>
    </w:p>
    <w:bookmarkEnd w:id="128"/>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5595"/>
        <w:gridCol w:w="3052"/>
        <w:gridCol w:w="1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бөлімше, ұйым, ауыл шаруашылық кооперативтері, шаруа қожалығы, сұрыптау орны, цех, көшеттіктер, егістік, жылыжай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3-кесте. Диқаншы орындайтын, еңбек функцияларының анықтайтын, КС</w:t>
      </w:r>
    </w:p>
    <w:bookmarkEnd w:id="129"/>
    <w:p>
      <w:pPr>
        <w:spacing w:after="0"/>
        <w:ind w:left="0"/>
        <w:jc w:val="both"/>
      </w:pPr>
      <w:r>
        <w:rPr>
          <w:rFonts w:ascii="Times New Roman"/>
          <w:b w:val="false"/>
          <w:i w:val="false"/>
          <w:color w:val="000000"/>
          <w:sz w:val="28"/>
        </w:rPr>
        <w:t>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1743"/>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және дайындау, егу, отырғызу және оны күту кезінде қолмен жасалатын ауыл шаруашылығы жұмыстарын орындау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арамшөптері мен зиянкестерімен күресу жөніндегі қол жұмысын орындау, өсімдіктерді қорғаудың химиялық құралдарын қолдану, егістікке көң, шымтезек тастау, минералды тыңайтқыш себу, қоймаға салу, тыңайтқыштарды, көңді тасымалдау және жан-жаққа шашу, минералды тыңайтқыштарды ұнтақтау және себу, компост дайындау, шымтезек пен көңді шұңқырларға салу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жылы ауамен жылыту, тұқым сепкіштер мен көшет отырғызғыштарға тұқым мен минералды тыңайтқыштарды салу, егістікті отау, арамшөп жинау және егістік алқабынан шығару, шөпті, сабанды, бауды кептіру, шөп пен сабанды жинау және көпенелеу, картоп пен басқа да дақылдарды жыртылған жерден, жыртқаннан кейінгі қатардан жинау; қаптарды, жәшіктерді, себеттерді толтыру, тасымалдау және салу, сақтағаннан кейін картопты, тамырлы жемістерді іріктеу, жуу, сұрыптау</w:t>
            </w:r>
          </w:p>
        </w:tc>
      </w:tr>
    </w:tbl>
    <w:p>
      <w:pPr>
        <w:spacing w:after="0"/>
        <w:ind w:left="0"/>
        <w:jc w:val="left"/>
      </w:pP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4-кесте. Диқаншы орындайтын КС бірліктерінің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2440"/>
        <w:gridCol w:w="2440"/>
        <w:gridCol w:w="7114"/>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 тыңайтқыштар, арамшөп, ауыл шаруашылығы дақылдарының зиянкестері, өсімдіктер, көң, шымтезек, минералды тыңайтқыштар, шұңқырлар, егістік, компос үйіндісі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 екпелер, қолғаптар, жұмыс құралдары, жұмыс киімі, айыр, күрек, агрегаттар, механизмдер, шашыратқыш, бөлшектегіш құрал</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Топырақты өңдеу және дайындау, егу, отырғызу және оны күту кезінде қолмен жасалатын ауыл шаруашылығы жұмыстарын орындау</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тұқымдар, тыңайтқыштар, арамшөп, ауыл шаруашылық дақылдарының зиянкестері, өсімдіктер, көң, шымтезек, минералды тыңайтқыштар, шұңқырлар, егістік, компос үйіндісі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 екпелер, қолғаптар, жұмыс құралдары, жұмыс киімі, айыр, күрек, агрегаттар, механизмдер, шашыратқыш, бөлшектегіш құрал</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шаруашылығы дақылдарының арамшөптері мен зиянкестерімен күресу жөніндегі қол жұмысын орындау, өсімдіктерді қорғаудың химиялық құралдарын қолдану, егістікке көң, шымтезек тастау, минералды тыңайтқыш себу, қоймаға салу, тыңайтқыштарды, көңді тасымалдау және жан-жаққа шашу, минералды тыңайтқыштарды ұнтақтау және себу, компост дайындау, шымтезек пен көңді шұңқырларға салу</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минералды тыңайтқыштар, арамшөп, егістік, шөп, бау, сабан, картоп, другие басқа дақылдар, тамыр жемістілер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 екпелер, қолғаптар, кептіргіш құрал, күрек, айла, қаптар, жәшіктер, себеттер, су, ыдыс, арба, жұмыс киімі</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Тұқымдарды жылы ауамен жылыту, тұқым сепкіштер мен көшет отырғызғыштарға тұқым мен минералды тыңайтқыштарды салу, егістікті отау, арамшөп жинау және егістік алқабынан шығару, шөпті, сабанды, бауды кептіру, шөп пен сабанды жинау және көпенелеу, картоп пен басқа да дақылдарды жыртылған жерден, жыртқаннан кейінгі қатардан жинау; қаптарды, жәшіктерді, себеттерді толтыру, тасымалдау және салу, сақтағаннан кейін картопты, тамырлы жемістерді іріктеу, жуу, сұрыптау</w:t>
            </w:r>
          </w:p>
        </w:tc>
      </w:tr>
    </w:tbl>
    <w:p>
      <w:pPr>
        <w:spacing w:after="0"/>
        <w:ind w:left="0"/>
        <w:jc w:val="left"/>
      </w:pP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5-кесте. СБШ біліктіліктің 3- деңгейлі диқаншының құзыретіне</w:t>
      </w:r>
    </w:p>
    <w:bookmarkEnd w:id="13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2072"/>
        <w:gridCol w:w="6411"/>
        <w:gridCol w:w="1832"/>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командада жұмыс істеуге оң бейімділік</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Алдыға қойылған міндеттерді орындаудың тәсілдерін, еңбек заттары мен құралын, бағалау қағидаттарын, өлшеу әдістерін дербес белгілеу, назарды, есте сақтауды дамытудың жоғарғы деңгейі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білімі</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істеуге оң бейімділік</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 дамытудың жоғарғы деңгейі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дала дақылдары</w:t>
            </w:r>
          </w:p>
        </w:tc>
      </w:tr>
    </w:tbl>
    <w:p>
      <w:pPr>
        <w:spacing w:after="0"/>
        <w:ind w:left="0"/>
        <w:jc w:val="left"/>
      </w:pP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6-кесте. СБШ біліктіліктің 3-деңгейлі диқаншының құзыретіне</w:t>
      </w:r>
    </w:p>
    <w:bookmarkEnd w:id="13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216"/>
        <w:gridCol w:w="3010"/>
        <w:gridCol w:w="2142"/>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командада жұмыс істеуге оң бейімділік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Алдыға қойылған міндеттерді орындаудың тәсілдерін, еңбек заттары мен құралын, бағалау қағидаттарын, өлшеу әдістерін дербес белгілеу, назарды, есте сақтауды дамытудың жоғарғы деңгейі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істеуге оң бейімділік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 дамытудың жоғарғы деңгейі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дала дақылдары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және дайындау, тыңайтқыштар енгізу, тұқымды тазалау, егістерді егу, отырғызу, күту, өсімдіктерді қорғау, өнімді жинау, өнімді өңдеу және сақтау және диқан шаруашылығындағы басқа да жұмыстар кезінде жұмыс үдерісін жоспарлауды қоса алғанда атқарушы қызметін түсіну, шыдамдылық және әр түрлі ауа-райы жағдайында жұмыс істеу қабілеті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Жан-жақтылық, механизмдермен, агрегаттармен жұмыс істей білуі, қолданылатын құрал-саймандардағы және механизмдердегі ақауларды анықтау және жою дағдылары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қызметінде қолданылатын құрал-жабдықтарды пайдаланудың, техникалық қызмет көрсетудің, тасымалдаудың, сақтау және қоймалаудың негізгі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5-қосымшасы</w:t>
            </w:r>
          </w:p>
        </w:tc>
      </w:tr>
    </w:tbl>
    <w:bookmarkStart w:name="z142" w:id="13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0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Бағбан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ортақ мамандықтар"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2-кесте. Бағбаншының еңбек шарттарына, біліміне және жұмыс</w:t>
      </w:r>
    </w:p>
    <w:bookmarkEnd w:id="134"/>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4971"/>
        <w:gridCol w:w="3630"/>
        <w:gridCol w:w="1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плантациялар, бақшалар, жеміс көшеттіктері, кәсіпорындар, учаске, бөлімше, ұйым, жеке кәсіпкерлер, шаруа қожалығы, сұрыптаушы орны, цех, жылыжай, көшетхана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bl>
    <w:p>
      <w:pPr>
        <w:spacing w:after="0"/>
        <w:ind w:left="0"/>
        <w:jc w:val="left"/>
      </w:pP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3-кесте. Бағбаншы орындайтын, еңбек функцияларының анықтайтын,</w:t>
      </w:r>
    </w:p>
    <w:bookmarkEnd w:id="135"/>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0472"/>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шаруашылығында жас талдарды, жеміс ағаштар мен бұталарды күту, ағаштардың зиянкестері мен ауруларымен күрес жөніндегі қол жұмыстарын орындау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талдар мен жеміс ағаштарды кесу және басын қалыптастыру, жабайы алма ағаштары мен екпе алма ағаштарын ұластыру және көзсабақтау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жинау, сұрыптау, сақтау және сатуға дайындау</w:t>
            </w:r>
          </w:p>
        </w:tc>
      </w:tr>
    </w:tbl>
    <w:p>
      <w:pPr>
        <w:spacing w:after="0"/>
        <w:ind w:left="0"/>
        <w:jc w:val="left"/>
      </w:pP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4-кесте. Бағбаншы орындайтын КС бірліктерінің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683"/>
        <w:gridCol w:w="5794"/>
        <w:gridCol w:w="4409"/>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жеміс ағаштары, бұталар, тыңайтқыштар, тозаңдатқыштар, ағаштар, бұталар</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қайшы, жер, су, халат, қолғаптар, шелек, шашыратқыштар, пластик бөтелкелер</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Бақ шаруашылығында жас талдарды, жеміс ағаштар мен бұталарды күту, ағаштардың зиянкестері мен ауруларымен күрес жөніндегі қол жұмыстарын орындау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жеміс ағаштары, сабақтар, бұталар, жеміс ағаштары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қолғаптар, пышақтар, бүршіктелу мен егуге арналған пышақтар, қисық бақша пышағы, бақша қайшысы (секатор), ара–қол ара және балта, кішкене тесік, жұмыс киімі, қаптар, қораптар, ыдыс, арба, машиналар, қаптар, брезент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талдар мен жеміс ағаштарды кесу және басын қалыптастыру, жабайы алма ағаштары мен екпе алма ағаштарын ұластыру және көзсабақтау, өнімдерді жинау, сұрыптау, сақтау және сатуға дайындау</w:t>
            </w:r>
          </w:p>
        </w:tc>
      </w:tr>
    </w:tbl>
    <w:p>
      <w:pPr>
        <w:spacing w:after="0"/>
        <w:ind w:left="0"/>
        <w:jc w:val="left"/>
      </w:pPr>
      <w:r>
        <w:br/>
      </w:r>
      <w:r>
        <w:rPr>
          <w:rFonts w:ascii="Times New Roman"/>
          <w:b w:val="false"/>
          <w:i w:val="false"/>
          <w:color w:val="000000"/>
          <w:sz w:val="28"/>
        </w:rPr>
        <w:t>
</w:t>
      </w:r>
    </w:p>
    <w:bookmarkStart w:name="z146" w:id="137"/>
    <w:p>
      <w:pPr>
        <w:spacing w:after="0"/>
        <w:ind w:left="0"/>
        <w:jc w:val="both"/>
      </w:pPr>
      <w:r>
        <w:rPr>
          <w:rFonts w:ascii="Times New Roman"/>
          <w:b w:val="false"/>
          <w:i w:val="false"/>
          <w:color w:val="000000"/>
          <w:sz w:val="28"/>
        </w:rPr>
        <w:t>
      5-кесте. СБШ біліктіліктің 2-деңгейлі бағбаншының құзыретіне</w:t>
      </w:r>
    </w:p>
    <w:bookmarkEnd w:id="13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712"/>
        <w:gridCol w:w="4731"/>
        <w:gridCol w:w="2792"/>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қолдайды, оған бақ бойынша есеп деректерін ұсынады; жеміс ағаштарын және бұталарды қысқа дайындау әдістері, оларды аяздан және зиянкестерден қорғау тәсілдерін кәсіби қолдану</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беретін бақтағы ағаштар мен бұталарға күтім жасай білу; жас және жеміс беретін ағаштар басын дұрыс қалыптастыру дағдылары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бұталы өсімдік жыныстарын өсірудің ерекшеліктері, тыңайтқыштардың түрлері және оларды жеміс салатын баулар мен жидек өсіретін жерлерде салу тәсілдері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көшеттерге күтім жасау жөніндегі бақ шаруашылығындағы жұмыстарды қолмен орындау кезінде қоршаған ортаның қорғалуына жауапкершілік алады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мен бұталарының зиянкестері мен ауруларымен күрес шараларын уақытылы қабылдау, оларды емдеу тәсілдерін, жемісті ағаштардың сұрыптары, пісу мерзімдері, жемістерін жинау, оларды сақтау үшін сапаларына қарай сұрыптау, өңдеу тәсілдерін білуі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мен бұталардың көшеттерін қазып алу, жеміс салатын ағаштарды отырғызуға дайындау және отырғызу, егу тәсілдерін меңгеру</w:t>
            </w:r>
          </w:p>
        </w:tc>
      </w:tr>
    </w:tbl>
    <w:p>
      <w:pPr>
        <w:spacing w:after="0"/>
        <w:ind w:left="0"/>
        <w:jc w:val="left"/>
      </w:pPr>
      <w:r>
        <w:br/>
      </w:r>
      <w:r>
        <w:rPr>
          <w:rFonts w:ascii="Times New Roman"/>
          <w:b w:val="false"/>
          <w:i w:val="false"/>
          <w:color w:val="000000"/>
          <w:sz w:val="28"/>
        </w:rPr>
        <w:t>
</w:t>
      </w:r>
    </w:p>
    <w:bookmarkStart w:name="z147" w:id="138"/>
    <w:p>
      <w:pPr>
        <w:spacing w:after="0"/>
        <w:ind w:left="0"/>
        <w:jc w:val="both"/>
      </w:pPr>
      <w:r>
        <w:rPr>
          <w:rFonts w:ascii="Times New Roman"/>
          <w:b w:val="false"/>
          <w:i w:val="false"/>
          <w:color w:val="000000"/>
          <w:sz w:val="28"/>
        </w:rPr>
        <w:t>
      6-кесте. СБШ біліктіліктің 3-деңгейлі бағбаншының құзыретіне</w:t>
      </w:r>
    </w:p>
    <w:bookmarkEnd w:id="13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712"/>
        <w:gridCol w:w="4731"/>
        <w:gridCol w:w="2792"/>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қолдайды, оған бақ бойынша есеп деректерін ұсынады; жеміс ағаштарын және бұталарды қысқа дайындау әдістері, оларды аяздан және зиянкестерден қорғау тәсілдерін кәсіби қолдану</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беретін бақтағы ағаштар мен бұталарға күтім жасай білу; жас және жеміс беретін ағаштар басын дұрыс қалыптастыру дағдылары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бұталы өсімдік жыныстарын өсірудің ерекшеліктері, тыңайтқыштардың түрлері және оларды жеміс салатын баулар мен жидек өсіретін жерлерде салу тәсілдері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көшеттерге күтім жасау жөніндегі бақ шаруашылығындағы жұмыстарды қолмен орындау кезінде қоршаған ортаның қорғалуына жауапкершілік алады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мен бұталарының зиянкестері мен ауруларымен күрес шараларын уақытылы қабылдау, оларды емдеу тәсілдерін, жемісті ағаштардың сұрыптары, пісу мерзімдері, жемістерін жинау, оларды сақтау үшін сапаларына қарай сұрыптау, өңдеу тәсілдерін білуі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мен бұталардың көшеттерін қазып алу, жеміс салатын ағаштарды отырғызуға дайындау және отырғызу, егу тәсілдерін меңгеру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мен көшеттерге күтім жасау жөніндегі бақ шаруашылығындағы жұмыстарды қолмен орындау кезінде қоршаған ортаның қорғалуына жауапкершілік алады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жинау, оларды сақтау және өңдеу үшін сапасы бойынша сұрыптау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6-қосымшасы</w:t>
            </w:r>
          </w:p>
        </w:tc>
      </w:tr>
    </w:tbl>
    <w:bookmarkStart w:name="z149" w:id="13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04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Бақшашы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19-тарау "Өсімдік шаруашылығы, су және орман шаруашылығындағы ортақ мамандықтар"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Бақшашы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2-кесте. Бақшашының еңбек шарттарына, біліміне және жұмыс</w:t>
      </w:r>
    </w:p>
    <w:bookmarkEnd w:id="140"/>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6359"/>
        <w:gridCol w:w="2341"/>
        <w:gridCol w:w="1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Көшетхана, кәсіпорын, шаруа қожалығы, егістік, бау-бақша, ауыл шаруашылық кооперативтері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51" w:id="141"/>
    <w:p>
      <w:pPr>
        <w:spacing w:after="0"/>
        <w:ind w:left="0"/>
        <w:jc w:val="both"/>
      </w:pPr>
      <w:r>
        <w:rPr>
          <w:rFonts w:ascii="Times New Roman"/>
          <w:b w:val="false"/>
          <w:i w:val="false"/>
          <w:color w:val="000000"/>
          <w:sz w:val="28"/>
        </w:rPr>
        <w:t>
      3-кесте. Бақшашы орындайтын, еңбек функцияларының анықтайтын,</w:t>
      </w:r>
    </w:p>
    <w:bookmarkEnd w:id="141"/>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1223"/>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егуге және отырғызуға дайындау (жырту, тырмалау, борпылдату және басқа жұмыстар), тыңайтқыштарды дайындау және топыраққа енгізу; тұқымдар мен отырғызу материалдарын дайындау</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өнімдерін егу және отырғызу, олардың екпелерін және отырғызғыларын өсіру және күту, бау-бақша өнімдерін зиянкестерден қорғау (биохимиялық өңдеу); топырақты бау-бақша өсіруге өңдеу; өсіру, тырмалаумен жырту</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жинау, оларды сақтау орнына тасымалдау және сақтау, өнімді дайындау орындарына және тұтынушыларға сатуға арналған орындарға жеткізу; тұқымдарды егер алдында өңдеу; егу; күту; жинау</w:t>
            </w:r>
          </w:p>
        </w:tc>
      </w:tr>
    </w:tbl>
    <w:p>
      <w:pPr>
        <w:spacing w:after="0"/>
        <w:ind w:left="0"/>
        <w:jc w:val="left"/>
      </w:pPr>
      <w:r>
        <w:br/>
      </w:r>
      <w:r>
        <w:rPr>
          <w:rFonts w:ascii="Times New Roman"/>
          <w:b w:val="false"/>
          <w:i w:val="false"/>
          <w:color w:val="000000"/>
          <w:sz w:val="28"/>
        </w:rPr>
        <w:t>
</w:t>
      </w:r>
    </w:p>
    <w:bookmarkStart w:name="z152" w:id="142"/>
    <w:p>
      <w:pPr>
        <w:spacing w:after="0"/>
        <w:ind w:left="0"/>
        <w:jc w:val="both"/>
      </w:pPr>
      <w:r>
        <w:rPr>
          <w:rFonts w:ascii="Times New Roman"/>
          <w:b w:val="false"/>
          <w:i w:val="false"/>
          <w:color w:val="000000"/>
          <w:sz w:val="28"/>
        </w:rPr>
        <w:t>
      4-кесте. Бақшашы орындайтын КС бірліктерінің сипаттамасы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356"/>
        <w:gridCol w:w="5547"/>
        <w:gridCol w:w="4906"/>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әрекеттерінің сипаттамасы)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дақылдары, тұқым, тыңайтқыштар, көшеттер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 қолғаптар, тозаңдатқыштар</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Топырақты егуге және отырғызуға дайындау (жырту, тырмалау, борпылдату және басқа жұмыстар), тыңайтқыштарды дайындау және топыраққа енгізу, тұқымдар мен отырғызу материалдарын дайындау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Отырғызылатын материал, минералды тыңайтқыштар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 кетпен, қолмен шабықтағыш, күрек, тырнауыштар, қаптар, қолғаптар, пластиктен жасалған бөтелкелер, жыртқыштар, жаңбырлатқыштар</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Бау-бақша өнімдерін егу және отырғызу, олардың екпелерін және отырғызғыларын өсіру және күту, бау-бақша өнімдерін зиянкестерден қорғау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дақылдары, тұқымдар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трактор, жәшік, қаптар, арба, контейнер, ыдыс, қолғаптар, зембілдер, транспортерлер, платформалар мен арбалар, өздігінен жүретін шасси, ауқымды тасымалдайтын көлік, қолғаптар, ағаш жәшіктер, қаптар, арба</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Өнімді жинау, оларды сақтау орнына тасымалдау және сақтау, өнімді дайындау орындарына жеткізу</w:t>
            </w:r>
          </w:p>
        </w:tc>
      </w:tr>
    </w:tbl>
    <w:p>
      <w:pPr>
        <w:spacing w:after="0"/>
        <w:ind w:left="0"/>
        <w:jc w:val="left"/>
      </w:pP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5-кесте. СБШ біліктіліктің 2-деңгейлі бақшашының құзыретіне</w:t>
      </w:r>
    </w:p>
    <w:bookmarkEnd w:id="14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4928"/>
        <w:gridCol w:w="3667"/>
        <w:gridCol w:w="2425"/>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 алдыға қойылған мақсатқа жету есебімен міндеттерді анықтау және қызметті жоспарлау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және оның бақ шаруашылығындағы өзгерістерді дербес талдауды талап ететін практикалық міндеттерді шешу дағдылары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үдерістерін, тәртіптемелерді бақылау, құжаттама сапасын және отырғызу материалдарын есепке алу біліміне ие</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сату бекеттерінде бақ шаруашылығы дақылдарын сату және жеткізу жөніндегі өндірістік деректерді құжаттап, ұсынып, алдын ала белгіленген өлшемдерге сәйкес жұмыс үдерістерінің нәтижелерін бағалайды; қоршаған ортаның қорғалуына жауап береді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дербес жоспарлау, орындау және жұмыс үдерістерін және басшылық етумен бақ шаруашылығы саласындағы жұмыс нәтижелерін бағалауда практикалық және танымдық дағдылары қатарын қолданады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w:t>
            </w:r>
          </w:p>
        </w:tc>
      </w:tr>
    </w:tbl>
    <w:p>
      <w:pPr>
        <w:spacing w:after="0"/>
        <w:ind w:left="0"/>
        <w:jc w:val="left"/>
      </w:pP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6-кесте. СБШ біліктіліктің 3-деңгейлі бақшашының құзыретіне</w:t>
      </w:r>
    </w:p>
    <w:bookmarkEnd w:id="144"/>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4928"/>
        <w:gridCol w:w="3667"/>
        <w:gridCol w:w="2425"/>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 алдыға қойылған мақсатқа жету есебімен міндеттерді анықтау және қызметті жоспарлау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және оның бақ шаруашылығындағы өзгерістерді дербес талдауды талап ететін практикалық міндеттерді шешу дағдылары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үдерістерін, тәртіптемелерді бақылау, құжаттама сапасын және отырғызу материалдарын есепке алу біліміне ие</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сату бекеттерінде бақ шаруашылығы дақылдарын сату және жеткізу жөніндегі өндірістік деректерді құжаттап, ұсынып, алдын ала белгіленген өлшемдерге сәйкес жұмыс үдерістерінің нәтижелерін бағалайды; қоршаған ортаның қорғалуына жауап береді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дербес жоспарлау, орындау және жұмыс үдерістерін және басшылық етумен бақ шаруашылығы саласындағы жұмыс нәтижелерін бағалауда практикалық және танымдық дағдылары қатарын қолданады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және басқа бақша шаруашылығын ұйымдастыруына жауап береді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және оның бақ шаруашылығындағы өзгерістерді дербес талдауды талап ететін практикалық міндеттерді шешу дағдылары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7-қосымшасы</w:t>
            </w:r>
          </w:p>
        </w:tc>
      </w:tr>
    </w:tbl>
    <w:bookmarkStart w:name="z156" w:id="14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0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Жүзім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19. Өсімдік шаруашылығы, су және орман шаруашылығындағы ортақ мамандықтар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2-кесте. Жүзім өсірушінің еңбек шарттарына, біліміне және жұмыс</w:t>
      </w:r>
    </w:p>
    <w:bookmarkEnd w:id="146"/>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6072"/>
        <w:gridCol w:w="2605"/>
        <w:gridCol w:w="12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Көшеттіктер, ауыл шаруашылығы саласы, ауыл шаруашылық өндіріс кооперавтиві, жеке кәсіпкер, шаруа қожалығы, жүзімдіктер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58" w:id="147"/>
    <w:p>
      <w:pPr>
        <w:spacing w:after="0"/>
        <w:ind w:left="0"/>
        <w:jc w:val="both"/>
      </w:pPr>
      <w:r>
        <w:rPr>
          <w:rFonts w:ascii="Times New Roman"/>
          <w:b w:val="false"/>
          <w:i w:val="false"/>
          <w:color w:val="000000"/>
          <w:sz w:val="28"/>
        </w:rPr>
        <w:t>
      3-кесте. Жүзім өсіруші орындайтын, еңбек функцияларының анықтайтын,</w:t>
      </w:r>
    </w:p>
    <w:bookmarkEnd w:id="147"/>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1888"/>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сабағын отырғызу, жеміс салатын жүзімдіктер мен жүзім алқабын күту жөніндегі жұмыстарды орындау, жүзім көшеттерінің ережесі, алқапқа жүзім екпелерін отырғызу, алқапты күту, көшеттерді қазу</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жинау, сұрыптау, сақтауға дайындау, сату, қайта өңдеу тәсілдері, жүзім сұрыптары және оны өсіру ерекшеліктері, жүзім егу үшін егістік алқабын дайындау, жүзім көшеттерін отырғызу тәсілдері, жеміс салатын және жас көшеттерді күту, жүзім сабақтарын кесу, оларды аспаға байлау, жүзімдікті көшеттермен және көк бұтақтармен жөндеу тәсілдері; бұтақтарды ұластыруға дайындау, оны сақтау тәсілдері, сабақтарын ұластыру жасау үшін кесу, ұластыруды қолмен және көлікмен жасау, сақтау, жүзім алқабына отырғызу және оны күту, жүзімнің асханалық және техникалық сұрыптарын жинау, жүзімді сұрыптау және сақтауға дайындау, оны сату және қайта өңдеу</w:t>
            </w:r>
          </w:p>
        </w:tc>
      </w:tr>
    </w:tbl>
    <w:p>
      <w:pPr>
        <w:spacing w:after="0"/>
        <w:ind w:left="0"/>
        <w:jc w:val="left"/>
      </w:pPr>
      <w:r>
        <w:br/>
      </w:r>
      <w:r>
        <w:rPr>
          <w:rFonts w:ascii="Times New Roman"/>
          <w:b w:val="false"/>
          <w:i w:val="false"/>
          <w:color w:val="000000"/>
          <w:sz w:val="28"/>
        </w:rPr>
        <w:t>
</w:t>
      </w:r>
    </w:p>
    <w:bookmarkStart w:name="z159" w:id="148"/>
    <w:p>
      <w:pPr>
        <w:spacing w:after="0"/>
        <w:ind w:left="0"/>
        <w:jc w:val="both"/>
      </w:pPr>
      <w:r>
        <w:rPr>
          <w:rFonts w:ascii="Times New Roman"/>
          <w:b w:val="false"/>
          <w:i w:val="false"/>
          <w:color w:val="000000"/>
          <w:sz w:val="28"/>
        </w:rPr>
        <w:t>
      4-кесте. Жүзім өсіруші орындайтын КС бірліктерінің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931"/>
        <w:gridCol w:w="3676"/>
        <w:gridCol w:w="5247"/>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беретін жүзімдік, жүзім сабақтары, көшеттер, отырғызылатын материал, үгінділер, қара шірік, қылқан жапырақтылар инесі, астық қауызы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мотоблоктар, мотоқопсытқыштар, тракторлар, қолғаптар, су, қабық, ылғал өлшегіш, әмбебап күрек, қазу күрегі, аспалы бүріккіш, аспалы тозаңдатқыштар</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Органикалық тыңайтқыштарды молынан қосу, топырақты міндетті түрде қымтау, бұтақтардың астынан екі рет және өсіп-өну кезеңінде қатарлардың арасынан борпылдату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Жүзім сабағын отырғызу, жеміс салатын жүзімдіктер мен жүзім алқабын күту жөніндегі жұмыстарды орындау, жүзім көшеттерінің ережесі, сақтау кезінде екпелерді күту, алқапқа жүзім екпелерін отырғызу, алқапты күту, көшеттерді қазу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беретін жүзімдіктер, жүзім сабақтары, көшеттер, отырғызылатын материал</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 жүзімді іліп байлауға арналған құрал, сүмбі, ылғал өлшейтін құрал, қайшылар, сым, секатор, пышақ, аспалы бүріккіш, аспалы тозаңдатқыштар</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Жеміс салатын және жас көшеттерді күту</w:t>
            </w:r>
          </w:p>
        </w:tc>
      </w:tr>
    </w:tbl>
    <w:p>
      <w:pPr>
        <w:spacing w:after="0"/>
        <w:ind w:left="0"/>
        <w:jc w:val="left"/>
      </w:pPr>
      <w:r>
        <w:br/>
      </w:r>
      <w:r>
        <w:rPr>
          <w:rFonts w:ascii="Times New Roman"/>
          <w:b w:val="false"/>
          <w:i w:val="false"/>
          <w:color w:val="000000"/>
          <w:sz w:val="28"/>
        </w:rPr>
        <w:t>
</w:t>
      </w:r>
    </w:p>
    <w:bookmarkStart w:name="z160" w:id="149"/>
    <w:p>
      <w:pPr>
        <w:spacing w:after="0"/>
        <w:ind w:left="0"/>
        <w:jc w:val="both"/>
      </w:pPr>
      <w:r>
        <w:rPr>
          <w:rFonts w:ascii="Times New Roman"/>
          <w:b w:val="false"/>
          <w:i w:val="false"/>
          <w:color w:val="000000"/>
          <w:sz w:val="28"/>
        </w:rPr>
        <w:t>
      5-кесте. СБШ біліктіліктің 3-деңгейлі жүзім өсіруші құзыретіне</w:t>
      </w:r>
    </w:p>
    <w:bookmarkEnd w:id="14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3676"/>
        <w:gridCol w:w="4157"/>
        <w:gridCol w:w="3477"/>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отырғызуға жүзімдіктерді дайындау, жүзім көшеттерін отырғызу тәсілдері, жеміс беретін және жас көшеттерге күтім жасау кезінде қажетті ресурстарды анықтау және бағалау бойынша жүзім өсірушінің функционалдық міндеттері аясында жауапкершілік</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сабақтарын кесу тәсілі, оларды байлау, жүзімдіктерді көшеттер мен жасыл бұталармен жөңдеу бойынша жоспарлармен жұмысты салыстыру дағдылары, болжамды нәтижеге жетуді және алынған нәтиженің жүзім өсіруші жұмысындағы сапа нормаларына сәйкестігін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түрлендіру және ұйымдастыру білімі, органикалық тыңайтқыштарды молынан қосу, топырақты міндетті түрде қымтау, бұтақтардың астынан екі рет және өсіп-өну кезеңінде қатарлардың арасынан борпылдату білімі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өндірістік деректерді құжаттап, ұсынып, алдын ала белгіленген өлшемдерге сәйкес жұмыс үдерістерінің нәтижелерін бағалайды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сұрыпы мен оны қайта өңдеу тәсілін, жүзімдіктерді дайындау және өсіруді дербес анықтау білігі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саласындағы білім</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ресурстарды анықтау мен бағалау бойынша жүзім өсірушінің функционалдық міндеттері аясындағы жауапкершілік</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Жүзімге күтім жасау тәсілін дербес анықтау білігі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мен құжаттаманы жүргізу тәртібі, жүзім сұрыпын қайта өңдеу мен сату саласындағы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8-қосымшасы</w:t>
            </w:r>
          </w:p>
        </w:tc>
      </w:tr>
    </w:tbl>
    <w:bookmarkStart w:name="z162" w:id="15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0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6111Қызылша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19. Өсімдік шаруашылығы, су және орман шаруашылығындағы ортақ мамандықтар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өсіруші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63" w:id="151"/>
    <w:p>
      <w:pPr>
        <w:spacing w:after="0"/>
        <w:ind w:left="0"/>
        <w:jc w:val="both"/>
      </w:pPr>
      <w:r>
        <w:rPr>
          <w:rFonts w:ascii="Times New Roman"/>
          <w:b w:val="false"/>
          <w:i w:val="false"/>
          <w:color w:val="000000"/>
          <w:sz w:val="28"/>
        </w:rPr>
        <w:t>
      2-кесте. Қызылша өсірушінің еңбек шарттарына, біліміне және жұмыс</w:t>
      </w:r>
    </w:p>
    <w:bookmarkEnd w:id="151"/>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5343"/>
        <w:gridCol w:w="3286"/>
        <w:gridCol w:w="16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плантациялар, ауыл шаруашылығы саласы, учаске, бөлімше, ұйым, ауыл шаруашылық кооперативтері, жеке кәсіпкерлер, шаруа қожалығы, егістік.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3-кесте. Қызылша өсіруші орындайтын, еңбек функцияларының анықтайтын,</w:t>
      </w:r>
    </w:p>
    <w:bookmarkEnd w:id="152"/>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9727"/>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 шаруашылығында топырақ, тұқым дайындау, тыңайтқыштарды қолдануға әзірлеу жұмыстарын орындау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екпелерге күтім жасау; арамшөптермен және зиянкестермен күрес</w:t>
            </w:r>
          </w:p>
        </w:tc>
      </w:tr>
    </w:tbl>
    <w:p>
      <w:pPr>
        <w:spacing w:after="0"/>
        <w:ind w:left="0"/>
        <w:jc w:val="left"/>
      </w:pP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4-кесте. Қызылша өсіруші орындайтын КС бірліктерінің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347"/>
        <w:gridCol w:w="5126"/>
        <w:gridCol w:w="3295"/>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тұқым, тыңайтқыштар, топырақ, арамшөп, зиянкестер, қызылша тұқымы, тұқымды дәрілегіштер, минералды тыңайтқыштар, гербицидтер</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Тозаңдатқыштар, қолғаптар, қызылшаны опыру агротехникасы, қант қызылшасын опыру техникасы, қызылша өсіру шаруашылығындағы трактор, тозаңдатқыштар, тұқым сепкіштер, су, қант қызылшасын опыру техникасы, жеңіл немесе тор ыдыс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Қызылша өсіру шаруашылығында топырақты, тұқымды, тыңайтқыштарды дайындау және пайдалану жөніндегі жұмыстарды орындау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тамыр жемістілер, қызылшаның жапырағы</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 шаруашылығындағы трактор, жинайтын көлік, қол еңбегі құрал-саймандары, жапырақ жинайтын машиналар, қызылша жинайтын комбайн, шымтезек, кептіргіш аспап</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Егінді қарау, егінді өсіру; арамшөптер және зиянкестермен күресу</w:t>
            </w:r>
          </w:p>
        </w:tc>
      </w:tr>
    </w:tbl>
    <w:p>
      <w:pPr>
        <w:spacing w:after="0"/>
        <w:ind w:left="0"/>
        <w:jc w:val="left"/>
      </w:pPr>
      <w:r>
        <w:br/>
      </w:r>
      <w:r>
        <w:rPr>
          <w:rFonts w:ascii="Times New Roman"/>
          <w:b w:val="false"/>
          <w:i w:val="false"/>
          <w:color w:val="000000"/>
          <w:sz w:val="28"/>
        </w:rPr>
        <w:t>
</w:t>
      </w:r>
    </w:p>
    <w:bookmarkStart w:name="z166" w:id="154"/>
    <w:p>
      <w:pPr>
        <w:spacing w:after="0"/>
        <w:ind w:left="0"/>
        <w:jc w:val="both"/>
      </w:pPr>
      <w:r>
        <w:rPr>
          <w:rFonts w:ascii="Times New Roman"/>
          <w:b w:val="false"/>
          <w:i w:val="false"/>
          <w:color w:val="000000"/>
          <w:sz w:val="28"/>
        </w:rPr>
        <w:t>
      5-кесте. СБШ біліктіліктің 2-деңгейлі қызылша өсіруші құзыретіне</w:t>
      </w:r>
    </w:p>
    <w:bookmarkEnd w:id="154"/>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3946"/>
        <w:gridCol w:w="3161"/>
        <w:gridCol w:w="3929"/>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 шаруашылығында белгіленген нәтижелерге жету үшін қажетті ресурстар мен уақытты анықтау мен бағалау бойыша функционалдық қызмет аясындағы жауапкершілік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зиянкестерден қорғау және арамшөппен күресу құралдарын пайдалана білу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өсіруде қолданылатын негізгі құралдар мен жабдықтарды, пайдалану, оларға техникалық қызмет көрсету, тасымалдау, сақтау және қоймаға қою қағидалары</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 жоспарлауды қоса алғанда атқарушылық қызметті түсіну; басшылықпен еңбек қатынастарын ұстанады және оған егу, отырғызу және өнімді жинау жөніндегі есептік деректерді ұсынады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жинау мерзімін, оны жинақтау тәсілдерін, кертпелеу және қызылша сақтаудың басқа тәсілдерін, оны сатуға дайындау тәсілдерін қолдану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тыңайтқыштарды дайындау және енгізу, тұқымдарды тазарту, оларды өңдеу, егуге дайындау, екпелерге күтім жасау саласындағы білім</w:t>
            </w:r>
          </w:p>
        </w:tc>
      </w:tr>
    </w:tbl>
    <w:p>
      <w:pPr>
        <w:spacing w:after="0"/>
        <w:ind w:left="0"/>
        <w:jc w:val="left"/>
      </w:pPr>
      <w:r>
        <w:br/>
      </w:r>
      <w:r>
        <w:rPr>
          <w:rFonts w:ascii="Times New Roman"/>
          <w:b w:val="false"/>
          <w:i w:val="false"/>
          <w:color w:val="000000"/>
          <w:sz w:val="28"/>
        </w:rPr>
        <w:t>
</w:t>
      </w:r>
    </w:p>
    <w:bookmarkStart w:name="z167" w:id="155"/>
    <w:p>
      <w:pPr>
        <w:spacing w:after="0"/>
        <w:ind w:left="0"/>
        <w:jc w:val="both"/>
      </w:pPr>
      <w:r>
        <w:rPr>
          <w:rFonts w:ascii="Times New Roman"/>
          <w:b w:val="false"/>
          <w:i w:val="false"/>
          <w:color w:val="000000"/>
          <w:sz w:val="28"/>
        </w:rPr>
        <w:t>
      6-кесте. СБШ біліктіліктің 3-деңгейлі қызылша өсіруші құзыретіне</w:t>
      </w:r>
    </w:p>
    <w:bookmarkEnd w:id="15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3946"/>
        <w:gridCol w:w="3161"/>
        <w:gridCol w:w="3929"/>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 шаруашылығында белгіленген нәтижелерге жету үшін қажетті ресурстар мен уақытты анықтау мен бағалау бойыша функционалдық қызмет аясындағы жауапкершілік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зиянкестерден қорғау және арамшөппен күресу құралдарын пайдалана білу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өсіруде қолданылатын негізгі құралдар мен жабдықтарды, пайдалану, оларға техникалық қызмет көрсету, тасымалдау, сақтау және қоймаға қою қағидалары</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 жоспарлауды қоса алғанда атқарушылық қызметті түсіну; басшылықпен еңбек қатынастарын ұстанады және оған егу, отырғызу және өнімді жинау жөніндегі есептік деректерді ұсынады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жинау мерзімін, оны жинақтау тәсілдерін, кертпелеу және қызылша сақтаудың басқа тәсілдерін, оны сатуға дайындау тәсілдерін қолдану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тыңайтқыштарды дайындау және енгізу, тұқымдарды тазарту, оларды өңдеу, егуге дайындау, екпелерге күтім жасау саласындағы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9-қосымшасы</w:t>
            </w:r>
          </w:p>
        </w:tc>
      </w:tr>
    </w:tbl>
    <w:bookmarkStart w:name="z169" w:id="15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03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Жеміс-көкөніс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 кәсіптері мен жұмыстарының бірыңғай тарифтік-біліктілік анықтағышы (БТБА)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19. Өсімдік шаруашылығы, су және орман шаруашылығындағы ортақ мамандықтар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70" w:id="157"/>
    <w:p>
      <w:pPr>
        <w:spacing w:after="0"/>
        <w:ind w:left="0"/>
        <w:jc w:val="both"/>
      </w:pPr>
      <w:r>
        <w:rPr>
          <w:rFonts w:ascii="Times New Roman"/>
          <w:b w:val="false"/>
          <w:i w:val="false"/>
          <w:color w:val="000000"/>
          <w:sz w:val="28"/>
        </w:rPr>
        <w:t>
      2-кесте. Жеміс-көкөніс өсірушінің еңбек шарттарына, біліміне және</w:t>
      </w:r>
    </w:p>
    <w:bookmarkEnd w:id="157"/>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4588"/>
        <w:gridCol w:w="3987"/>
        <w:gridCol w:w="19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қамбалар, база, плантациялар, бақшалар, көшеттіктер, ауыл шаруашылығы саласы, учаске, бөлімше, ұйым, ауыл шаруашылық өдірістік кооперативтер, жеке кәсіпкерлер, шаруа қожалығы, жеміс көшеттіктері, жылыжай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71" w:id="158"/>
    <w:p>
      <w:pPr>
        <w:spacing w:after="0"/>
        <w:ind w:left="0"/>
        <w:jc w:val="both"/>
      </w:pPr>
      <w:r>
        <w:rPr>
          <w:rFonts w:ascii="Times New Roman"/>
          <w:b w:val="false"/>
          <w:i w:val="false"/>
          <w:color w:val="000000"/>
          <w:sz w:val="28"/>
        </w:rPr>
        <w:t>
      3-кесте. Жеміс-көкөніс өсіруші орындайтын, еңбек функцияларының</w:t>
      </w:r>
    </w:p>
    <w:bookmarkEnd w:id="158"/>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260"/>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егуге және отырғызуға дайындау (жырту, тырмалау, борпылдату және басқа жұмыстар), тыңайтқыштарды дайындау және топыраққа енгізу; тұқымдар мен отырғызу материалдарын дайындау</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өнімдерін егу және бақша өнімдерін отырғызу, олардың екпелерін және отырғызғыларын өсіру және күту (отау, суару, шабықтау, өсімдіктерді асып байлау және т.б.), зиянкестерден қорғау (биохимиялық өңдеу)</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жинау, оларды сақтау орнына тасымалдау және сақтау, өнімді дайындау орындарына және тұтынушыларға сатуға арналған орындарға жеткізу</w:t>
            </w:r>
          </w:p>
        </w:tc>
      </w:tr>
    </w:tbl>
    <w:p>
      <w:pPr>
        <w:spacing w:after="0"/>
        <w:ind w:left="0"/>
        <w:jc w:val="left"/>
      </w:pPr>
      <w:r>
        <w:br/>
      </w:r>
      <w:r>
        <w:rPr>
          <w:rFonts w:ascii="Times New Roman"/>
          <w:b w:val="false"/>
          <w:i w:val="false"/>
          <w:color w:val="000000"/>
          <w:sz w:val="28"/>
        </w:rPr>
        <w:t>
</w:t>
      </w:r>
    </w:p>
    <w:bookmarkStart w:name="z172" w:id="159"/>
    <w:p>
      <w:pPr>
        <w:spacing w:after="0"/>
        <w:ind w:left="0"/>
        <w:jc w:val="both"/>
      </w:pPr>
      <w:r>
        <w:rPr>
          <w:rFonts w:ascii="Times New Roman"/>
          <w:b w:val="false"/>
          <w:i w:val="false"/>
          <w:color w:val="000000"/>
          <w:sz w:val="28"/>
        </w:rPr>
        <w:t>
      4-кесте. Жеміс-көкөніс өсіруші орындайтын КС бірліктерінің</w:t>
      </w:r>
    </w:p>
    <w:bookmarkEnd w:id="159"/>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743"/>
        <w:gridCol w:w="4601"/>
        <w:gridCol w:w="5416"/>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Отырғызылатын өнім, тұқым, тыңайтқыштар</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 көшеттер, қолғаптар</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Топырақты егуге және отырғызуға дайындау (жырту, тырмалау, борпылдату және басқа жұмыстар), тыңайтқыштарды дайындау және топыраққа енгізу; тұқымдар мен отырғызу материалдарын дайындау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Отырғызылатын материал, тыңайтқыштар, дала дақылдары, өсімдіктер, зиянкестер</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 кетпен, қолмен шабықтағыш, күрек, тырнауыштар, сыдыра жыртқыштар, стақан, мотоблок, қаптар, қолғаптар, пластиктен бөтелкелер органикалық тыңайтқыштарды шашқыш, жұмыс киімі</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Дала өнімдерін егу және бақша өнімдерін отырғызу, олардың екпелерін және отырғызғыларын өсіру және күту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көкөніс дақылдары, бадана</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трактор, жәшік, қаптар, арба, контейнер, ыдыс, қорап</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Өнімді жинау, оларды сақтау орнына тасымалдау және сақтау</w:t>
            </w:r>
          </w:p>
        </w:tc>
      </w:tr>
    </w:tbl>
    <w:p>
      <w:pPr>
        <w:spacing w:after="0"/>
        <w:ind w:left="0"/>
        <w:jc w:val="left"/>
      </w:pP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5-кесте. СБШ біліктіліктің 2-деңгейлі жеміс-көкөніс өсіруші</w:t>
      </w:r>
    </w:p>
    <w:bookmarkEnd w:id="160"/>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4105"/>
        <w:gridCol w:w="4161"/>
        <w:gridCol w:w="2659"/>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 жеміс-көкөніс шаруашылығын дамыту мақсатына жету есебімен міндеттерді анықтау және қызметті жоспарлау</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өсіру, өнімді жинау, жеткізу кезінде жұмыс жағдайын дербес талдауды қажет ететін практикалық міндеттерді шешу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 саласында кәсіби міндеттерді қою және шешу әдістерін, қағидаттарын және тәсілдерін білу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дақылдарды өсіру, өнімді жинау, жеткізу жөніндегі өндірістік деректерді құжаттап, ұсынып, алдын ала белгіленген өлшемдерге сәйкес жұмыс үдерістерінің нәтижелерін бағалайды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дербес жоспарлауда, орындауда және жұмыс үдерістерін және жеміс-көкөніс шаруашылығы саласында басшылық етумен жұмыс нәтижелерін бағалауда практикалық және танымдық дағды қатарын қолдану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w:t>
            </w:r>
          </w:p>
        </w:tc>
      </w:tr>
    </w:tbl>
    <w:p>
      <w:pPr>
        <w:spacing w:after="0"/>
        <w:ind w:left="0"/>
        <w:jc w:val="left"/>
      </w:pPr>
      <w:r>
        <w:br/>
      </w:r>
      <w:r>
        <w:rPr>
          <w:rFonts w:ascii="Times New Roman"/>
          <w:b w:val="false"/>
          <w:i w:val="false"/>
          <w:color w:val="000000"/>
          <w:sz w:val="28"/>
        </w:rPr>
        <w:t>
</w:t>
      </w:r>
    </w:p>
    <w:bookmarkStart w:name="z174" w:id="161"/>
    <w:p>
      <w:pPr>
        <w:spacing w:after="0"/>
        <w:ind w:left="0"/>
        <w:jc w:val="both"/>
      </w:pPr>
      <w:r>
        <w:rPr>
          <w:rFonts w:ascii="Times New Roman"/>
          <w:b w:val="false"/>
          <w:i w:val="false"/>
          <w:color w:val="000000"/>
          <w:sz w:val="28"/>
        </w:rPr>
        <w:t>
      6-кесте. СБШ біліктіліктің 3-деңгейлі жеміс-көкөніс өсіруші</w:t>
      </w:r>
    </w:p>
    <w:bookmarkEnd w:id="161"/>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4105"/>
        <w:gridCol w:w="4161"/>
        <w:gridCol w:w="2659"/>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 жеміс-көкөніс шаруашылығын дамыту мақсатына жету есебімен міндеттерді анықтау және қызметті жоспарлау</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өсіру, өнімді жинау, жеткізу кезінде жұмыс жағдайын дербес талдауды қажет ететін практикалық міндеттерді шешу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 саласында кәсіби міндеттерді қою және шешу әдістерін, қағидаттарын және тәсілдерін білу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дақылдарды өсіру, өнімді жинау, жеткізу жөніндегі өндірістік деректерді құжаттап, ұсынып, алдын ала белгіленген өлшемдерге сәйкес жұмыс үдерістерінің нәтижелерін бағалайды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дербес жоспарлауда, орындауда және жұмыс үдерістерін және жеміс-көкөніс шаруашылығы саласында басшылық етумен жұмыс нәтижелерін бағалауда практикалық және танымдық дағды қатарын қолдану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саласындағы білім</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 саласындағы жұмысшылар әрекеттерінің нәтижесіне жауапкершілік ала отырып, оларға басшылық жасау</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жинау және сақтау орындарына тасымалдау, жалған өнімді сақтау кезінде дербес талдауды талап ететін практикалық міндеттерді орындау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 тәртіп сапасы, құжаттама сапасы және өнімді есепке алу саласындағы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Жеміс-көкөніс шаруашылығы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10-қосымшасы</w:t>
            </w:r>
          </w:p>
        </w:tc>
      </w:tr>
    </w:tbl>
    <w:bookmarkStart w:name="z176" w:id="162"/>
    <w:p>
      <w:pPr>
        <w:spacing w:after="0"/>
        <w:ind w:left="0"/>
        <w:jc w:val="both"/>
      </w:pPr>
      <w:r>
        <w:rPr>
          <w:rFonts w:ascii="Times New Roman"/>
          <w:b w:val="false"/>
          <w:i w:val="false"/>
          <w:color w:val="000000"/>
          <w:sz w:val="28"/>
        </w:rPr>
        <w:t>
      Келісу парағы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