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7ce4" w14:textId="b497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"Аспап жасау" кәсіби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Қазақстан Республикасы Индустрия және жаңа технологиялар министрінің 2014 жылғы 13 наурыздағы № 74 бұйрығы. Қазақстан Республикасының Әділет министрлігінде 2014 жылы 5 мамырда № 9392 тіркелді. Күші жойылды - Қазақстан Республикасы Инвестициялар және даму министрінің 2016 жылғы 30 наурыздағы № 308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Инвестициялар және даму министрінің 30.03.2016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кодексі 138-5-бабының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беріп отырған «Аспап жасау» кәсіби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жаңа технологиялар министрлігінің Өнеркәсіп комитеті (Б.Ә. Қасымбеков) заңнамада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Әділет министрлігінде осы бұйрықтың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министрлігінде осы бұйрық мемлекеттік тіркелгеннен кейін күнтізбелік он күн ішінде бұқаралық ақпарат құралдарында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Индустрия және жаңа технологиялар министрлігінің интернет-ресурсында осы бұйрықтың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Индустрия және жаңа технологиялар бірінші вице-министрі А.П. Рауға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 рет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Премьер-Министрінің орынбасары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жаңа технологиялар министрі           Ә.Исекешев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 Т. Дүйсенова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20__жылғы 31 наурыз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 орынбасары 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жаңа технологиялар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13 наурыздағы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74 бұйрығымен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«Аспап жасау» кәсіби стандарты 1. Жалпы ережелер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"Аспап жасау" кәсіби стандарты (бұдан әрі - КС) кәсіби қызмет саласындағы қызметкерлердің еңбек мазмұнына, сапасына, жағдайына, біліктілігіне және құзыреттеріне қойылатын талаптарды айқындайды және: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еңбек нарығының қазіргі заман қажеттілігіне жауап беретін біліктілік талаптарын жаңартуға, кәсіби қызметтің мазмұнына бірыңғай талаптарды белгілеуге;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қызметкерлерді басқару саласында кең шеңбердегі міндеттерді шешуге;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білім беру стандарттарын, оқу жоспарларын, модульдік оқу бағдарламаларын әзірлеуге, сонымен қатар тиісті оқу-әдістемелік материалдарды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кәсіби даярлықтарын бағалауды жүргізуге және мамандардың біліктілік сәйкестігін растауға арналған.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КС негізгі пайдаланушылары: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білім беру ұйымдарының түлектері, қызметкерлер;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ұйымдардың басшылары мен қызметкерлері, ұйымдардың қызметкерлерді басқару бөлімшелерінің басшылары мен мамандары;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білім беру бағдарламаларын әзірлейтін мамандар;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кәсіби даярлықтарын бағалау және біліктілік сәйкестігін растау саласындағы мамандар.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КС негізінде қызметтің, лауазымның, біліктілікті арттырудың, қызметкерлерді аттестаттаудың, еңбекті ынталандыру жүйесінің және т.б. функционалдық модельдеріне қатысты ішкі, корпоративтік стандарттары әзірленеді.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КС-да келесі терминдер мен анықтамалар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біліктілік – қызметкердің белгілі бір қызмет түрі шеңберінде еңбек міндеттерін сапалы орындауға дайын болу дәрежесі;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біліктілік деңгейі – орындалатын жұмыстардың күрделілігін, дербестігі мен жауапкершілігін сипаттайтын қызметкердің біліктілігіне (құзыреттеріне) қойылатын талаптар деңгейі;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еңбек мәні - белгілі бір еңбек құралдарының көмегімен өнім жасау мақсатында қызметкердің іс-қимылы бағытталатын зат;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еңбек құралдары – қызметкердің еңбек мәнін бастапқы күйден өнімге айналдыру үшін пайдаланатын құралдары;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еңбек қызметінің түрі – кәсіби қызмет саласының еңбек функцияларының тұтастай жиынтығынан және оларды орындауға қажетті құзыреттерден қалыптасқан құрамдас бөлігі;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еңбек функциясы – бизнес-үдеріс арқылы анықталатын және оларды еңбек қызметінің белгілі бір түрі шеңберінде орындау үшін қажетті құзыреттердің болуын көздейтін еңбек іс-қимылдарының біріктірілген және салыстырмалы түрде дербес жиынтығы;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кәсіби қызмет саласы – жалпы ықпалдасқан негізі (ұқсас және мақсаттылығы жақын объектілер, технологиялар, оның ішінде еңбек құралдары) бар және оларды орындау үшін ұқсас құзыреттер мен еңбек функцияларының жинағын көздейтін саланың еңбек қызметі түрлерінің жиынтығы;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КС – кәсіби қызметтің нақты саласындағы қызметкердің еңбек мазмұнына, сапасына, жағдайына және біліктілік деңгейіне, құзыреттеріне қойылатын талаптарды айқындайтын стандарт;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КС бірлігі – осы қызмет түрі үшін тұтас, аяқталған, салыстырмалы түрде дербес және маңызды болып табылатын нақты еңбек функциясының ашық сипаттамасынан тұратын КС құрылымдық элементі;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кәсіп – арнайы дайындықтың, жұмыс тәжірибесінің нәтижесінде пайда болған арнайы теориялық білім мен практикалық дағдылар кешенін білуді талап ететін еңбек қызметінің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құзырет – қызметкердің еңбек қызметінде білімін, білігі мен тәжірибесін қолдану қабілеті;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лауазым – жұмыс берушінің лауазымдық өкілеттіліктер мен лауазымдық міндеттер шеңбері жүктелген құрылымдық бірлігі;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міндет - нақты бір еңбек мәндері мен құралдарын пайдалана отырып, еңбек функциясын іске асырумен және нәтижеге қол жеткізумен байланысты іс-қимылдар жиынтығы;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сала - өнім шығаруда, өндіріс технологиясы, жұмыс істейтіндердің негізгі қорлары мен кәсіптік дағдыларында ортақ мақсаты бар кәсіпорындар мен ұйымдар жиынтығы;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салалық біліктілік шеңбері (бұдан әрі - СБШ)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салада танылатын біліктілік деңгейлерінің құрылымдалған сипаттамасы;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ұлттық біліктілік шеңбері (бұдан әрі - ҰБШ)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еңбек нарығында танылатын біліктілік деңгейлерінің құрылымдалған сипаттамасы;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функционалдық карта – еңбек қызметінің белгілі түрі қызметкерінің кәсіби қызметтің сол немесе өзге саласы шеңберінде орындайтын еңбек функциялары мен кәсіби міндеттерінің құрылымдалған сипаттамасы.</w:t>
      </w:r>
    </w:p>
    <w:bookmarkEnd w:id="3"/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КС паспорты</w:t>
      </w:r>
    </w:p>
    <w:bookmarkEnd w:id="4"/>
    <w:bookmarkStart w:name="z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Экономикалық қызметтің түрі: Аспап жасау.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Кәсіби қызмет саласы: Аспап жасау.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Кәсіби қызмет саласының негізгі мақсаты: аспаптарды жинау, негізгі жабдыққа қосу және құрастыру, электрқоректендірудің энергия үнемдеу режимін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Кәсіби қызмет түрлері, кәсіптер, біліктілік деңгейлері осы КС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5"/>
    <w:bookmarkStart w:name="z4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Еңбек қызмет түрлерінің (кәсіп) карточкалары</w:t>
      </w:r>
    </w:p>
    <w:bookmarkEnd w:id="6"/>
    <w:bookmarkStart w:name="z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1-параграф. Өндіріс механигі</w:t>
      </w:r>
    </w:p>
    <w:bookmarkEnd w:id="7"/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СБШ бойынша біліктілік деңгейі: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Мүмкін болатын лауазым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өндіріс механигі.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Орындалатын еңбек функциясының жалпыланған сипаттамасы – негізгі жабдығы бар аспаптарды жинау және құрастыру. аспаптарды негізгі жабдыққа қосу.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Қолданыстағы нормативтік құжаттармен байланысы осы КС 2-қосымшасының </w:t>
      </w:r>
      <w:r>
        <w:rPr>
          <w:rFonts w:ascii="Times New Roman"/>
          <w:b w:val="false"/>
          <w:i w:val="false"/>
          <w:color w:val="000000"/>
          <w:sz w:val="28"/>
        </w:rPr>
        <w:t>1-кестесінде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Өндіріс механигінің еңбек жағдайына, біліміне және жұмыс тәжірибесіне қойылатын талаптар осы КС 2-қосымшасының </w:t>
      </w:r>
      <w:r>
        <w:rPr>
          <w:rFonts w:ascii="Times New Roman"/>
          <w:b w:val="false"/>
          <w:i w:val="false"/>
          <w:color w:val="000000"/>
          <w:sz w:val="28"/>
        </w:rPr>
        <w:t>2-кестесінде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Өндіріс механигі орындайтын еңбек функцияларын анықтайтын КС бірліктерінің тізбесі осы КС 2-қосымшасының </w:t>
      </w:r>
      <w:r>
        <w:rPr>
          <w:rFonts w:ascii="Times New Roman"/>
          <w:b w:val="false"/>
          <w:i w:val="false"/>
          <w:color w:val="000000"/>
          <w:sz w:val="28"/>
        </w:rPr>
        <w:t>3-кестесінде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Өндіріс механигі орындайтын КС бірліктерінің сипаттамасы осы КС 2-қосымшасының </w:t>
      </w:r>
      <w:r>
        <w:rPr>
          <w:rFonts w:ascii="Times New Roman"/>
          <w:b w:val="false"/>
          <w:i w:val="false"/>
          <w:color w:val="000000"/>
          <w:sz w:val="28"/>
        </w:rPr>
        <w:t>4-кестесінде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Өндіріс механигінің құзыреттеріне қойылатын талаптар осы КС 2-қосымшасының </w:t>
      </w:r>
      <w:r>
        <w:rPr>
          <w:rFonts w:ascii="Times New Roman"/>
          <w:b w:val="false"/>
          <w:i w:val="false"/>
          <w:color w:val="000000"/>
          <w:sz w:val="28"/>
        </w:rPr>
        <w:t>5-кестелерінде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8"/>
    <w:bookmarkStart w:name="z5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2-параграф. Электромеханик</w:t>
      </w:r>
    </w:p>
    <w:bookmarkEnd w:id="9"/>
    <w:bookmarkStart w:name="z5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СБШ бойынша біліктілік деңгейі: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Мүмкін болатын лауазым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электромеханик.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Орындалатын еңбек функциясының жалпыланған сипаттамасы – аспаптарды үздіксіз электрмен жабдықтауды қамтамасыз ету, электрмен қоректендірудің қуатты үнемдеу режімін ұйымдастыру.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Қолданыстағы нормативтік құжаттармен байланысы осы КС 3-қосымшасының </w:t>
      </w:r>
      <w:r>
        <w:rPr>
          <w:rFonts w:ascii="Times New Roman"/>
          <w:b w:val="false"/>
          <w:i w:val="false"/>
          <w:color w:val="000000"/>
          <w:sz w:val="28"/>
        </w:rPr>
        <w:t>1-кестесінде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Электромеханиктің еңбек жағдайына, біліміне және жұмыс тәжірибесіне қойылатын талаптар осы КС 3-қосымшасының </w:t>
      </w:r>
      <w:r>
        <w:rPr>
          <w:rFonts w:ascii="Times New Roman"/>
          <w:b w:val="false"/>
          <w:i w:val="false"/>
          <w:color w:val="000000"/>
          <w:sz w:val="28"/>
        </w:rPr>
        <w:t>2-кестесінде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Электромеханик орындайтын еңбек функцияларын анықтайтын КС бірліктерінің тізбесі осы КС 3-қосымшасының </w:t>
      </w:r>
      <w:r>
        <w:rPr>
          <w:rFonts w:ascii="Times New Roman"/>
          <w:b w:val="false"/>
          <w:i w:val="false"/>
          <w:color w:val="000000"/>
          <w:sz w:val="28"/>
        </w:rPr>
        <w:t>3-кестесінде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Электромеханик орындайтын КС бірліктерінің сипаттамасы осы КС 3-қосымшасының </w:t>
      </w:r>
      <w:r>
        <w:rPr>
          <w:rFonts w:ascii="Times New Roman"/>
          <w:b w:val="false"/>
          <w:i w:val="false"/>
          <w:color w:val="000000"/>
          <w:sz w:val="28"/>
        </w:rPr>
        <w:t>4-кестесінде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Электромеханиктің құзыреттеріне қойылатын талаптар осы КС  3-қосымшасының </w:t>
      </w:r>
      <w:r>
        <w:rPr>
          <w:rFonts w:ascii="Times New Roman"/>
          <w:b w:val="false"/>
          <w:i w:val="false"/>
          <w:color w:val="000000"/>
          <w:sz w:val="28"/>
        </w:rPr>
        <w:t>5-кестелерінде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0"/>
    <w:bookmarkStart w:name="z6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3-параграф. Техник - механик</w:t>
      </w:r>
    </w:p>
    <w:bookmarkEnd w:id="11"/>
    <w:bookmarkStart w:name="z6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СБШ бойынша біліктілік деңгейі: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Мүмкін болатын лауазым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 – механик (барлық атаулары).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Орындалатын еңбек функциясының жалпыланған сипаттамасы – аспаптарды үздіксіз және техникалық жағынан дұрыс пайдалануды және жөндеуді қамтамасыз ету, берілген жұмыс режімін баптау.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Қолданыстағы нормативтік құжаттармен байланысы осы КС 3-қосымшасының </w:t>
      </w:r>
      <w:r>
        <w:rPr>
          <w:rFonts w:ascii="Times New Roman"/>
          <w:b w:val="false"/>
          <w:i w:val="false"/>
          <w:color w:val="000000"/>
          <w:sz w:val="28"/>
        </w:rPr>
        <w:t>1-кестесінде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Техник-механиктің еңбек жағдайына, біліміне және жұмыс тәжірибесіне қойылатын талаптар осы КС 3-қосымшасының </w:t>
      </w:r>
      <w:r>
        <w:rPr>
          <w:rFonts w:ascii="Times New Roman"/>
          <w:b w:val="false"/>
          <w:i w:val="false"/>
          <w:color w:val="000000"/>
          <w:sz w:val="28"/>
        </w:rPr>
        <w:t>2-кестесінде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Техник-механик орындайтын еңбек функцияларын анықтайтын КС бірліктерінің тізбесі осы КС 3-қосымшасының </w:t>
      </w:r>
      <w:r>
        <w:rPr>
          <w:rFonts w:ascii="Times New Roman"/>
          <w:b w:val="false"/>
          <w:i w:val="false"/>
          <w:color w:val="000000"/>
          <w:sz w:val="28"/>
        </w:rPr>
        <w:t>3-кестесінде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Техник-механик орындайтын КС бірліктерінің сипаттамасы осы КС 3-қосымшасының </w:t>
      </w:r>
      <w:r>
        <w:rPr>
          <w:rFonts w:ascii="Times New Roman"/>
          <w:b w:val="false"/>
          <w:i w:val="false"/>
          <w:color w:val="000000"/>
          <w:sz w:val="28"/>
        </w:rPr>
        <w:t>4-кестесінде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Техник-мехниктің құзыреттеріне қойылатын талаптар осы КС 3-қосымшасының </w:t>
      </w:r>
      <w:r>
        <w:rPr>
          <w:rFonts w:ascii="Times New Roman"/>
          <w:b w:val="false"/>
          <w:i w:val="false"/>
          <w:color w:val="000000"/>
          <w:sz w:val="28"/>
        </w:rPr>
        <w:t>5-кестелерінде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2"/>
    <w:bookmarkStart w:name="z7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КС әзірлеушілер</w:t>
      </w:r>
    </w:p>
    <w:bookmarkEnd w:id="13"/>
    <w:bookmarkStart w:name="z7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Қазақстан Республикасы Индустрия және жаңа технологиялар министрлігі КС әзірлеушісі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Келісу парағы, КС сараптамасы мен тіркелуі осы КС </w:t>
      </w:r>
      <w:r>
        <w:rPr>
          <w:rFonts w:ascii="Times New Roman"/>
          <w:b w:val="false"/>
          <w:i w:val="false"/>
          <w:color w:val="000000"/>
          <w:sz w:val="28"/>
        </w:rPr>
        <w:t>5-қосымшасында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4"/>
    <w:bookmarkStart w:name="z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«Аспап жасау»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кәсіби стандартына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 </w:t>
      </w:r>
    </w:p>
    <w:bookmarkEnd w:id="15"/>
    <w:bookmarkStart w:name="z7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 қызметінің түрлері, кәсіптер, біліктілік деңгейлері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1"/>
        <w:gridCol w:w="3224"/>
        <w:gridCol w:w="3225"/>
        <w:gridCol w:w="3505"/>
        <w:gridCol w:w="2385"/>
      </w:tblGrid>
      <w:tr>
        <w:trPr>
          <w:trHeight w:val="1605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 №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түрінің атауы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нарығының бағыттары ескерілген кәсіп атауы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мемлекеттік кәсіптер жіктеуішісіне сәйкес кәсіптер атауы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Салалық біліктілік шеңберінің біліктілік деңгейлері</w:t>
            </w:r>
          </w:p>
        </w:tc>
      </w:tr>
      <w:tr>
        <w:trPr>
          <w:trHeight w:val="141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Аспаптарды жинау және негізгі жабдыққа құрастыру. Аспаптарды негізгі жабдыққа қосу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механигі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механигі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025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Аспаптарды үздіксіз электрмен жабдықтауды ұйымдастыру, электрқоректендірудің энергия үнемдеу режимі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механигі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Электрмеханик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995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Аспаптардың үздіксіз және техникалық дұрыс пайдаланылуын және жөнделуін қамтамасыз ету, берілген жұмыс режимін реттеу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 (барлық атаулары)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7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«Аспап жасау»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кәсіби стандартына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 </w:t>
      </w:r>
    </w:p>
    <w:bookmarkEnd w:id="17"/>
    <w:bookmarkStart w:name="z7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 Кесте. Қолданыстағы нормативтік құжаттармен байланысы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3"/>
        <w:gridCol w:w="9067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«Қызметтердің жіктеуіші» 01-2005 Қазақстан Республикасының мемлекеттік жіктеуіші</w:t>
            </w:r>
          </w:p>
        </w:tc>
      </w:tr>
      <w:tr>
        <w:trPr>
          <w:trHeight w:val="36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топ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3115 - Механик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Басшылардың, мамандардың және басқа да қызметшілері лауазымдарының Үлгілік біліктілік сипаттамалары</w:t>
            </w:r>
          </w:p>
        </w:tc>
      </w:tr>
      <w:tr>
        <w:trPr>
          <w:trHeight w:val="60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Салалық біліктілік шеңберінің (СБШ) біліктілік деңгейі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</w:tr>
      <w:tr>
        <w:trPr>
          <w:trHeight w:val="195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</w:tr>
      <w:tr>
        <w:trPr>
          <w:trHeight w:val="15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2-кесте. Өндіріс механигінің еңбек жағдайына, біліміне және жұмыс тәжірибесіне қойылатын талаптар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6"/>
        <w:gridCol w:w="4184"/>
        <w:gridCol w:w="2092"/>
        <w:gridCol w:w="505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 бойынша болуы мүмкін жұмыс орындары (кәсіпорындар, ұйымдар)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кәсіпорындар, автоматтандырылған құрастыру желісі бар бекеттер және әр түрлі өнеркәсіптік және өнеркәсіптік емес мақсаттағы өлшеу, тестілеу мен навигациялық жабдықты құрастыру және қондыру цехтары.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Зиянды және қауіпті еңбек жағдайы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кернеумен, зиянды заттардың немесе газдардың шектеулі ұйғарынды концентрациясының артуымен, сәулемен және жылу сәулесімен жұмыс істеуі мүмкін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Жұмысқа рұқсат берудің ерекше шарты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</w:t>
            </w:r>
          </w:p>
        </w:tc>
      </w:tr>
      <w:tr>
        <w:trPr>
          <w:trHeight w:val="795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СБШ біліктілік деңгейі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алу және оқыту деңгейі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етілетін жұмыс тәжірибесі</w:t>
            </w:r>
          </w:p>
        </w:tc>
      </w:tr>
      <w:tr>
        <w:trPr>
          <w:trHeight w:val="48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Практикалық жұмыс тәжірибесінсіз техникалық және кәсіптік білімнің жоғары дәрежелі деңгейі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3-деңгейде 2-3 жыл</w:t>
            </w:r>
          </w:p>
        </w:tc>
      </w:tr>
    </w:tbl>
    <w:bookmarkStart w:name="z8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3-кесте. Өндіріс механигі орындайтын еңбек функцияларын анықтайтын КС бірліктерінің тізбесі 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10990"/>
      </w:tblGrid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№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(кәсіби стандарттың бірлігі)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 мен аспаптарды іріктеу және дайындау</w:t>
            </w:r>
          </w:p>
        </w:tc>
      </w:tr>
      <w:tr>
        <w:trPr>
          <w:trHeight w:val="12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Құрастыру сызбалары мен жұмыс схемаларын зерделеу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Аспаптарды құрастыру және негізгі жабдыққа қондыру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Аспаптарды негізгі жабдыққа қосу және қажетті жұмыс режимін баптау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 аспаптың жұмыс сапасын тексеру және реттеу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 аспап жабдығын пайдаланушыға беру және қосылған аспаппен жұмыс істеу жөнінде нұсқама өткізу</w:t>
            </w:r>
          </w:p>
        </w:tc>
      </w:tr>
    </w:tbl>
    <w:bookmarkStart w:name="z8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4-кесте. Өндіріс механигі орындайтын КС бірліктерінің сипаттамасы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3"/>
        <w:gridCol w:w="2664"/>
        <w:gridCol w:w="3645"/>
        <w:gridCol w:w="4768"/>
      </w:tblGrid>
      <w:tr>
        <w:trPr>
          <w:trHeight w:val="39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функциясының №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мәні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құралдары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</w:t>
            </w:r>
          </w:p>
        </w:tc>
      </w:tr>
      <w:tr>
        <w:trPr>
          <w:trHeight w:val="525" w:hRule="atLeast"/>
        </w:trPr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Құрамдас бөлшектер мен блоктар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Тестілеу құжаттарының жинағы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Құрамдас бұйымдарды номинал бойынша таңдау және олардың сапасын тексеру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Құрамдас бұйымдардың сипаттамасы және техникалық паспорты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Анықтамалықтар, техникалық құжаттама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Құрамдас бұйымдардың өзара үйлесімділігін ескере отырып, техникалық көрсеткіштерін зерделеу</w:t>
            </w:r>
          </w:p>
        </w:tc>
      </w:tr>
      <w:tr>
        <w:trPr>
          <w:trHeight w:val="81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Құрастыру сызбалары және жұмыс схемалары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Нұсқаулықтар, қалыптар, сызғыш, калькулятор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Схемалар мен сызбалардағы стандартты белгілеулерді зерделеу.</w:t>
            </w:r>
          </w:p>
        </w:tc>
      </w:tr>
      <w:tr>
        <w:trPr>
          <w:trHeight w:val="1020" w:hRule="atLeast"/>
        </w:trPr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Жасалған аспаптар мен блоктар 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Тестілеуші аспаптар жиынтығы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Аспаптардың дәлдігін тексеру, өлшеу шектерін айқындау.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Нормативтер мен стандарттар талаптарына сәйкестікке тексеру</w:t>
            </w:r>
          </w:p>
        </w:tc>
      </w:tr>
      <w:tr>
        <w:trPr>
          <w:trHeight w:val="345" w:hRule="atLeast"/>
        </w:trPr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 аспаптар мен блоктар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сипаттама, нұсқаулықтар, өлшеу-бақылау құралдары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4-1) Аспаптарды орнату және негізгі жабдыққа қосу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4-2) Бақылау өлшемдерін орындау және негізгі операцияларды көрсету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4-3) Пайдаланушыларға аспаппен жұмыс істеу жөнінде нұсқама өткізу</w:t>
            </w:r>
          </w:p>
        </w:tc>
      </w:tr>
      <w:tr>
        <w:trPr>
          <w:trHeight w:val="360" w:hRule="atLeast"/>
        </w:trPr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Дайындамалар, құрамдас тораптар мен блоктар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жабдығының топтамасы және аспаптар жиынтығы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5-1) Құрастыру тәртібімен және операциялар кезектілігімен, аспапты негізгі жабдыққа қондыру ережелерімен танысу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 блоктар, құрастыру сызбалары мен схемалар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құрастыру желісі.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5-2) Аспапты құрамдас бөлшектерден құрастырып, негізгі жабдыққа қондыру</w:t>
            </w:r>
          </w:p>
        </w:tc>
      </w:tr>
      <w:tr>
        <w:trPr>
          <w:trHeight w:val="360" w:hRule="atLeast"/>
        </w:trPr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Дайындамалар, құрамдас тораптар мен блоктар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Қосу тораптары және сымдар (кабель), аспаптар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6-1) Аспапты негізгі жабдыққа және электр қорегі жүйесіне қосу.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 блоктар, құрастыру сызбалары мен схемалар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Бұзбайтын бақылау және сынақтау әдістерінің жүйесі.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6-2) Аспапты қажетті жұмыс режиміне баптау.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6-3) Дайын өнімді өткізуге дайындау.</w:t>
            </w:r>
          </w:p>
        </w:tc>
      </w:tr>
    </w:tbl>
    <w:bookmarkStart w:name="z8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5-кесте. СБШ бойынша 4-біліктілік деңгейдегі өндіріс механигінің құзыреттеріне қойылатын талаптар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4"/>
        <w:gridCol w:w="4163"/>
        <w:gridCol w:w="4024"/>
        <w:gridCol w:w="3609"/>
      </w:tblGrid>
      <w:tr>
        <w:trPr>
          <w:trHeight w:val="31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міндетінің № 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кәсіби құзыреттері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Дағдылары мен біліктері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Білімі</w:t>
            </w:r>
          </w:p>
        </w:tc>
      </w:tr>
      <w:tr>
        <w:trPr>
          <w:trHeight w:val="42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Құрамдас бұйымдарды номинал бойынша таңдау және олардың сапасын тексеру үшін жауапкершілікті, өз еркімен жоспарлауды көздейтін, басшылықпен нормаларды іске асыру бойынша орындаушылық қызмет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Номиналды және шекті параметрлерді, кепілді пайдалану мерзімдерін айқындай білу.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Құрамдас өнімдердің атауы, стандартты белгіленуі және кодталуы, олардың қолданылу мақсатым </w:t>
            </w:r>
          </w:p>
        </w:tc>
      </w:tr>
      <w:tr>
        <w:trPr>
          <w:trHeight w:val="37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Аспаптардың дәлдігін, өлшеу шектері мен ауытқуларын сапалы анықтау.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Аспаптардың дәлдігін және ауытқуларын анықтау дағдыларының болуы.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Аспаптардың дәлдігін, өлшеу шектері мен ауытқуларын сапалы анықтау әдістері.</w:t>
            </w:r>
          </w:p>
        </w:tc>
      </w:tr>
      <w:tr>
        <w:trPr>
          <w:trHeight w:val="37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 құрастыру және негізгі жабдыққа қондыру тәртібін сақтауға қабілетті болу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 құрастыру және негізгі жабдыққа қондыру кезінде операциялар кезектілігін айқындай білу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нұсқаулықтар және аспапты құрастыру тәртібі</w:t>
            </w:r>
          </w:p>
        </w:tc>
      </w:tr>
      <w:tr>
        <w:trPr>
          <w:trHeight w:val="42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Құрамдас өнімдердің сапасы мен параметрлерін жылдам және дәл анықтау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өнімдердің параметрлері мен үйлесімділігін ескере отырып, функционалдық блоктарды жиынтықтау дағдыларының болуы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Стандартты белгілемелер, жұмыс сызбалары мен схемаларын оқи білу</w:t>
            </w:r>
          </w:p>
        </w:tc>
      </w:tr>
      <w:tr>
        <w:trPr>
          <w:trHeight w:val="37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Құрамдас өнімдердің сапасы мен параметрлерін жылдам және дәл анықтау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өнімдердің параметрлері мен үйлесімділігін ескере отырып, функционалдық блоктарды жиынтықтау дағдыларының болуы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Стандартты белгілемелер, жұмыс сызбалары мен схемаларын оқи білу</w:t>
            </w:r>
          </w:p>
        </w:tc>
      </w:tr>
      <w:tr>
        <w:trPr>
          <w:trHeight w:val="37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4-1)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Аспаптардың дәлдігін, өлшеу шектерін және ауытқушылықтарын айқындауға қабілетті болуы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Аспаптардың дәлдігін және өлшеу ауытқушылықтарын айқындау дағдыларының болуы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Аспаптардың дәлдігін, ауытқушылықтарын және өлшеу шектерін айқындау әдістері</w:t>
            </w:r>
          </w:p>
        </w:tc>
      </w:tr>
      <w:tr>
        <w:trPr>
          <w:trHeight w:val="37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4-2)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Аспаптарды негізгі жабдыққа қосуға қабілетті болу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Аспаптарды жергілікті жерде орнатуды орындай білу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Нұсқаулық ережелер және кепілді пайдалану мерзімдері</w:t>
            </w:r>
          </w:p>
        </w:tc>
      </w:tr>
      <w:tr>
        <w:trPr>
          <w:trHeight w:val="37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4-3)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Аспаптарды құрастыру және негізгі аспапқа қондыру тәртібін сақтауға қабілетті болу.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Аспаптарды құрастыру және негізгі аспапқа қондыру кезінде операциялар кезектілігін айқындай білу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Технологиялық нұсқаулықтар және аспапты құрастыру тәртібі </w:t>
            </w:r>
          </w:p>
        </w:tc>
      </w:tr>
      <w:tr>
        <w:trPr>
          <w:trHeight w:val="42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5-1)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 өлшемдерін орындау және негізгі операцияларды көрсетуге қабілетті болу.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тораптардың жұмысын технологиялық нұсқаулыққа сәйкес тексеруді орындай білу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 өлшемдерін жүргізу, шекті жүктемелерді айқындау ережелері</w:t>
            </w:r>
          </w:p>
        </w:tc>
      </w:tr>
      <w:tr>
        <w:trPr>
          <w:trHeight w:val="37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5-2)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Пайдаланушыларды аспапты пайдалануға үйретуге қабілетті болу.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Аспаппен жұмыс істеу бойынша нұсқамалық өткізе білу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Аспапты пайдаланудың нұсқаулық ережелері,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қауіпсіздік техникасы (ҚТ) бойынша нұсқаулықтар</w:t>
            </w:r>
          </w:p>
        </w:tc>
      </w:tr>
      <w:tr>
        <w:trPr>
          <w:trHeight w:val="37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6-1)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 тораптар мен блоктарды орнату жұмыстарын орындауға қабілетті болу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 тораптар мен блоктарды орнату жұмыстарын орындау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Технологиялық нұсқаулық және аспапты қосу тәртібі </w:t>
            </w:r>
          </w:p>
        </w:tc>
      </w:tr>
      <w:tr>
        <w:trPr>
          <w:trHeight w:val="37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6-2)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Аспаптың жұмысын тексеру және әр түрлі жүктемелерде жұмысын баптау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 өнімнің жұмысын тексеру және әр түрлі жүктемелерде жұмысын баптау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 дұрыс режимде жұмыс істеуге баптау ережесі</w:t>
            </w:r>
          </w:p>
        </w:tc>
      </w:tr>
      <w:tr>
        <w:trPr>
          <w:trHeight w:val="37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6-3)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Аспаптың жұмысын тексеру және әр түрлі жүктемелерде жұмысын баптау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 өнімнің жұмысын тексеру және әр түрлі жүктемелерде жұмысын баптау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 дұрыс режимде жұмыс істеуге баптау ережесі</w:t>
            </w:r>
          </w:p>
        </w:tc>
      </w:tr>
    </w:tbl>
    <w:bookmarkStart w:name="z8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«Аспап жасау»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кәсіби стандартына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 </w:t>
      </w:r>
    </w:p>
    <w:bookmarkEnd w:id="23"/>
    <w:bookmarkStart w:name="z8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 Кесте. Қолданыстағы нормативтік құжаттармен байланысы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3"/>
        <w:gridCol w:w="9067"/>
      </w:tblGrid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«Қызметтердің жіктеуіші» 01-2005 Қазақстан Республикасының мемлекеттік жіктеуіші</w:t>
            </w:r>
          </w:p>
        </w:tc>
      </w:tr>
      <w:tr>
        <w:trPr>
          <w:trHeight w:val="36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топ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3113–Электр механигі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Басшылардың, мамандардың және басқа да қызметшілері лауазымдарының Үлгілік біліктілік сипаттамалары</w:t>
            </w:r>
          </w:p>
        </w:tc>
      </w:tr>
      <w:tr>
        <w:trPr>
          <w:trHeight w:val="435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Салалық біліктілік шеңберінің (СБШ) біліктілік деңгейі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</w:tr>
      <w:tr>
        <w:trPr>
          <w:trHeight w:val="225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механигі</w:t>
            </w:r>
          </w:p>
        </w:tc>
      </w:tr>
      <w:tr>
        <w:trPr>
          <w:trHeight w:val="21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2-кесте. Өндіріс механигінің еңбек жағдайына, біліміне және жұмыс тәжірибесіне қойылатын талаптар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6"/>
        <w:gridCol w:w="4184"/>
        <w:gridCol w:w="2092"/>
        <w:gridCol w:w="505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 бойынша болуы мүмкін жұмыс орындары (кәсіпорындар, ұйымдар)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кәсіпорындар, автоматтандырылған құрастыру желісі бар бекеттер және әр түрлі өнеркәсіптік және өнеркәсіптік емес мақсаттағы өлшеу, тестілеу мен навигациялық жабдықты құрастыру және қондыру цехтары.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Зиянды және қауіпті еңбек жағдайы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кернеумен, зиянды заттардыңнемесе газдардың шектеулі ұйғарынды концентрациясының артуымен, сәулемен және жылу сәулесімен жұмыс істеуі мүмкін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рұқсат берудің ерекше шарты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795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СБШ біліктілік деңгейі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алу және оқыту деңгейі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етілетін жұмыс тәжірибесі</w:t>
            </w:r>
          </w:p>
        </w:tc>
      </w:tr>
      <w:tr>
        <w:trPr>
          <w:trHeight w:val="48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Практикалық жұмыс тәжірибесінсіз техникалық және кәсіптік білімнің жоғары дәрежелі деңгейі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3-деңгейде 2-3 жыл</w:t>
            </w:r>
          </w:p>
        </w:tc>
      </w:tr>
    </w:tbl>
    <w:bookmarkStart w:name="z8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3-кесте. Өндіріс механигі орындайтын еңбек функцияларын анықтайтын КС бірліктерінің тізбесі 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10990"/>
      </w:tblGrid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№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(кәсіби стандарттың бірлігі)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материалдарын іріктеу және дайындау, электр қорегі жүйесіне қосу схемасын зерделеу</w:t>
            </w:r>
          </w:p>
        </w:tc>
      </w:tr>
      <w:tr>
        <w:trPr>
          <w:trHeight w:val="45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қоректендірудің энергия үнемдеу режимін ұйымдастыру әдістерін зерделеу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Үздіксіз электрмен жабдықтауды қамтамасыз ету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қоректендірудің энергия үнемдеу режимін ұйымдастыру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жабдықтау бойынша орындалған жұмыстардың сапасын бақылау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үнемдеу режимінде сенімді жұмыс істеуді қамтамасыз ету</w:t>
            </w:r>
          </w:p>
        </w:tc>
      </w:tr>
    </w:tbl>
    <w:bookmarkStart w:name="z8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4-кесте. Өндіріс механигі орындайтын КС бірліктерінің сипаттамасы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7"/>
        <w:gridCol w:w="2636"/>
        <w:gridCol w:w="3192"/>
        <w:gridCol w:w="5275"/>
      </w:tblGrid>
      <w:tr>
        <w:trPr>
          <w:trHeight w:val="39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функциясының №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мәні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құралдары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</w:t>
            </w:r>
          </w:p>
        </w:tc>
      </w:tr>
      <w:tr>
        <w:trPr>
          <w:trHeight w:val="525" w:hRule="atLeast"/>
        </w:trPr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бөлшектері және электр аспаптары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Тестілеуші аспаптар жиынтығы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Электр материалдарын іріктеу және дайындау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Ғимараттың немесе цехтың электрмен қоректендіру схемасы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Анықтамалықтар, техникалық құжаттама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Электр қорегі жүйесінің схемаларын зерделеу</w:t>
            </w:r>
          </w:p>
        </w:tc>
      </w:tr>
      <w:tr>
        <w:trPr>
          <w:trHeight w:val="1095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Энергиямен жабдықтау жүйелері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 аппаратурасы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Электрмен қоректендірудің энергия үнемдеу режимін ұйымдастыру жолдары мен әдістерін зерделеу.</w:t>
            </w:r>
          </w:p>
        </w:tc>
      </w:tr>
      <w:tr>
        <w:trPr>
          <w:trHeight w:val="825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Үздіксіз электрмен қоректендіру жүйесі.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 аспаптары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Электр қорегін әр түрлі жүктемелерде тексеру</w:t>
            </w:r>
          </w:p>
        </w:tc>
      </w:tr>
      <w:tr>
        <w:trPr>
          <w:trHeight w:val="825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үнемдеу режимінде сенімді жұмыс істеуді қамтамасыз етуге арналған іс-шаралар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мен аспаптар жұмысының энергия үнемдеу режимін айқындау және баптау қағидалары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4-1) Әр түрлі жүктемелерде энергия үнемдейтін, оңтайлы электрмен қоректендірудің есебін жасау және баптау</w:t>
            </w:r>
          </w:p>
        </w:tc>
      </w:tr>
      <w:tr>
        <w:trPr>
          <w:trHeight w:val="825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Аспаптың электр схемасы және ғимараттың немесе цехтың электр схемасы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Бақылау-өлшеуаппаратурасы және электриктің арнайы аспаптар жиынтығы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5-1) Электрмен қоректендіру жүйесіне қосу және сенімді оқшаулауды қамтамасыз ету</w:t>
            </w:r>
          </w:p>
        </w:tc>
      </w:tr>
      <w:tr>
        <w:trPr>
          <w:trHeight w:val="825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Аспаптың электр схемасы және ғимараттың немесе цехтың электр схемасы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Бақылау-өлшеуаппаратурасы және электриктің арнайы аспаптар жиынтығы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6-1) Электрмен қоректендіру жүйесіне қосу және сенімді оқшауламаны қамтамасыз ету</w:t>
            </w:r>
          </w:p>
        </w:tc>
      </w:tr>
    </w:tbl>
    <w:bookmarkStart w:name="z8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5-кесте. СБШ бойынша 4-біліктілік деңгейдегі өндіріс механигінің құзыреттеріне қойылатын талаптар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4"/>
        <w:gridCol w:w="4163"/>
        <w:gridCol w:w="4302"/>
        <w:gridCol w:w="3331"/>
      </w:tblGrid>
      <w:tr>
        <w:trPr>
          <w:trHeight w:val="31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міндетінің № 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кәсіби құзыреттері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Дағдылары мен біліктері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Білімі</w:t>
            </w:r>
          </w:p>
        </w:tc>
      </w:tr>
      <w:tr>
        <w:trPr>
          <w:trHeight w:val="42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параметрлердегі сапалы электр материалдарын жылдам іріктеуге қабілетті болу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бөлшектерінің номиналдық параметрлерін және оларды пайдалану мерзімін анықтай білу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бөлшектері мен оқшаулау материалдарының атауларын және кодталуын білу</w:t>
            </w:r>
          </w:p>
        </w:tc>
      </w:tr>
      <w:tr>
        <w:trPr>
          <w:trHeight w:val="37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Тізбектің электрлік параметрлерін есептеуге және айқындауға қабілетті болу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Жүктемені есептей білу, қажетті кернеу мен жиілікті айқындай білу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Ғимараттың, орынжайдың электрмен жабдықтау схемалары</w:t>
            </w:r>
          </w:p>
        </w:tc>
      </w:tr>
      <w:tr>
        <w:trPr>
          <w:trHeight w:val="37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қорегі жүйесіне қосқан кезде құрастыру тәртібін сақтауға қабілетті болу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қорегі жүйесіне қосқан кезде операциялар кезектілігін айқындай білу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Аспаптың электр схемасы, ғимараттың немесе цехтың электрмен жабдықтау схемалары</w:t>
            </w:r>
          </w:p>
        </w:tc>
      </w:tr>
      <w:tr>
        <w:trPr>
          <w:trHeight w:val="42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Тізбектің электрлік параметрлерін есептеуге және айқындауға қабілетті болу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қоректендіру жүйесінде қажетті нүктелерді айқындай білу, қажетті кернеу мен жиілікті айқындай білу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Ғимараттың, үй-жайдың электрмен жабдықтау схемалары</w:t>
            </w:r>
          </w:p>
        </w:tc>
      </w:tr>
      <w:tr>
        <w:trPr>
          <w:trHeight w:val="37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4-1)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үнемдейтін, оңтайлы электрмен қоректендіру жұмысының есебін жасауға және баптауға қабілетті болу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жүктемелерде энергия үнемдейтін, оңтайлы электрмен қоректендіруді баптау дағдыларының болуы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мен аспап жұмысының энергия үнемдеу режимін айқындау және баптау қағидаттарын білу</w:t>
            </w:r>
          </w:p>
        </w:tc>
      </w:tr>
      <w:tr>
        <w:trPr>
          <w:trHeight w:val="37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5-1)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қоректендіру жүйесіне энергия үнемдеу жүйесінде қосу тәртібін және сенімді оқшауламаны қамтамасыз етуге қабілетті болу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үнемдеу режимінде сенімді жұмысты қамтамасыз етуге арналған іс-шараларды орындай білу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Аспаптың электр схемасын және ғимараттың немесе цехтың электр схемасын, қауіпсіздік техникасы (ҚТ) бойынша нұсқаулықты білу</w:t>
            </w:r>
          </w:p>
        </w:tc>
      </w:tr>
      <w:tr>
        <w:trPr>
          <w:trHeight w:val="37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6-1)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үнемдеу режимінде үздіксіз электрмен қоректендіруді және сенімді оқшауламаны қамтамасыз етуге қабілетті болу.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 аппаратурасымен және электриктің арнайы аспаптар жиынтығымен жұмыс істеу дағдыларының болуы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Аспаптың электр схемасын, энергия үнемдейтін электрмен қоректендіруді қамтамасыз ету қағидаттары мен әдістерін, ғимараттың немесе цехтың электр схемасын, қауіпсіздік техникасы (ҚТ) бойынша нұсқаулықты білу</w:t>
            </w:r>
          </w:p>
        </w:tc>
      </w:tr>
    </w:tbl>
    <w:bookmarkStart w:name="z9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«Аспап жасау»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кәсіби стандартына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 </w:t>
      </w:r>
    </w:p>
    <w:bookmarkEnd w:id="29"/>
    <w:bookmarkStart w:name="z9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 Кесте. Қолданыстағы нормативтік құжаттармен байланысы 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3"/>
        <w:gridCol w:w="9067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«Қызметтердің жіктеуіші» 01-2005 Қазақстан Республикасының мемлекеттік жіктеуіші </w:t>
            </w:r>
          </w:p>
        </w:tc>
      </w:tr>
      <w:tr>
        <w:trPr>
          <w:trHeight w:val="36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топ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3115–Техник-механик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Басшылардың, мамандардың және басқа да қызметшілері лауазымдарының Үлгілік біліктілік сипаттамалары</w:t>
            </w:r>
          </w:p>
        </w:tc>
      </w:tr>
      <w:tr>
        <w:trPr>
          <w:trHeight w:val="435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Салалық біліктілік шеңберінің (СБШ) біліктілік деңгейі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</w:tr>
      <w:tr>
        <w:trPr>
          <w:trHeight w:val="21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</w:tr>
      <w:tr>
        <w:trPr>
          <w:trHeight w:val="18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2-кесте. Электромеханиктің еңбек жағдайына, біліміне және жұмыс тәжірибесіне қойылатын талаптар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6"/>
        <w:gridCol w:w="4184"/>
        <w:gridCol w:w="2092"/>
        <w:gridCol w:w="505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 бойынша болуы мүмкін жұмыс орындары (кәсіпорындар, ұйымдар)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кәсіпорындар, автоматтандырылған құрастыру желісі бар бекеттер және әр түрлі өнеркәсіптік және өнеркәсіптік емес мақсаттағы өлшеу, тестілеу мен навигациялық жабдықты құрастыру және қондыру цехтары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Зиянды және қауіпті еңбек жағдайы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кернеумен, зиянды заттардыңнемесе газдардың шектеулі ұйғарынды концентрациясының артуымен, сәулемен және жылу сәулесімен жұмыс істеуі мүмкін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Жұмысқа рұқсат берудің ерекше шарты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795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СБШ біліктілік деңгейі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алу және оқыту деңгейі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етілетін жұмыс тәжірибесі</w:t>
            </w:r>
          </w:p>
        </w:tc>
      </w:tr>
      <w:tr>
        <w:trPr>
          <w:trHeight w:val="48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Практикалық жұмыс тәжірибесінсіз техникалық және кәсіби білімнің жоғары дәрежелі деңгейі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 жыл </w:t>
            </w:r>
          </w:p>
        </w:tc>
      </w:tr>
    </w:tbl>
    <w:bookmarkStart w:name="z9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3-кесте. Электромеханик орындайтын еңбек функцияларын анықтайтын КС бірліктерінің тізбесі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10990"/>
      </w:tblGrid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№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функциясының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(кәсіби стандарттың бірлігі)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тексеру және бұзылымдарды диагностикалау</w:t>
            </w:r>
          </w:p>
        </w:tc>
      </w:tr>
      <w:tr>
        <w:trPr>
          <w:trHeight w:val="45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жасақтаманы әзірлеу немесе таңдау және аспаптың берілген режимде жұмысын баптау дағдыларын меңгеру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Аспаптарға техникалық қызмет көрсету және жөндеу 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режимде жұмысты баптау және бағдарламалық жасақтаманы баптау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Аспаптың үздіксіз жұмысын қамтамасыз ету үшін жағдай жасау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Орындалған жұмыстардың сапасын бақылау және аспаптардың техникалық дұрыс пайдаланылуын қамтамасыз ету</w:t>
            </w:r>
          </w:p>
        </w:tc>
      </w:tr>
    </w:tbl>
    <w:bookmarkStart w:name="z9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4-кесте. Электромеханик орындайтын КС бірліктерінің сипаттамасы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7"/>
        <w:gridCol w:w="2636"/>
        <w:gridCol w:w="3192"/>
        <w:gridCol w:w="5275"/>
      </w:tblGrid>
      <w:tr>
        <w:trPr>
          <w:trHeight w:val="39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функциясының №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мәні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құралдары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</w:t>
            </w:r>
          </w:p>
        </w:tc>
      </w:tr>
      <w:tr>
        <w:trPr>
          <w:trHeight w:val="525" w:hRule="atLeast"/>
        </w:trPr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Аспаптар мен өлшеу жабдығы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тексеруге арналған аспаптар жиынтығы, детекторлар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Техникалық тексеру және алдын алу іс-шаралары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Аспаптардың техникалық сипаттамасы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Аспаптарды жөндеуге және бөлшектерді ауыстыруға арналған аспаптар жиынтығы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Бұзылымдарды анықтау және ауыстыру үшін бөлшектерді іріктеу</w:t>
            </w:r>
          </w:p>
        </w:tc>
      </w:tr>
      <w:tr>
        <w:trPr>
          <w:trHeight w:val="765" w:hRule="atLeast"/>
        </w:trPr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Аспаптар; аспаптардың техникалық сипаттамасы, бағдарламалық қамтым.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Аспаптарды баптау және ретке келтіру бойынша технологиялық нұсқаулықтар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Бағдарламалық жасақтаманы әзірлеу немесе таңдау.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Аспаптың жұмысын баптау дағдыларын меңгеру</w:t>
            </w:r>
          </w:p>
        </w:tc>
      </w:tr>
      <w:tr>
        <w:trPr>
          <w:trHeight w:val="825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Жөнделген жабдық пен аспаптар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Қосу-баптау жұмыстарын жүргізуге арналған аспаптар мен құралдар жиынтығы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Сынақ өлшеулерін жүргізу және аспаптың жұмыс сапасын тексеру</w:t>
            </w:r>
          </w:p>
        </w:tc>
      </w:tr>
      <w:tr>
        <w:trPr>
          <w:trHeight w:val="825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жүктемелер мен жұмыстың қажетті режимдерінің параметрлері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Бақылау-ретке келтіру аспаптары мен құралдары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4-1) Бақылау өлшемдерін орындау және аспаптарды пайдалану ережелері бойынша техникалық нұсқаулық құру</w:t>
            </w:r>
          </w:p>
        </w:tc>
      </w:tr>
      <w:tr>
        <w:trPr>
          <w:trHeight w:val="765" w:hRule="atLeast"/>
        </w:trPr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Жөнделген жабдық пен аспаптар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Қосу-баптау жұмыстарын жүргізуге арналған аспаптар мен құралдар жиынтығы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5-1) Тұрақты диагностика және алдын ала тексеру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5-2) Істен шыққан элементтер мен блоктарды ауыстыру, жаңа жабдыққа қосу</w:t>
            </w:r>
          </w:p>
        </w:tc>
      </w:tr>
      <w:tr>
        <w:trPr>
          <w:trHeight w:val="825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жүктемелер мен жұмыстың қажетті режимдерінің параметрлері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Бақылау-ретке келтіру аспаптары мен құралдары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6-1) Технологиялық үдерістерді баптау және ретке келтіру</w:t>
            </w:r>
          </w:p>
        </w:tc>
      </w:tr>
    </w:tbl>
    <w:bookmarkStart w:name="z9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5-кесте. СБШ бойынша 4-біліктілік деңгейдегі электромеханиктің құзыреттеріне қойылатын талаптар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4"/>
        <w:gridCol w:w="4024"/>
        <w:gridCol w:w="3747"/>
        <w:gridCol w:w="4025"/>
      </w:tblGrid>
      <w:tr>
        <w:trPr>
          <w:trHeight w:val="31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міндетінің №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кәсіби құзыреттері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Дағдылары мен біліктері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Білімі</w:t>
            </w:r>
          </w:p>
        </w:tc>
      </w:tr>
      <w:tr>
        <w:trPr>
          <w:trHeight w:val="42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тексеру жүргізуге қабілетті болу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диагностика жүргізу дағдысының болуы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алу және аспаптарды диагностикалау операциялары бойынша іс-шаралар кешенін білу</w:t>
            </w:r>
          </w:p>
        </w:tc>
      </w:tr>
      <w:tr>
        <w:trPr>
          <w:trHeight w:val="37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Бұзылымдарды анықтауды және оларды жоюды білу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талаптарға сәйкес бұзылымдарды жоя білу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алу іс-шаралар кешенін білу</w:t>
            </w:r>
          </w:p>
        </w:tc>
      </w:tr>
      <w:tr>
        <w:trPr>
          <w:trHeight w:val="37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Сынақ өлшеулерін жүргізуді және аспаптың сапасын тексеруді білу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 өлшеулерін жүргізу және аспаптың сапасын айқындау дағдыларының болуы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 жұмыстарын жүргізу тәртібін білу</w:t>
            </w:r>
          </w:p>
        </w:tc>
      </w:tr>
      <w:tr>
        <w:trPr>
          <w:trHeight w:val="37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Аспаптың сапалық сипаттамасын тексере білу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Сапаны айқындау және техникалық құжаттама құру дағдыларының болуы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сипаттамаларын айқындау және техникалық құжаттама құру тәртібін білу</w:t>
            </w:r>
          </w:p>
        </w:tc>
      </w:tr>
      <w:tr>
        <w:trPr>
          <w:trHeight w:val="37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диагностика жүргізуге қабілетті болу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алдын ала тексеру жүргізу дағдыларының болуы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алу және және аспаптарды диагностикалаудың әр түрлі операцияларын білу</w:t>
            </w:r>
          </w:p>
        </w:tc>
      </w:tr>
      <w:tr>
        <w:trPr>
          <w:trHeight w:val="37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Аспаптың бұзылымдарын жою және жабдыққа қосу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Аспаптың бұзылымдарын жою және жабдыққа қосу дағдыларының болуы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Бұзылымдарын жою тәртібі мен ережесін және аспапты жабдыққа қосу нұсқаулығын білу</w:t>
            </w:r>
          </w:p>
        </w:tc>
      </w:tr>
      <w:tr>
        <w:trPr>
          <w:trHeight w:val="42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жасақтаманы таңдай білу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бағдарламалық жасақтама әзірлеу дағдылары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Өлшемдерді бағдарламалау және автоматтандыру негіздерін білу</w:t>
            </w:r>
          </w:p>
        </w:tc>
      </w:tr>
      <w:tr>
        <w:trPr>
          <w:trHeight w:val="37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режимді баптай білу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 жұмысын баптау дағдыларының болуы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Аспаптарды баптау ережелері мен әдістерін білу</w:t>
            </w:r>
          </w:p>
        </w:tc>
      </w:tr>
      <w:tr>
        <w:trPr>
          <w:trHeight w:val="37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үдерістерді баптау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жұмыс режимдерін баптау бойынша технологиялық нұсқаулықтар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Аспаптарды берілген режимде баптай білу, бағдарламалық жасақтаманы таңдай білу</w:t>
            </w:r>
          </w:p>
        </w:tc>
      </w:tr>
    </w:tbl>
    <w:bookmarkStart w:name="z9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«Аспап жасау»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кәсіби стандартына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 </w:t>
      </w:r>
    </w:p>
    <w:bookmarkEnd w:id="35"/>
    <w:bookmarkStart w:name="z9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Келісу парағы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</w:tr>
      <w:tr>
        <w:trPr>
          <w:trHeight w:val="67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КС ___________________________________ тіркелді.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Кәсіби стандарттар тізбесіне____________тіркеу нөмірімен енгізілді.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Хат (хаттама) № ___________ Күні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