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8b23" w14:textId="5788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халықты әлеуметтік қорғау министрінің 2014 жылғы 1 сәуірдегі № 139-ө бұйрығы. Қазақстан Республикасының Әділет министрлігінде 2014 жылы 30 сәуірде № 9379 тіркелді. Күші жойылды - Қазақстан Республикасы Денсаулық сақтау және әлеуметтік даму министрінің 2015 жылғы 28 мамырдағы № 407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28.05.2015 </w:t>
      </w:r>
      <w:r>
        <w:rPr>
          <w:rFonts w:ascii="Times New Roman"/>
          <w:b w:val="false"/>
          <w:i w:val="false"/>
          <w:color w:val="ff0000"/>
          <w:sz w:val="28"/>
        </w:rPr>
        <w:t>№ 407</w:t>
      </w:r>
      <w:r>
        <w:rPr>
          <w:rFonts w:ascii="Times New Roman"/>
          <w:b w:val="false"/>
          <w:i w:val="false"/>
          <w:color w:val="ff0000"/>
          <w:sz w:val="28"/>
        </w:rPr>
        <w:t xml:space="preserve"> (алғаш ресми жариялағаннан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10-бабының </w:t>
      </w:r>
      <w:r>
        <w:rPr>
          <w:rFonts w:ascii="Times New Roman"/>
          <w:b w:val="false"/>
          <w:i w:val="false"/>
          <w:color w:val="000000"/>
          <w:sz w:val="28"/>
        </w:rPr>
        <w:t xml:space="preserve">2)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ұйымнан зейнетақы төлемдерін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«Еңбек ету қабілетінен айырылу, асыраушысынан айырылу, жұмысынан айырылу, жүктiлiкке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жөніндегі жәрдемақыларды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Стратегиялық даму және халықаралық ынтымақтастық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орналастыруылуын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министрлігінің Бақылау және әлеуметтік қорғау комитеті, Зейнетақы төлеу жөніндегі мемлекеттік орталығы осы бұйрықпен бекітілген регламенттерді халыққа қызмет көрсетілетін жерлерде пайдалануға ыңғайлы форматта орналастырсын.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Еңбек және халықты әлеуметтік қорғау министрлігінің Жауапты хатшысы А.Д.Құрманғалиеваға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Министр                                    Т.Дүйсенова</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1-қосымша           </w:t>
      </w:r>
    </w:p>
    <w:bookmarkEnd w:id="1"/>
    <w:bookmarkStart w:name="z23" w:id="2"/>
    <w:p>
      <w:pPr>
        <w:spacing w:after="0"/>
        <w:ind w:left="0"/>
        <w:jc w:val="left"/>
      </w:pPr>
      <w:r>
        <w:rPr>
          <w:rFonts w:ascii="Times New Roman"/>
          <w:b/>
          <w:i w:val="false"/>
          <w:color w:val="000000"/>
        </w:rPr>
        <w:t xml:space="preserve"> 
«Уәкілетті ұйымнан зейнетақы төлемдерін тағайындау»</w:t>
      </w:r>
      <w:r>
        <w:br/>
      </w:r>
      <w:r>
        <w:rPr>
          <w:rFonts w:ascii="Times New Roman"/>
          <w:b/>
          <w:i w:val="false"/>
          <w:color w:val="000000"/>
        </w:rPr>
        <w:t>
мемлекеттік қызметті көрсету регламенті</w:t>
      </w:r>
    </w:p>
    <w:bookmarkEnd w:id="2"/>
    <w:bookmarkStart w:name="z24" w:id="3"/>
    <w:p>
      <w:pPr>
        <w:spacing w:after="0"/>
        <w:ind w:left="0"/>
        <w:jc w:val="left"/>
      </w:pPr>
      <w:r>
        <w:rPr>
          <w:rFonts w:ascii="Times New Roman"/>
          <w:b/>
          <w:i w:val="false"/>
          <w:color w:val="000000"/>
        </w:rPr>
        <w:t xml:space="preserve"> 
1. Жалпы ережелер</w:t>
      </w:r>
    </w:p>
    <w:bookmarkEnd w:id="3"/>
    <w:bookmarkStart w:name="z25" w:id="4"/>
    <w:p>
      <w:pPr>
        <w:spacing w:after="0"/>
        <w:ind w:left="0"/>
        <w:jc w:val="both"/>
      </w:pPr>
      <w:r>
        <w:rPr>
          <w:rFonts w:ascii="Times New Roman"/>
          <w:b w:val="false"/>
          <w:i w:val="false"/>
          <w:color w:val="000000"/>
          <w:sz w:val="28"/>
        </w:rPr>
        <w:t>
      1. «Уәкілетті ұйымнан зейнетақы төлемдерін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«Уәкілетті ұйымнан зейнетақы төлемдерін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уәкілетті ұйымнан зейнетақы төлемдерін (бұдан әрі – зейнетақы төлемдері) тағайындау рәсімін айқындайды.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w:t>
      </w:r>
      <w:r>
        <w:br/>
      </w:r>
      <w:r>
        <w:rPr>
          <w:rFonts w:ascii="Times New Roman"/>
          <w:b w:val="false"/>
          <w:i w:val="false"/>
          <w:color w:val="000000"/>
          <w:sz w:val="28"/>
        </w:rPr>
        <w:t>
      зейнетақы төлемдерін тағайындау туралы ақпарат алу бөлігінде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нәтижесі: </w:t>
      </w:r>
      <w:r>
        <w:br/>
      </w:r>
      <w:r>
        <w:rPr>
          <w:rFonts w:ascii="Times New Roman"/>
          <w:b w:val="false"/>
          <w:i w:val="false"/>
          <w:color w:val="000000"/>
          <w:sz w:val="28"/>
        </w:rPr>
        <w:t>
      уәкілетті ұйымда – зейнетақы төлемдерін тағайындау туралы хабарлама;</w:t>
      </w:r>
      <w:r>
        <w:br/>
      </w:r>
      <w:r>
        <w:rPr>
          <w:rFonts w:ascii="Times New Roman"/>
          <w:b w:val="false"/>
          <w:i w:val="false"/>
          <w:color w:val="000000"/>
          <w:sz w:val="28"/>
        </w:rPr>
        <w:t>
      порталда – уәкілетті ұйымның электрондық цифрлық қолтаңбасымен (бұдан әрі – ЭЦҚ) куәландырылған электрондық құжат нысанындағы тағайындау туралы ақпарат.</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
    <w:bookmarkStart w:name="z29"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5"/>
    <w:bookmarkStart w:name="z30" w:id="6"/>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1) зейнетақы төлемдерін тағайындау жөніндегі функцияны жүзеге асыратын көрсетілетін қызметті беруші бөлімнің (басқармасының) маманы екі жұмыс күні ішінде:</w:t>
      </w:r>
      <w:r>
        <w:br/>
      </w:r>
      <w:r>
        <w:rPr>
          <w:rFonts w:ascii="Times New Roman"/>
          <w:b w:val="false"/>
          <w:i w:val="false"/>
          <w:color w:val="000000"/>
          <w:sz w:val="28"/>
        </w:rPr>
        <w:t>
      уәкілетті ұйымның филиалынан электрондық шешім жобасымен келіп түскен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зейнетақы төлемдерін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зейнетақы төлемдерін тағайындау туралы электрондық шешім жобасын куәландырады;</w:t>
      </w:r>
      <w:r>
        <w:br/>
      </w:r>
      <w:r>
        <w:rPr>
          <w:rFonts w:ascii="Times New Roman"/>
          <w:b w:val="false"/>
          <w:i w:val="false"/>
          <w:color w:val="000000"/>
          <w:sz w:val="28"/>
        </w:rPr>
        <w:t>
      зейнетақы төлемдерін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маманының ЭЦҚ-сымен куәландырылған зейнетақы төлемдерін тағайындау туралы электрондық шешім жобасымен электрондық іс макеті мемлекеттік қызметті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2) зейнетақы төлемдерін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xml:space="preserve">
      тиісті функцияны жүзеге асыратын бөлім (басқарма) маманынан электрондық шешім жобасымен келіп түскен электрондық іс макетін қарайды (есептеудің дұрыстығын, сканерленген құжаттардың сапасын тексереді); </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зейнетақы төлемдерін тағайындау туралы электрондық шешім жобасын куәландырады және ЭЦҚ арқылы куәландырады;</w:t>
      </w:r>
      <w:r>
        <w:br/>
      </w:r>
      <w:r>
        <w:rPr>
          <w:rFonts w:ascii="Times New Roman"/>
          <w:b w:val="false"/>
          <w:i w:val="false"/>
          <w:color w:val="000000"/>
          <w:sz w:val="28"/>
        </w:rPr>
        <w:t>
      зейнетақы төлемдерін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 бөлімінің (басқармасының) маманының ЭЦҚ-сымен куәландырылған зейнетақы төлемдерін тағайындау туралы электрондық шешім жобасымен электрондық іс макеті мемлекеттік қызметті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3) зейнетақы төлемдерін тағайындау жөніндегі функцияны жүзеге асыратын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электрондық шешім жобасымен келіп түскен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электрондық іс макетінің қолданыстағы заңнама нормаларына толық сәйкестігі жағдайында зейнетақы төлемдерін тағайындау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зейнетақы төлемдерін тағайындау туралы хабарлама уәкілетті ұйымның бөлімшесіне автоматты түрде жіберіледі.</w:t>
      </w:r>
      <w:r>
        <w:br/>
      </w:r>
      <w:r>
        <w:rPr>
          <w:rFonts w:ascii="Times New Roman"/>
          <w:b w:val="false"/>
          <w:i w:val="false"/>
          <w:color w:val="000000"/>
          <w:sz w:val="28"/>
        </w:rPr>
        <w:t>
      Тағайындау туралы шешім қабылдау және қабылданған шешімді автоматты режимде төлемге жіберу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Мемлекеттік қызметтерді көрсету мерзімдері Стандарттың 4-тармағында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7-тармақпен толықтырылды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6"/>
    <w:bookmarkStart w:name="z33" w:id="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34" w:id="8"/>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маманы екі жұмыс күні ішінде зейнетақы төлемдерін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зейнетақы төлемдерін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бір жұмыс күні ішінде зейнетақы төлемдерін тағайындау туралы шешім қабылдайды.</w:t>
      </w:r>
      <w:r>
        <w:br/>
      </w:r>
      <w:r>
        <w:rPr>
          <w:rFonts w:ascii="Times New Roman"/>
          <w:b w:val="false"/>
          <w:i w:val="false"/>
          <w:color w:val="000000"/>
          <w:sz w:val="28"/>
        </w:rPr>
        <w:t>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регламентіке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ұсынылған.</w:t>
      </w:r>
    </w:p>
    <w:bookmarkEnd w:id="8"/>
    <w:bookmarkStart w:name="z36" w:id="9"/>
    <w:p>
      <w:pPr>
        <w:spacing w:after="0"/>
        <w:ind w:left="0"/>
        <w:jc w:val="left"/>
      </w:pPr>
      <w:r>
        <w:rPr>
          <w:rFonts w:ascii="Times New Roman"/>
          <w:b/>
          <w:i w:val="false"/>
          <w:color w:val="000000"/>
        </w:rPr>
        <w:t xml:space="preserve"> 
4. Мемлекеттік қызметті көрсету процесінде уәкілетті ұйымдармен</w:t>
      </w:r>
      <w:r>
        <w:br/>
      </w:r>
      <w:r>
        <w:rPr>
          <w:rFonts w:ascii="Times New Roman"/>
          <w:b/>
          <w:i w:val="false"/>
          <w:color w:val="000000"/>
        </w:rPr>
        <w:t>
және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9"/>
    <w:bookmarkStart w:name="z37" w:id="10"/>
    <w:p>
      <w:pPr>
        <w:spacing w:after="0"/>
        <w:ind w:left="0"/>
        <w:jc w:val="both"/>
      </w:pPr>
      <w:r>
        <w:rPr>
          <w:rFonts w:ascii="Times New Roman"/>
          <w:b w:val="false"/>
          <w:i w:val="false"/>
          <w:color w:val="000000"/>
          <w:sz w:val="28"/>
        </w:rPr>
        <w:t>
      10. Көрсетілетін қызметті алушыдан құжаттарды қабылдау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Уәкілетті ұйымның бөлімшесі отыз жұмыс күні ішінде көрсетілетін қызметті алушының қағаз түріндегі және электрондық іс макетін қалыптастырады. Бұл ретте мынадай іс-қимылдар жүзеге асырылады:</w:t>
      </w:r>
      <w:r>
        <w:br/>
      </w:r>
      <w:r>
        <w:rPr>
          <w:rFonts w:ascii="Times New Roman"/>
          <w:b w:val="false"/>
          <w:i w:val="false"/>
          <w:color w:val="000000"/>
          <w:sz w:val="28"/>
        </w:rPr>
        <w:t>
</w:t>
      </w:r>
      <w:r>
        <w:rPr>
          <w:rFonts w:ascii="Times New Roman"/>
          <w:b w:val="false"/>
          <w:i w:val="false"/>
          <w:color w:val="000000"/>
          <w:sz w:val="28"/>
        </w:rPr>
        <w:t>
      1) «Е-Макет» ААЖ-де тағайындау немесе төлеу фактісінің болмауына тексеруді жүзеге асырады. «Е-Макет» ААЖ-де тағайындау немесе төлеу фактісі болған кезде өтнішті қабылдаудан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2) табысы туралы анықтамада көрсетілген сомалардың салымшының транзиттік шоттары айналымының электрондық үзінді көшірмесіне сәйкес келуін тексеруді жүзеге асырады.</w:t>
      </w:r>
      <w:r>
        <w:br/>
      </w:r>
      <w:r>
        <w:rPr>
          <w:rFonts w:ascii="Times New Roman"/>
          <w:b w:val="false"/>
          <w:i w:val="false"/>
          <w:color w:val="000000"/>
          <w:sz w:val="28"/>
        </w:rPr>
        <w:t xml:space="preserve">
      Табысы туралы анықтамада көрсетілген аударылған міндетті зейнетақы жарналарының сомалары салымшының транзиттік шоттары айналымының электрондық үзінді көшірмесіне сәйкес келмеген немесе ішінара сәйкес келмеген жағдайда, уәкілетті ұйым бөлімшесі бастығының мөрімен және қолымен куәландырылған табысы туралы анықтаманың көшірмесін көрсетілетін қызметті алушыға жұмыс берушіде анықталған айырмашылықтарды нақтылау үшін қайтарады;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және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4) көрсетілетін қызметті алушыдан қабылданатын құжаттар топтамасының толықтығын және құжаттар көшірмелерінің түпнұсқаларға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
      5) құжаттардың көшірмелерін және ЖТМДҚ ақпараттық жүйесінен алынған мәліметтер көрсетілетін қызметті алушы ұсынған құжаттарға сәйкес келмеген жағдайда құжаттардың көшірмелерін сканерлейді; </w:t>
      </w:r>
      <w:r>
        <w:br/>
      </w:r>
      <w:r>
        <w:rPr>
          <w:rFonts w:ascii="Times New Roman"/>
          <w:b w:val="false"/>
          <w:i w:val="false"/>
          <w:color w:val="000000"/>
          <w:sz w:val="28"/>
        </w:rPr>
        <w:t>
</w:t>
      </w:r>
      <w:r>
        <w:rPr>
          <w:rFonts w:ascii="Times New Roman"/>
          <w:b w:val="false"/>
          <w:i w:val="false"/>
          <w:color w:val="000000"/>
          <w:sz w:val="28"/>
        </w:rPr>
        <w:t>
      6) құжаттардың толық топтамасымен өтінішті тіркейді және көрсетілетін қызметті алушыға тіркелген күні және қызмет көрсету нәтижесін алатын күні, құжаттарды қабылдаған адамның тегі мен аты-жөні көрсетілген өтініштің үзбелі талонын береді;</w:t>
      </w:r>
      <w:r>
        <w:br/>
      </w:r>
      <w:r>
        <w:rPr>
          <w:rFonts w:ascii="Times New Roman"/>
          <w:b w:val="false"/>
          <w:i w:val="false"/>
          <w:color w:val="000000"/>
          <w:sz w:val="28"/>
        </w:rPr>
        <w:t>
</w:t>
      </w:r>
      <w:r>
        <w:rPr>
          <w:rFonts w:ascii="Times New Roman"/>
          <w:b w:val="false"/>
          <w:i w:val="false"/>
          <w:color w:val="000000"/>
          <w:sz w:val="28"/>
        </w:rPr>
        <w:t>
      7) электрондық шешім жобасымен көрсетілетін қызметті алушының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8) электрондық іс макетін қағаз жеткізгіштегі іс макетіне сәйкес салыстырып тексеруді жүзеге асырады, сканерленген құжаттардың сапасын, уәкілетті ұйымнан берілетін зейнетақы төлемінің мөлшерін есептеудің дұрыстығын, электрондық шешім жобасының ресімделуін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xml:space="preserve">
      12. Уәкілетті ұйымның филиалы уәкілетті ұйымның бөлімшесінен электрондық шешім жобасымен бірге электрондық іс макеті келіп түскен күннен бастап екі жұмыс күні ішінде: </w:t>
      </w:r>
      <w:r>
        <w:br/>
      </w:r>
      <w:r>
        <w:rPr>
          <w:rFonts w:ascii="Times New Roman"/>
          <w:b w:val="false"/>
          <w:i w:val="false"/>
          <w:color w:val="000000"/>
          <w:sz w:val="28"/>
        </w:rPr>
        <w:t>
</w:t>
      </w:r>
      <w:r>
        <w:rPr>
          <w:rFonts w:ascii="Times New Roman"/>
          <w:b w:val="false"/>
          <w:i w:val="false"/>
          <w:color w:val="000000"/>
          <w:sz w:val="28"/>
        </w:rPr>
        <w:t>
      1) зейнетақы төлемінің мөлшерін есептеудің дұрыстығын және келіп түскен электрондық іс макеті мен электрондық шешім жобасының ресімделуін қарайды және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 жобасын жібереді.</w:t>
      </w:r>
      <w:r>
        <w:br/>
      </w:r>
      <w:r>
        <w:rPr>
          <w:rFonts w:ascii="Times New Roman"/>
          <w:b w:val="false"/>
          <w:i w:val="false"/>
          <w:color w:val="000000"/>
          <w:sz w:val="28"/>
        </w:rPr>
        <w:t>
</w:t>
      </w:r>
      <w:r>
        <w:rPr>
          <w:rFonts w:ascii="Times New Roman"/>
          <w:b w:val="false"/>
          <w:i w:val="false"/>
          <w:color w:val="000000"/>
          <w:sz w:val="28"/>
        </w:rPr>
        <w:t>
      13. Уәкілетті ұйымның бөлімшесі жіберген қателердің анықталу себебі бойынша көрсетілетін қызметті берушіден электрондық шешім жобасымен электрондық іс макеті қайтарылған жағдайда: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анықталған қателерді түзетеді, зейнетақы төлемдерінің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екі жұмыс күні ішінде зейнетақы төлемін есептеудің дұрыстығын және келіп түскен электрондық іс макеті мен электрондық шешім жобасының ресімделуін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Құжаттың (құжаттардың) болмау себебі бойынша көрсетілетін қызметті берушіден электрондық шешім жобасымен электрондық іс макеті қайтарылған жағдайда:</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 бес жұмыс күні ішінде хабарламада көрсетілген қосымша құжатты (құжаттарды) жиырма бес жұмыс күні ішінде ұсыну қажеттігі туралы телефон, почта байланысы, электрондық почта арқылы хабардар етеді;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уәкілетті ұйымның бөлімшесі үш жұмыс күні ішінде электрондық іс макетін және электрондық шешім жобасын жете ресімдейді, электрондық іс макетін қағаз жеткізгіштегі іс макетіне сәйкес салыстырып тексеруді жүзеге асырады, сканерленген құжаттардың сапасын, уәкілетті ұйымнан берілетін зейнетақы төлемінің мөлшерін есептеудің және электрондық шешім жобасының ресімделуінің дұрыстығын тексереді, электрондық шешім жобасын ЭЦҚ арқылы куәландырады және уәкілетті ұйымның филиалына жібереді;</w:t>
      </w:r>
      <w:r>
        <w:br/>
      </w:r>
      <w:r>
        <w:rPr>
          <w:rFonts w:ascii="Times New Roman"/>
          <w:b w:val="false"/>
          <w:i w:val="false"/>
          <w:color w:val="000000"/>
          <w:sz w:val="28"/>
        </w:rPr>
        <w:t>
      уәкілетті ұйымның филиалы электрондық шешім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зейнетақы төлемінің мөлшерін есептеудің және келіп түскен электрондық іс макеті мен электрондық шешім жобасының ресімделуінің дұрыстығын тексереді;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ЭЦҚ-мен куәландырылған электрондық іс макеті мен электрондық шешім жобасын жібереді. </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алушыда жеке сәйкестендіру нөмірі (бұдан әрі – ЖСН) мен ЭЦҚ болған кезде зейнетақы төлемін тағайындау туралы ақпаратты портал арқылы қашықтан қол жеткізу режимінде алу мүмкіндігі бар.</w:t>
      </w:r>
      <w:r>
        <w:br/>
      </w:r>
      <w:r>
        <w:rPr>
          <w:rFonts w:ascii="Times New Roman"/>
          <w:b w:val="false"/>
          <w:i w:val="false"/>
          <w:color w:val="000000"/>
          <w:sz w:val="28"/>
        </w:rPr>
        <w:t xml:space="preserve">
      Мемлекеттік көрсетілетін қызмет құжаттары уәкілетті ұйымның бөлімшесіне бұрын қағаз жеткізгіште ұсынылған және мемлекеттік көрсетілетін қызмет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алушыға ұсынылады. </w:t>
      </w:r>
      <w:r>
        <w:br/>
      </w:r>
      <w:r>
        <w:rPr>
          <w:rFonts w:ascii="Times New Roman"/>
          <w:b w:val="false"/>
          <w:i w:val="false"/>
          <w:color w:val="000000"/>
          <w:sz w:val="28"/>
        </w:rPr>
        <w:t>
      Көрсетілетін қызметті берушінің портал арқылы мемлекеттік қызметті көрсету кезіндегі зейнетақы төлемдерiн тағайындау туралы ақпарат беру бөлігінде қызмет алушының қадамдық әрекеттері мен шешімдері: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ЖСН мен парольдің көмегімен порталда тіркеуді жүзеге асырады (порталда тіркелмеген көрсетілетін қызметті алушылар үшін жүзеге асыралады); </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дұрыстығын порталда ЖСН мен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5-процесс – көрсетілетін қызметті алушының ЭЦҚ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 </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көрсетілетін қызметті берушінің АЖО-на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xml:space="preserve">
      11) 7-процесс – орын алған бұзушылықтарға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АЖО-да қалыптастырылған қызметтің нәтижесін (электрондық құжат нысанындағы хабарламаны) көрсетілетін қызметті алушының алуы. Электрондық құжат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пайдалану арқылы қалыптастырылады.</w:t>
      </w:r>
      <w:r>
        <w:br/>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16. Ақпаратты ұсыну уақыты – уәкілетті ұйымның ақпараттық жүйесіне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10"/>
    <w:bookmarkStart w:name="z73" w:id="11"/>
    <w:p>
      <w:pPr>
        <w:spacing w:after="0"/>
        <w:ind w:left="0"/>
        <w:jc w:val="both"/>
      </w:pPr>
      <w:r>
        <w:rPr>
          <w:rFonts w:ascii="Times New Roman"/>
          <w:b w:val="false"/>
          <w:i w:val="false"/>
          <w:color w:val="000000"/>
          <w:sz w:val="28"/>
        </w:rPr>
        <w:t xml:space="preserve">
«Зейнетақы төлеу жөнiндегі мемлекеттiк   </w:t>
      </w:r>
      <w:r>
        <w:br/>
      </w:r>
      <w:r>
        <w:rPr>
          <w:rFonts w:ascii="Times New Roman"/>
          <w:b w:val="false"/>
          <w:i w:val="false"/>
          <w:color w:val="000000"/>
          <w:sz w:val="28"/>
        </w:rPr>
        <w:t>
орталықтан төленетiн зейнетақы төлемдерiн</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1-қосымша      </w:t>
      </w:r>
    </w:p>
    <w:bookmarkEnd w:id="11"/>
    <w:bookmarkStart w:name="z74" w:id="12"/>
    <w:p>
      <w:pPr>
        <w:spacing w:after="0"/>
        <w:ind w:left="0"/>
        <w:jc w:val="left"/>
      </w:pPr>
      <w:r>
        <w:rPr>
          <w:rFonts w:ascii="Times New Roman"/>
          <w:b/>
          <w:i w:val="false"/>
          <w:color w:val="000000"/>
        </w:rPr>
        <w:t xml:space="preserve"> 
Әрбір рәсімнің (іс-қимылдың) ұзақтығы көрсетілген қызметкерлер</w:t>
      </w:r>
      <w:r>
        <w:br/>
      </w:r>
      <w:r>
        <w:rPr>
          <w:rFonts w:ascii="Times New Roman"/>
          <w:b/>
          <w:i w:val="false"/>
          <w:color w:val="000000"/>
        </w:rPr>
        <w:t>
арасындағы рәсімнің (іс-қимылдың) жүйелілігінің</w:t>
      </w:r>
      <w:r>
        <w:br/>
      </w:r>
      <w:r>
        <w:rPr>
          <w:rFonts w:ascii="Times New Roman"/>
          <w:b/>
          <w:i w:val="false"/>
          <w:color w:val="000000"/>
        </w:rPr>
        <w:t>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084"/>
        <w:gridCol w:w="4540"/>
        <w:gridCol w:w="3398"/>
        <w:gridCol w:w="1290"/>
        <w:gridCol w:w="1427"/>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легі)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операциның) атауы және олардың сипатталуы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бөлімінің (басқармасының) маманы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шешім жобасын ЭЦҚ арқылы куәландыру және зейнетақы төлемдерін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 жобасымен электрондық іс макетін уәкілетті ұйымның бөліміне қайтару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бөлімінің (басқармасының) бастығы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шешім жобасын ЭЦҚ арқылы куәландыру және зейнетақы төлемдерін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 жобасымен электрондық іс макетін уәкілетті ұйымның бөліміне қайтару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төлемін тағайындау туралы шешім қабылдау;</w:t>
            </w:r>
            <w:r>
              <w:br/>
            </w:r>
            <w:r>
              <w:rPr>
                <w:rFonts w:ascii="Times New Roman"/>
                <w:b w:val="false"/>
                <w:i w:val="false"/>
                <w:color w:val="000000"/>
                <w:sz w:val="20"/>
              </w:rPr>
              <w:t>
</w:t>
            </w:r>
            <w:r>
              <w:rPr>
                <w:rFonts w:ascii="Times New Roman"/>
                <w:b w:val="false"/>
                <w:i w:val="false"/>
                <w:color w:val="000000"/>
                <w:sz w:val="20"/>
              </w:rPr>
              <w:t>2) Зейнетақы төлемін тағайындау туралы хабарламаны уәкілетті ұйымға жіберу;</w:t>
            </w:r>
            <w:r>
              <w:br/>
            </w:r>
            <w:r>
              <w:rPr>
                <w:rFonts w:ascii="Times New Roman"/>
                <w:b w:val="false"/>
                <w:i w:val="false"/>
                <w:color w:val="000000"/>
                <w:sz w:val="20"/>
              </w:rPr>
              <w:t>
</w:t>
            </w:r>
            <w:r>
              <w:rPr>
                <w:rFonts w:ascii="Times New Roman"/>
                <w:b w:val="false"/>
                <w:i w:val="false"/>
                <w:color w:val="000000"/>
                <w:sz w:val="20"/>
              </w:rPr>
              <w:t>3) Электрондық іс макетін жете ресімдеу қажет болған жағдайда электрондық шешім жобасымен электрондық іс макетін уәкілетті ұйымның бөліміне қайтару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3"/>
    <w:p>
      <w:pPr>
        <w:spacing w:after="0"/>
        <w:ind w:left="0"/>
        <w:jc w:val="both"/>
      </w:pPr>
      <w:r>
        <w:rPr>
          <w:rFonts w:ascii="Times New Roman"/>
          <w:b w:val="false"/>
          <w:i w:val="false"/>
          <w:color w:val="000000"/>
          <w:sz w:val="28"/>
        </w:rPr>
        <w:t xml:space="preserve">
«Зейнетақы төлеу жөнiндегі мемлекеттiк   </w:t>
      </w:r>
      <w:r>
        <w:br/>
      </w:r>
      <w:r>
        <w:rPr>
          <w:rFonts w:ascii="Times New Roman"/>
          <w:b w:val="false"/>
          <w:i w:val="false"/>
          <w:color w:val="000000"/>
          <w:sz w:val="28"/>
        </w:rPr>
        <w:t xml:space="preserve">
орталықтан төленетiн зейнетақы төлемдерiн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2-қосымша       </w:t>
      </w:r>
    </w:p>
    <w:bookmarkEnd w:id="13"/>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Зейнетақы төлеу жөнiндегі мемлекеттiк орталықтан төленетiн</w:t>
      </w:r>
      <w:r>
        <w:br/>
      </w:r>
      <w:r>
        <w:rPr>
          <w:rFonts w:ascii="Times New Roman"/>
          <w:b/>
          <w:i w:val="false"/>
          <w:color w:val="000000"/>
        </w:rPr>
        <w:t>
зейнетақы төлемдерiн тағайындау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20 ____ жылғы «__________» _________________ № ____________ шешімімен</w:t>
      </w:r>
      <w:r>
        <w:br/>
      </w:r>
      <w:r>
        <w:rPr>
          <w:rFonts w:ascii="Times New Roman"/>
          <w:b w:val="false"/>
          <w:i w:val="false"/>
          <w:color w:val="000000"/>
          <w:sz w:val="28"/>
        </w:rPr>
        <w:t>
_____________________________ теңге мөлшерінде зейнетақы тағайындалды</w:t>
      </w:r>
      <w:r>
        <w:br/>
      </w:r>
      <w:r>
        <w:rPr>
          <w:rFonts w:ascii="Times New Roman"/>
          <w:b w:val="false"/>
          <w:i w:val="false"/>
          <w:color w:val="000000"/>
          <w:sz w:val="28"/>
        </w:rPr>
        <w:t>
20 ____ жылғы «__________» ________________ № _____________ шешімімен</w:t>
      </w:r>
      <w:r>
        <w:br/>
      </w:r>
      <w:r>
        <w:rPr>
          <w:rFonts w:ascii="Times New Roman"/>
          <w:b w:val="false"/>
          <w:i w:val="false"/>
          <w:color w:val="000000"/>
          <w:sz w:val="28"/>
        </w:rPr>
        <w:t>
_____________________ теңге мөлшерінде базалық зейнетақы тағайындалды</w:t>
      </w:r>
    </w:p>
    <w:p>
      <w:pPr>
        <w:spacing w:after="0"/>
        <w:ind w:left="0"/>
        <w:jc w:val="both"/>
      </w:pPr>
      <w:r>
        <w:rPr>
          <w:rFonts w:ascii="Times New Roman"/>
          <w:b w:val="false"/>
          <w:i w:val="false"/>
          <w:color w:val="000000"/>
          <w:sz w:val="28"/>
        </w:rPr>
        <w:t>Зейнетақы тағайындалған күн «______» _____________________ 20____ жыл</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585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8255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77" w:id="14"/>
    <w:p>
      <w:pPr>
        <w:spacing w:after="0"/>
        <w:ind w:left="0"/>
        <w:jc w:val="both"/>
      </w:pPr>
      <w:r>
        <w:rPr>
          <w:rFonts w:ascii="Times New Roman"/>
          <w:b w:val="false"/>
          <w:i w:val="false"/>
          <w:color w:val="000000"/>
          <w:sz w:val="28"/>
        </w:rPr>
        <w:t xml:space="preserve">
«Зейнетақы төлеу жөнiндегі мемлекеттiк   </w:t>
      </w:r>
      <w:r>
        <w:br/>
      </w:r>
      <w:r>
        <w:rPr>
          <w:rFonts w:ascii="Times New Roman"/>
          <w:b w:val="false"/>
          <w:i w:val="false"/>
          <w:color w:val="000000"/>
          <w:sz w:val="28"/>
        </w:rPr>
        <w:t xml:space="preserve">
орталықтан төленетiн зейнетақы төлемдерiн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3-қосымша      </w:t>
      </w:r>
    </w:p>
    <w:bookmarkEnd w:id="14"/>
    <w:bookmarkStart w:name="z78" w:id="15"/>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өзара іс-қимылының диаграммалары, графикалық</w:t>
      </w:r>
      <w:r>
        <w:br/>
      </w:r>
      <w:r>
        <w:rPr>
          <w:rFonts w:ascii="Times New Roman"/>
          <w:b/>
          <w:i w:val="false"/>
          <w:color w:val="000000"/>
        </w:rPr>
        <w:t>
нысанда</w:t>
      </w:r>
    </w:p>
    <w:bookmarkEnd w:id="15"/>
    <w:p>
      <w:pPr>
        <w:spacing w:after="0"/>
        <w:ind w:left="0"/>
        <w:jc w:val="both"/>
      </w:pPr>
      <w:r>
        <w:drawing>
          <wp:inline distT="0" distB="0" distL="0" distR="0">
            <wp:extent cx="7353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3581400"/>
                    </a:xfrm>
                    <a:prstGeom prst="rect">
                      <a:avLst/>
                    </a:prstGeom>
                  </pic:spPr>
                </pic:pic>
              </a:graphicData>
            </a:graphic>
          </wp:inline>
        </w:drawing>
      </w:r>
    </w:p>
    <w:p>
      <w:pPr>
        <w:spacing w:after="0"/>
        <w:ind w:left="0"/>
        <w:jc w:val="both"/>
      </w:pPr>
      <w:r>
        <w:drawing>
          <wp:inline distT="0" distB="0" distL="0" distR="0">
            <wp:extent cx="8039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39100" cy="4330700"/>
                    </a:xfrm>
                    <a:prstGeom prst="rect">
                      <a:avLst/>
                    </a:prstGeom>
                  </pic:spPr>
                </pic:pic>
              </a:graphicData>
            </a:graphic>
          </wp:inline>
        </w:drawing>
      </w:r>
    </w:p>
    <w:bookmarkStart w:name="z79" w:id="16"/>
    <w:p>
      <w:pPr>
        <w:spacing w:after="0"/>
        <w:ind w:left="0"/>
        <w:jc w:val="both"/>
      </w:pPr>
      <w:r>
        <w:rPr>
          <w:rFonts w:ascii="Times New Roman"/>
          <w:b w:val="false"/>
          <w:i w:val="false"/>
          <w:color w:val="000000"/>
          <w:sz w:val="28"/>
        </w:rPr>
        <w:t>
«Уәкілетті ұйымнан зейнетақы</w:t>
      </w:r>
      <w:r>
        <w:br/>
      </w:r>
      <w:r>
        <w:rPr>
          <w:rFonts w:ascii="Times New Roman"/>
          <w:b w:val="false"/>
          <w:i w:val="false"/>
          <w:color w:val="000000"/>
          <w:sz w:val="28"/>
        </w:rPr>
        <w:t xml:space="preserve">
төлемдерін тағайындау»   </w:t>
      </w:r>
      <w:r>
        <w:br/>
      </w:r>
      <w:r>
        <w:rPr>
          <w:rFonts w:ascii="Times New Roman"/>
          <w:b w:val="false"/>
          <w:i w:val="false"/>
          <w:color w:val="000000"/>
          <w:sz w:val="28"/>
        </w:rPr>
        <w:t>
мемлекеттік қызметті көрсету</w:t>
      </w:r>
      <w:r>
        <w:br/>
      </w:r>
      <w:r>
        <w:rPr>
          <w:rFonts w:ascii="Times New Roman"/>
          <w:b w:val="false"/>
          <w:i w:val="false"/>
          <w:color w:val="000000"/>
          <w:sz w:val="28"/>
        </w:rPr>
        <w:t xml:space="preserve">
регламентіне 4-қосымша    </w:t>
      </w:r>
    </w:p>
    <w:bookmarkEnd w:id="16"/>
    <w:bookmarkStart w:name="z80" w:id="17"/>
    <w:p>
      <w:pPr>
        <w:spacing w:after="0"/>
        <w:ind w:left="0"/>
        <w:jc w:val="left"/>
      </w:pPr>
      <w:r>
        <w:rPr>
          <w:rFonts w:ascii="Times New Roman"/>
          <w:b/>
          <w:i w:val="false"/>
          <w:color w:val="000000"/>
        </w:rPr>
        <w:t xml:space="preserve"> 
«Уәкілетті ұйымнан зейнетақы төлемдерін тағайындау»</w:t>
      </w:r>
      <w:r>
        <w:br/>
      </w:r>
      <w:r>
        <w:rPr>
          <w:rFonts w:ascii="Times New Roman"/>
          <w:b/>
          <w:i w:val="false"/>
          <w:color w:val="000000"/>
        </w:rPr>
        <w:t>
мемлекеттік қызметті көрсету бизнес-процестерінің анықтамалығы</w:t>
      </w:r>
    </w:p>
    <w:bookmarkEnd w:id="17"/>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6426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42926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81"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2-қосымша           </w:t>
      </w:r>
    </w:p>
    <w:bookmarkEnd w:id="18"/>
    <w:bookmarkStart w:name="z82" w:id="19"/>
    <w:p>
      <w:pPr>
        <w:spacing w:after="0"/>
        <w:ind w:left="0"/>
        <w:jc w:val="left"/>
      </w:pPr>
      <w:r>
        <w:rPr>
          <w:rFonts w:ascii="Times New Roman"/>
          <w:b/>
          <w:i w:val="false"/>
          <w:color w:val="000000"/>
        </w:rPr>
        <w:t xml:space="preserve"> 
«Мемлекеттік базалық зейнетақы төлемін тағайындау»</w:t>
      </w:r>
      <w:r>
        <w:br/>
      </w:r>
      <w:r>
        <w:rPr>
          <w:rFonts w:ascii="Times New Roman"/>
          <w:b/>
          <w:i w:val="false"/>
          <w:color w:val="000000"/>
        </w:rPr>
        <w:t>
мемлекеттік қызметті көрсету регламенті</w:t>
      </w:r>
    </w:p>
    <w:bookmarkEnd w:id="19"/>
    <w:bookmarkStart w:name="z83" w:id="20"/>
    <w:p>
      <w:pPr>
        <w:spacing w:after="0"/>
        <w:ind w:left="0"/>
        <w:jc w:val="left"/>
      </w:pPr>
      <w:r>
        <w:rPr>
          <w:rFonts w:ascii="Times New Roman"/>
          <w:b/>
          <w:i w:val="false"/>
          <w:color w:val="000000"/>
        </w:rPr>
        <w:t xml:space="preserve"> 
1. Жалпы ережелер</w:t>
      </w:r>
    </w:p>
    <w:bookmarkEnd w:id="20"/>
    <w:bookmarkStart w:name="z84" w:id="21"/>
    <w:p>
      <w:pPr>
        <w:spacing w:after="0"/>
        <w:ind w:left="0"/>
        <w:jc w:val="both"/>
      </w:pPr>
      <w:r>
        <w:rPr>
          <w:rFonts w:ascii="Times New Roman"/>
          <w:b w:val="false"/>
          <w:i w:val="false"/>
          <w:color w:val="000000"/>
          <w:sz w:val="28"/>
        </w:rPr>
        <w:t>
      1. «Мемлекеттік базалық зейнетақы төлемін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«Мемлекеттік базалық зейнетақы төлемін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көрсетілетін мемлекеттік базалық зейнетақы төлемін (бұдан әрі – МБЗТ) тағайындау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МБЗТ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нәтижесі: </w:t>
      </w:r>
      <w:r>
        <w:br/>
      </w:r>
      <w:r>
        <w:rPr>
          <w:rFonts w:ascii="Times New Roman"/>
          <w:b w:val="false"/>
          <w:i w:val="false"/>
          <w:color w:val="000000"/>
          <w:sz w:val="28"/>
        </w:rPr>
        <w:t>
      уәкілетті ұйымда не ХҚО-да – мемлекеттік базалық зейнетақы төлемін тағайындау туралы хабарлама;</w:t>
      </w:r>
      <w:r>
        <w:br/>
      </w:r>
      <w:r>
        <w:rPr>
          <w:rFonts w:ascii="Times New Roman"/>
          <w:b w:val="false"/>
          <w:i w:val="false"/>
          <w:color w:val="000000"/>
          <w:sz w:val="28"/>
        </w:rPr>
        <w:t>
      порталда – уәкілетті ұйымның электрондық цифрлық қолтаңбасымен (бұдан әрі – ЭЦҚ) куәландырылған электрондық құжат нысанындағы тағайындау туралы ақпарат.</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21"/>
    <w:bookmarkStart w:name="z88" w:id="2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22"/>
    <w:bookmarkStart w:name="z89" w:id="23"/>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xml:space="preserve">
      1) МБЗТ тағайындау жөніндегі функцияны жүзеге асыратын көрсетілетін қызметті берушінің бөлім (басқарма) маманы екі жұмыс күні ішінде: </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МБЗТ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МБЗТ тағайындау туралы электрондық шешім жобасын ЭЦҚ арқылы куәландырады;</w:t>
      </w:r>
      <w:r>
        <w:br/>
      </w:r>
      <w:r>
        <w:rPr>
          <w:rFonts w:ascii="Times New Roman"/>
          <w:b w:val="false"/>
          <w:i w:val="false"/>
          <w:color w:val="000000"/>
          <w:sz w:val="28"/>
        </w:rPr>
        <w:t>
      МБЗТ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маманының ЭЦҚ-сымен куәландырылған, МБЗТ тағайындау туралы электрондық шешім жобасымен электрондық іс макеті мемлекеттік қызмет көрсетудің осы кезеңіндегі рәсімнің (іс-қимылдың) нәтижесі болып табылады;</w:t>
      </w:r>
      <w:r>
        <w:br/>
      </w:r>
      <w:r>
        <w:rPr>
          <w:rFonts w:ascii="Times New Roman"/>
          <w:b w:val="false"/>
          <w:i w:val="false"/>
          <w:color w:val="000000"/>
          <w:sz w:val="28"/>
        </w:rPr>
        <w:t>
</w:t>
      </w:r>
      <w:r>
        <w:rPr>
          <w:rFonts w:ascii="Times New Roman"/>
          <w:b w:val="false"/>
          <w:i w:val="false"/>
          <w:color w:val="000000"/>
          <w:sz w:val="28"/>
        </w:rPr>
        <w:t>
      2) МБЗТ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МБЗТ тағайындау туралы электрондық шешім жобасын ЭЦҚ арқылы куәландырады;</w:t>
      </w:r>
      <w:r>
        <w:br/>
      </w:r>
      <w:r>
        <w:rPr>
          <w:rFonts w:ascii="Times New Roman"/>
          <w:b w:val="false"/>
          <w:i w:val="false"/>
          <w:color w:val="000000"/>
          <w:sz w:val="28"/>
        </w:rPr>
        <w:t>
      МБЗТ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бөлім (басқарма) бастығының (басшысының) ЭЦҚ-сымен куәландырылған, МБЗТ тағайындау туралы электрондық шешім жобасымен электрондық іс макеті мемлекеттік қызмет көрсетудің осы кезеңіндегі рәсімнің (іс-қимылдың) нәтижесі болып табылады.</w:t>
      </w:r>
      <w:r>
        <w:br/>
      </w:r>
      <w:r>
        <w:rPr>
          <w:rFonts w:ascii="Times New Roman"/>
          <w:b w:val="false"/>
          <w:i w:val="false"/>
          <w:color w:val="000000"/>
          <w:sz w:val="28"/>
        </w:rPr>
        <w:t>
</w:t>
      </w:r>
      <w:r>
        <w:rPr>
          <w:rFonts w:ascii="Times New Roman"/>
          <w:b w:val="false"/>
          <w:i w:val="false"/>
          <w:color w:val="000000"/>
          <w:sz w:val="28"/>
        </w:rPr>
        <w:t>
      3) МБЗТ тағайындау жөніндегі функцияларды жүзеге асыратын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МБЗТ тағайындау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МБЗТ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МБЗТ тағайындау туралы шешім қабылдау және қабылданған шешімді автоматты режимде төлемге жіберу мемлекеттік қызмет көрсетудің осы кезеңіндегі рәсімдердің (іс-қимылдың)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3"/>
    <w:bookmarkStart w:name="z95" w:id="2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4"/>
    <w:bookmarkStart w:name="z96" w:id="25"/>
    <w:p>
      <w:pPr>
        <w:spacing w:after="0"/>
        <w:ind w:left="0"/>
        <w:jc w:val="both"/>
      </w:pPr>
      <w:r>
        <w:rPr>
          <w:rFonts w:ascii="Times New Roman"/>
          <w:b w:val="false"/>
          <w:i w:val="false"/>
          <w:color w:val="000000"/>
          <w:sz w:val="28"/>
        </w:rPr>
        <w:t>
      8. Мемлекеттік қызметті көрсету процесінде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(басқармасының) маманы екі жұмыс күні ішінде МБЗТ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МБЗТ тағайындау туралы электрондық шешім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көрсетілетін қызметті берушінің басшысы бір жұмыс күні ішінде МБЗТ тағайындау туралы шешім қабылдайды.</w:t>
      </w:r>
      <w:r>
        <w:br/>
      </w:r>
      <w:r>
        <w:rPr>
          <w:rFonts w:ascii="Times New Roman"/>
          <w:b w:val="false"/>
          <w:i w:val="false"/>
          <w:color w:val="000000"/>
          <w:sz w:val="28"/>
        </w:rPr>
        <w:t>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ұсынылған.</w:t>
      </w:r>
    </w:p>
    <w:bookmarkEnd w:id="25"/>
    <w:bookmarkStart w:name="z98" w:id="26"/>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26"/>
    <w:bookmarkStart w:name="z99" w:id="27"/>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және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6) электрондық өтінімді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үш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және ХҚО-дан өтініш пен құжаттардың топтамасын қабылдаған кезде «Е-Макет» ААЖ-да тағайындау немесе төлеу фактісінің болмауына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және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4)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xml:space="preserve">
      5) өтінішті тіркейді және көрсетілетін қызметті алушыға тіркелген күні және қызметті алу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электрондық шешім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7) электрондық іс макетін қағаз жеткізгіштегі іс макетіне сәйкес келуіне салыстырып тексеруді жүзеге асырады, сканерленген құжаттардың сапасын, МБЗТ мөлшерін есептеу, электрондық шешім жобасын ресімдеу дұрыстығын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бөлімшесінен электрондық шешім жобасымен электрондық іс макеті келіп түскен күннен бастап уәкілетті ұйымның филиалы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14. Қателердің анықталу себебі бойынша көрсетілетін қызметті берушіден электрондық шешімнің жобасымен электрондық іс макеті қайтарылған жағдайда:</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МБЗТ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мен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жіберген қателер бойынша: </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МБЗТ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Электрондық шешім жобасымен электрондық іс макеті көрсетілетін қызметті берушіден құжаттың (құжаттардың) болмау себебі бойынша қайтарылған жағдайда:</w:t>
      </w:r>
      <w:r>
        <w:br/>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алушыға телефон, почта байланысы, электрондық почта арқылы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электрондық іс макетінің қағаз өткізгіштегі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МБЗТ тағайындау туралы хабарлама келіп түскен сәттен бастап бір жұмыс күні ішінде:</w:t>
      </w:r>
      <w:r>
        <w:br/>
      </w:r>
      <w:r>
        <w:rPr>
          <w:rFonts w:ascii="Times New Roman"/>
          <w:b w:val="false"/>
          <w:i w:val="false"/>
          <w:color w:val="000000"/>
          <w:sz w:val="28"/>
        </w:rPr>
        <w:t>
      МБЗТ тағайындау туралы хабарламаны басып шығарады және көрсетілетін қызметті алушыға береді.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МБЗТ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Көрсетілетін қызметті берушінің портал арқылы мемлекеттік қызметті көрсету кезіндегі қадамдық іс-қимылы мен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порталға тіркеуді жүзеге асырады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5-процесс – көрсетілетін қызметті алушының ЭЦҚ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 </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көрсетілетін қызметті берушінің АЖО-на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xml:space="preserve">
      11) 7-процесс – орын алған бұзушылықтарға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АЖО-да қалыптастырылған қызметтің нәтижесін (электрондық құжат нысанындағы хабарламаны) көрсетілетін қызметті алушының алуы. Электрондық құжат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пайдалану арқылы қалыптастырылады.</w:t>
      </w:r>
      <w:r>
        <w:br/>
      </w:r>
      <w:r>
        <w:rPr>
          <w:rFonts w:ascii="Times New Roman"/>
          <w:b w:val="false"/>
          <w:i w:val="false"/>
          <w:color w:val="000000"/>
          <w:sz w:val="28"/>
        </w:rPr>
        <w:t>
      Қызмет көрсетуде қолданысқа енгізілген ақпараттық жүйелердің функционалдық өзара іс-қимылының диаграммалары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графикалық нысанда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Ақпаратты ұсыну уақыты уәкілетті ұйымның ақпараттық жүйесіне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27"/>
    <w:bookmarkStart w:name="z145" w:id="28"/>
    <w:p>
      <w:pPr>
        <w:spacing w:after="0"/>
        <w:ind w:left="0"/>
        <w:jc w:val="both"/>
      </w:pPr>
      <w:r>
        <w:rPr>
          <w:rFonts w:ascii="Times New Roman"/>
          <w:b w:val="false"/>
          <w:i w:val="false"/>
          <w:color w:val="000000"/>
          <w:sz w:val="28"/>
        </w:rPr>
        <w:t xml:space="preserve">
«Мемлекеттік базалық зейнетақы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28"/>
    <w:bookmarkStart w:name="z146" w:id="2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(процестердің, рәсімдердің, операциялардың) атауы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МБЗТ тағайындау туралы электрондық шешім жобасымен электрондық іс макетін автоматтық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МБЗТ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МБЗТ тағайындау туралы шешім қабылдау;</w:t>
            </w:r>
            <w:r>
              <w:br/>
            </w:r>
            <w:r>
              <w:rPr>
                <w:rFonts w:ascii="Times New Roman"/>
                <w:b w:val="false"/>
                <w:i w:val="false"/>
                <w:color w:val="000000"/>
                <w:sz w:val="20"/>
              </w:rPr>
              <w:t>
</w:t>
            </w:r>
            <w:r>
              <w:rPr>
                <w:rFonts w:ascii="Times New Roman"/>
                <w:b w:val="false"/>
                <w:i w:val="false"/>
                <w:color w:val="000000"/>
                <w:sz w:val="20"/>
              </w:rPr>
              <w:t>2) МБЗТ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 xml:space="preserve">3) электрондық іс макетін жете ресімдеу қажет болған жағдайда электрондық шешім жобасымен электрондық іс макетін уәкілетті ұйымның бөлімшесіне немесе ХҚО-ға қайтару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30"/>
    <w:p>
      <w:pPr>
        <w:spacing w:after="0"/>
        <w:ind w:left="0"/>
        <w:jc w:val="both"/>
      </w:pPr>
      <w:r>
        <w:rPr>
          <w:rFonts w:ascii="Times New Roman"/>
          <w:b w:val="false"/>
          <w:i w:val="false"/>
          <w:color w:val="000000"/>
          <w:sz w:val="28"/>
        </w:rPr>
        <w:t xml:space="preserve">
«Мемлекеттік базалық зейнетақы төлемін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Мемлекеттік базалық зейнетақы төлемін тағайындау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____________ жылғы «__________» ____________ № ____________ шешімімен</w:t>
      </w:r>
      <w:r>
        <w:br/>
      </w:r>
      <w:r>
        <w:rPr>
          <w:rFonts w:ascii="Times New Roman"/>
          <w:b w:val="false"/>
          <w:i w:val="false"/>
          <w:color w:val="000000"/>
          <w:sz w:val="28"/>
        </w:rPr>
        <w:t>
мемлекеттік базалық зейнетақы төлемі __________________________ теңге</w:t>
      </w:r>
      <w:r>
        <w:br/>
      </w:r>
      <w:r>
        <w:rPr>
          <w:rFonts w:ascii="Times New Roman"/>
          <w:b w:val="false"/>
          <w:i w:val="false"/>
          <w:color w:val="000000"/>
          <w:sz w:val="28"/>
        </w:rPr>
        <w:t>
мөлшерінде тағайындалды.</w:t>
      </w:r>
    </w:p>
    <w:p>
      <w:pPr>
        <w:spacing w:after="0"/>
        <w:ind w:left="0"/>
        <w:jc w:val="both"/>
      </w:pPr>
      <w:r>
        <w:rPr>
          <w:rFonts w:ascii="Times New Roman"/>
          <w:b w:val="false"/>
          <w:i w:val="false"/>
          <w:color w:val="000000"/>
          <w:sz w:val="28"/>
        </w:rPr>
        <w:t>Мемлекеттік базалық зейнетақы төлемі тағайындалған күні 20__ жылғы «___» 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 Данный документ согласно пункту 1 статьи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18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88200" cy="12192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149" w:id="31"/>
    <w:p>
      <w:pPr>
        <w:spacing w:after="0"/>
        <w:ind w:left="0"/>
        <w:jc w:val="both"/>
      </w:pPr>
      <w:r>
        <w:rPr>
          <w:rFonts w:ascii="Times New Roman"/>
          <w:b w:val="false"/>
          <w:i w:val="false"/>
          <w:color w:val="000000"/>
          <w:sz w:val="28"/>
        </w:rPr>
        <w:t xml:space="preserve">
«Мемлекеттік базалық зейнетақы төлемін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31"/>
    <w:bookmarkStart w:name="z150" w:id="32"/>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іс-қимылының диаграммалары графикалық нысанда</w:t>
      </w:r>
    </w:p>
    <w:bookmarkEnd w:id="32"/>
    <w:p>
      <w:pPr>
        <w:spacing w:after="0"/>
        <w:ind w:left="0"/>
        <w:jc w:val="both"/>
      </w:pPr>
      <w:r>
        <w:drawing>
          <wp:inline distT="0" distB="0" distL="0" distR="0">
            <wp:extent cx="7353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53300" cy="3581400"/>
                    </a:xfrm>
                    <a:prstGeom prst="rect">
                      <a:avLst/>
                    </a:prstGeom>
                  </pic:spPr>
                </pic:pic>
              </a:graphicData>
            </a:graphic>
          </wp:inline>
        </w:drawing>
      </w:r>
    </w:p>
    <w:p>
      <w:pPr>
        <w:spacing w:after="0"/>
        <w:ind w:left="0"/>
        <w:jc w:val="both"/>
      </w:pPr>
      <w:r>
        <w:drawing>
          <wp:inline distT="0" distB="0" distL="0" distR="0">
            <wp:extent cx="7759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4279900"/>
                    </a:xfrm>
                    <a:prstGeom prst="rect">
                      <a:avLst/>
                    </a:prstGeom>
                  </pic:spPr>
                </pic:pic>
              </a:graphicData>
            </a:graphic>
          </wp:inline>
        </w:drawing>
      </w:r>
    </w:p>
    <w:bookmarkStart w:name="z151" w:id="33"/>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зейнетақы төлемін тағайындау»</w:t>
      </w:r>
      <w:r>
        <w:br/>
      </w:r>
      <w:r>
        <w:rPr>
          <w:rFonts w:ascii="Times New Roman"/>
          <w:b w:val="false"/>
          <w:i w:val="false"/>
          <w:color w:val="000000"/>
          <w:sz w:val="28"/>
        </w:rPr>
        <w:t>
мемлекеттік қызметті көрсету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33"/>
    <w:bookmarkStart w:name="z76" w:id="34"/>
    <w:p>
      <w:pPr>
        <w:spacing w:after="0"/>
        <w:ind w:left="0"/>
        <w:jc w:val="left"/>
      </w:pPr>
      <w:r>
        <w:rPr>
          <w:rFonts w:ascii="Times New Roman"/>
          <w:b/>
          <w:i w:val="false"/>
          <w:color w:val="000000"/>
        </w:rPr>
        <w:t xml:space="preserve"> 
«Мемлекеттік базалық зейнетақы төлемін тағайындау» мемлекеттік</w:t>
      </w:r>
      <w:r>
        <w:br/>
      </w:r>
      <w:r>
        <w:rPr>
          <w:rFonts w:ascii="Times New Roman"/>
          <w:b/>
          <w:i w:val="false"/>
          <w:color w:val="000000"/>
        </w:rPr>
        <w:t>
қызметті көрсету бизнес-процестерінің анықтамалығы</w:t>
      </w:r>
    </w:p>
    <w:bookmarkEnd w:id="34"/>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127" w:id="35"/>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35"/>
    <w:p>
      <w:pPr>
        <w:spacing w:after="0"/>
        <w:ind w:left="0"/>
        <w:jc w:val="both"/>
      </w:pPr>
      <w:r>
        <w:drawing>
          <wp:inline distT="0" distB="0" distL="0" distR="0">
            <wp:extent cx="65913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49149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128" w:id="36"/>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36"/>
    <w:p>
      <w:pPr>
        <w:spacing w:after="0"/>
        <w:ind w:left="0"/>
        <w:jc w:val="both"/>
      </w:pPr>
      <w:r>
        <w:drawing>
          <wp:inline distT="0" distB="0" distL="0" distR="0">
            <wp:extent cx="65913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91300" cy="4432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152"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3-қосымша           </w:t>
      </w:r>
    </w:p>
    <w:bookmarkEnd w:id="37"/>
    <w:bookmarkStart w:name="z153" w:id="38"/>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
және жасына байланысты мемлекеттік әлеуметтік жәрдемақылар</w:t>
      </w:r>
      <w:r>
        <w:br/>
      </w:r>
      <w:r>
        <w:rPr>
          <w:rFonts w:ascii="Times New Roman"/>
          <w:b/>
          <w:i w:val="false"/>
          <w:color w:val="000000"/>
        </w:rPr>
        <w:t>
тағайындау» мемлекеттік қызметті көрсету регламенті</w:t>
      </w:r>
    </w:p>
    <w:bookmarkEnd w:id="38"/>
    <w:bookmarkStart w:name="z154" w:id="39"/>
    <w:p>
      <w:pPr>
        <w:spacing w:after="0"/>
        <w:ind w:left="0"/>
        <w:jc w:val="left"/>
      </w:pPr>
      <w:r>
        <w:rPr>
          <w:rFonts w:ascii="Times New Roman"/>
          <w:b/>
          <w:i w:val="false"/>
          <w:color w:val="000000"/>
        </w:rPr>
        <w:t xml:space="preserve"> 
1. Жалпы ережелер</w:t>
      </w:r>
    </w:p>
    <w:bookmarkEnd w:id="39"/>
    <w:bookmarkStart w:name="z155" w:id="40"/>
    <w:p>
      <w:pPr>
        <w:spacing w:after="0"/>
        <w:ind w:left="0"/>
        <w:jc w:val="both"/>
      </w:pPr>
      <w:r>
        <w:rPr>
          <w:rFonts w:ascii="Times New Roman"/>
          <w:b w:val="false"/>
          <w:i w:val="false"/>
          <w:color w:val="000000"/>
          <w:sz w:val="28"/>
        </w:rPr>
        <w:t>
      1.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мүгедектігі бойынша, асыраушысынан айырылу жағдайы бойынша және жасына байланысты мемлекеттік әлеуметтік жәрдемақылар (бұдан әрі – жәрдемақылар) тағайындау рәсімін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асыраушысынан айырылу жағдайы бойынша және жасына байланысты жәрдемақылар тағайындау туралы ақпаратты алу бөлігінде (2015 жылғы 1 шілдеден бастап) www.egov.kz «электрондық үкімет» веб-порталы (бұдан 
</w:t>
      </w:r>
      <w:r>
        <w:rPr>
          <w:rFonts w:ascii="Times New Roman"/>
          <w:b w:val="false"/>
          <w:i w:val="false"/>
          <w:color w:val="000000"/>
          <w:sz w:val="28"/>
        </w:rPr>
        <w:t>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нәтижесі: </w:t>
      </w:r>
      <w:r>
        <w:br/>
      </w:r>
      <w:r>
        <w:rPr>
          <w:rFonts w:ascii="Times New Roman"/>
          <w:b w:val="false"/>
          <w:i w:val="false"/>
          <w:color w:val="000000"/>
          <w:sz w:val="28"/>
        </w:rPr>
        <w:t xml:space="preserve">
      уәкілетті ұйымда не ХҚО-да – жәрдемақылар тағайындау туралы хабарлама; </w:t>
      </w:r>
      <w:r>
        <w:br/>
      </w:r>
      <w:r>
        <w:rPr>
          <w:rFonts w:ascii="Times New Roman"/>
          <w:b w:val="false"/>
          <w:i w:val="false"/>
          <w:color w:val="000000"/>
          <w:sz w:val="28"/>
        </w:rPr>
        <w:t>
      порталда – уәкілетті ұйымның электрондық цифрлық қолтаңбасымен (бұдан әрі – ЭЦҚ) куәландырылған электрондық құжат нысанындағы тағайындау туралы ақпарат.</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40"/>
    <w:bookmarkStart w:name="z159" w:id="4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41"/>
    <w:bookmarkStart w:name="z160" w:id="42"/>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дәйтектілігіне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жәрдемақылар тағайындау туралы шешім жобасын куәландырады;</w:t>
      </w:r>
      <w:r>
        <w:br/>
      </w:r>
      <w:r>
        <w:rPr>
          <w:rFonts w:ascii="Times New Roman"/>
          <w:b w:val="false"/>
          <w:i w:val="false"/>
          <w:color w:val="000000"/>
          <w:sz w:val="28"/>
        </w:rPr>
        <w:t>
      жәрдемақылар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маманының ЭЦҚ-сымен куәландырылған жәрдемақылар тағайындау туралы электрондық шешім жобасымен электрондық іс макеті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2) жәрдемақылар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макетінің қолданыстағы заңнама нормаларына толық сәйкес келген жағдайда жәрдемақылар тағайындау туралы электрондық іс жобасын ЭЦҚ арқылы куәландырады;</w:t>
      </w:r>
      <w:r>
        <w:br/>
      </w:r>
      <w:r>
        <w:rPr>
          <w:rFonts w:ascii="Times New Roman"/>
          <w:b w:val="false"/>
          <w:i w:val="false"/>
          <w:color w:val="000000"/>
          <w:sz w:val="28"/>
        </w:rPr>
        <w:t>
      жәрдемақылар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 бөлімінің (басқармасының) бастығының (басшысының) ЭЦҚ-сымен куәландырылған жәрдемақылар тағайындау туралы электрондық шешім жобасымен электрондық іс макеті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3) жәрдемақылар тағайындау жөніндегі функцияны жүзеге асыратын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макетінің қолданыстағы заңнама нормаларына толық сәйкес келген жағдайда, жәрдемақылар тағайындау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жәрдемақылар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Тағайындау туралы шешім қабылдау және қабылданған шешімді автоматты режимде төлемге жіберу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42"/>
    <w:bookmarkStart w:name="z166" w:id="4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43"/>
    <w:bookmarkStart w:name="z167" w:id="44"/>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маманы екі жұмыс күні ішінде жәрдемақылар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жәрдемақылар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бір жұмыс күні ішінде жәрдемақылар тағайындау туралы шешім қабылдайды.</w:t>
      </w:r>
      <w:r>
        <w:br/>
      </w:r>
      <w:r>
        <w:rPr>
          <w:rFonts w:ascii="Times New Roman"/>
          <w:b w:val="false"/>
          <w:i w:val="false"/>
          <w:color w:val="000000"/>
          <w:sz w:val="28"/>
        </w:rPr>
        <w:t>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сәйкес блок-схемада ұсынылған.</w:t>
      </w:r>
    </w:p>
    <w:bookmarkEnd w:id="44"/>
    <w:bookmarkStart w:name="z169" w:id="45"/>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45"/>
    <w:bookmarkStart w:name="z170" w:id="46"/>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құжаттарды қабылдау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 ұсынған өтініштің, құжаттардың электрондық көшірмелерімен, сондай-ақ мемлекеттік органдардың ақпараттың жүйелерінен алынған мәліметтермен электрондық өтінімді уәкілетті органның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құжаттар қабылданған күнінен бастап үш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және ХҚО-дан өтініш пен құжаттардың топтамасын қабылдаған кезде «Е-Макет» автоматтандырылған ақпараттық жүйеге тағайындау немесе төлеу фактісінің болмауына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жеке басын куәландыратын және тұрғылықты жері бойынша тіркелуін растайтын құжаттар бойынша ЖТМДҚ-ға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4)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xml:space="preserve">
      5)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электрондық шешім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7)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 электрондық шешім жобасын ресімдеу дұрыстығын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уәкілетті ұйымның бөлімшесінен электрондық іс макеті келіп түскен күнінен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жәрдемақының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xml:space="preserve">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жәрдемақының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Электрондық шешім жобасымен электрондық іс макеті көрсетілетін қызметті берушіден құжаттың (құжаттардың) болмау себебі бойынша қайтарылған жағдайда:</w:t>
      </w:r>
      <w:r>
        <w:br/>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жәрдемақының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ұйымының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жәрдемақылар тағайындау туралы хабарламаны басып шығарады және көрсетілетін қызметті алушыға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xml:space="preserve">
      Портал арқылы мемлекеттік қызметті көрсеткен кезде көрсетілетін қызмет берушінің асыраушысынан айырылу жағдайы бойынша және жасына байланысты мемлекеттік әлеуметтік жәрдемақылар тағайындау туралы ақпарат беру бөлігінде қызмет алушының қадамдық іс-қимылы мен шешімдері: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порталға тіркеуден өтуге тиіс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деректеріндегі бұзушылықтарға байланысты авторизациялаудан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
      5) 3-процесс –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дұрыстығының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 үшін көрсетілетін қызметті алушының ЭЦҚ арқылы сұрау салуды куәландыру және электрондық құжатты (сұрау салуды) «электрондық үкімет» шлюз арқылы көрсетілетін қызметті берушінің автоматтандырылған жұмыс орнына (бұдан әрі – АЖО) көрсетілетін қызметті берушінің өңдеуі үшін жіберу;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АЖО-сына электрондық құжатты тіркеу;</w:t>
      </w:r>
      <w:r>
        <w:br/>
      </w:r>
      <w:r>
        <w:rPr>
          <w:rFonts w:ascii="Times New Roman"/>
          <w:b w:val="false"/>
          <w:i w:val="false"/>
          <w:color w:val="000000"/>
          <w:sz w:val="28"/>
        </w:rPr>
        <w:t>
</w:t>
      </w:r>
      <w:r>
        <w:rPr>
          <w:rFonts w:ascii="Times New Roman"/>
          <w:b w:val="false"/>
          <w:i w:val="false"/>
          <w:color w:val="000000"/>
          <w:sz w:val="28"/>
        </w:rPr>
        <w:t xml:space="preserve">
      10) 3-шарт – көрсетілетін қызметті алушының сұрау салуын көрсетілетін қызметті берушінің тексеруі (өңдеуі); </w:t>
      </w:r>
      <w:r>
        <w:br/>
      </w:r>
      <w:r>
        <w:rPr>
          <w:rFonts w:ascii="Times New Roman"/>
          <w:b w:val="false"/>
          <w:i w:val="false"/>
          <w:color w:val="000000"/>
          <w:sz w:val="28"/>
        </w:rPr>
        <w:t>
</w:t>
      </w:r>
      <w:r>
        <w:rPr>
          <w:rFonts w:ascii="Times New Roman"/>
          <w:b w:val="false"/>
          <w:i w:val="false"/>
          <w:color w:val="000000"/>
          <w:sz w:val="28"/>
        </w:rPr>
        <w:t>
      11) 7-процесс – орын алған бұзушылықтарға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көрсетілетін қызметті берушінің АЖО-сы қалыптастырған көрсетілетін қызметтің нәтижесін (электрондық құжат нысанындағы хабарламаны) алуы. Электрондық құжат осы мемлекеттік қызметті көрсету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пайдалана отырып қалыптастырылады.</w:t>
      </w:r>
      <w:r>
        <w:br/>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Ақпаратты ұсыну уақыты - уәкілетті ұйымның ақпараттық жүйесіне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46"/>
    <w:bookmarkStart w:name="z216" w:id="47"/>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1-қосымша                 </w:t>
      </w:r>
    </w:p>
    <w:bookmarkEnd w:id="47"/>
    <w:bookmarkStart w:name="z217" w:id="4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барысының, ағынының)</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шешімді қабылдау;</w:t>
            </w:r>
            <w:r>
              <w:br/>
            </w:r>
            <w:r>
              <w:rPr>
                <w:rFonts w:ascii="Times New Roman"/>
                <w:b w:val="false"/>
                <w:i w:val="false"/>
                <w:color w:val="000000"/>
                <w:sz w:val="20"/>
              </w:rPr>
              <w:t>
</w:t>
            </w:r>
            <w:r>
              <w:rPr>
                <w:rFonts w:ascii="Times New Roman"/>
                <w:b w:val="false"/>
                <w:i w:val="false"/>
                <w:color w:val="000000"/>
                <w:sz w:val="20"/>
              </w:rPr>
              <w:t>2) жәрдемақы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 xml:space="preserve">3)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49"/>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2-қосымша               </w:t>
      </w:r>
    </w:p>
    <w:bookmarkEnd w:id="49"/>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Арнаулы мемлекеттік жәрдемақы тағайындау</w:t>
      </w:r>
      <w:r>
        <w:br/>
      </w:r>
      <w:r>
        <w:rPr>
          <w:rFonts w:ascii="Times New Roman"/>
          <w:b/>
          <w:i w:val="false"/>
          <w:color w:val="000000"/>
        </w:rPr>
        <w:t>
(тағайындаудан бас тарту)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_____________ жылғы «___» ____________ № ____ шешімімен</w:t>
      </w:r>
      <w:r>
        <w:br/>
      </w:r>
      <w:r>
        <w:rPr>
          <w:rFonts w:ascii="Times New Roman"/>
          <w:b w:val="false"/>
          <w:i w:val="false"/>
          <w:color w:val="000000"/>
          <w:sz w:val="28"/>
        </w:rPr>
        <w:t>
________________________ теңге мөлшерде асыраушысынан айырылу бойынша</w:t>
      </w:r>
      <w:r>
        <w:br/>
      </w:r>
      <w:r>
        <w:rPr>
          <w:rFonts w:ascii="Times New Roman"/>
          <w:b w:val="false"/>
          <w:i w:val="false"/>
          <w:color w:val="000000"/>
          <w:sz w:val="28"/>
        </w:rPr>
        <w:t>
мемлекеттік әлеуметтік жәрдемақы тағайындалды.</w:t>
      </w:r>
    </w:p>
    <w:p>
      <w:pPr>
        <w:spacing w:after="0"/>
        <w:ind w:left="0"/>
        <w:jc w:val="both"/>
      </w:pPr>
      <w:r>
        <w:rPr>
          <w:rFonts w:ascii="Times New Roman"/>
          <w:b w:val="false"/>
          <w:i w:val="false"/>
          <w:color w:val="000000"/>
          <w:sz w:val="28"/>
        </w:rPr>
        <w:t>Жәрдемақы тағайындалған күні 20 ___ жылғы «____» _________________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18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88200" cy="12192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220" w:id="50"/>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3-қосымша                </w:t>
      </w:r>
    </w:p>
    <w:bookmarkEnd w:id="50"/>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Арнаулы мемлекеттік жәрдемақы тағайындау</w:t>
      </w:r>
      <w:r>
        <w:br/>
      </w:r>
      <w:r>
        <w:rPr>
          <w:rFonts w:ascii="Times New Roman"/>
          <w:b/>
          <w:i w:val="false"/>
          <w:color w:val="000000"/>
        </w:rPr>
        <w:t>
(тағайындаудан бас тарту)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___________ жылғы «______» ________ № ____ шешімімен</w:t>
      </w:r>
      <w:r>
        <w:br/>
      </w:r>
      <w:r>
        <w:rPr>
          <w:rFonts w:ascii="Times New Roman"/>
          <w:b w:val="false"/>
          <w:i w:val="false"/>
          <w:color w:val="000000"/>
          <w:sz w:val="28"/>
        </w:rPr>
        <w:t>
________________________ теңге мөлшерде жасына байланысты мемлекеттік</w:t>
      </w:r>
      <w:r>
        <w:br/>
      </w:r>
      <w:r>
        <w:rPr>
          <w:rFonts w:ascii="Times New Roman"/>
          <w:b w:val="false"/>
          <w:i w:val="false"/>
          <w:color w:val="000000"/>
          <w:sz w:val="28"/>
        </w:rPr>
        <w:t>
әлеуметтік жәрдемақы тағайындалды.</w:t>
      </w:r>
    </w:p>
    <w:p>
      <w:pPr>
        <w:spacing w:after="0"/>
        <w:ind w:left="0"/>
        <w:jc w:val="both"/>
      </w:pPr>
      <w:r>
        <w:rPr>
          <w:rFonts w:ascii="Times New Roman"/>
          <w:b w:val="false"/>
          <w:i w:val="false"/>
          <w:color w:val="000000"/>
          <w:sz w:val="28"/>
        </w:rPr>
        <w:t>Жәрдемақы тағайындалған күні 20 ____ жылғы «___» 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18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88200" cy="12192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222" w:id="51"/>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xml:space="preserve">
жәрдемақылар тағайындау»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4-қосымша                 </w:t>
      </w:r>
    </w:p>
    <w:bookmarkEnd w:id="51"/>
    <w:bookmarkStart w:name="z223" w:id="52"/>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өзара іс-қимылының диаграммалары, графикалық</w:t>
      </w:r>
      <w:r>
        <w:br/>
      </w:r>
      <w:r>
        <w:rPr>
          <w:rFonts w:ascii="Times New Roman"/>
          <w:b/>
          <w:i w:val="false"/>
          <w:color w:val="000000"/>
        </w:rPr>
        <w:t>
нысанда</w:t>
      </w:r>
    </w:p>
    <w:bookmarkEnd w:id="52"/>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87700"/>
                    </a:xfrm>
                    <a:prstGeom prst="rect">
                      <a:avLst/>
                    </a:prstGeom>
                  </pic:spPr>
                </pic:pic>
              </a:graphicData>
            </a:graphic>
          </wp:inline>
        </w:drawing>
      </w:r>
    </w:p>
    <w:p>
      <w:pPr>
        <w:spacing w:after="0"/>
        <w:ind w:left="0"/>
        <w:jc w:val="both"/>
      </w:pPr>
      <w:r>
        <w:drawing>
          <wp:inline distT="0" distB="0" distL="0" distR="0">
            <wp:extent cx="5372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72100" cy="3454400"/>
                    </a:xfrm>
                    <a:prstGeom prst="rect">
                      <a:avLst/>
                    </a:prstGeom>
                  </pic:spPr>
                </pic:pic>
              </a:graphicData>
            </a:graphic>
          </wp:inline>
        </w:drawing>
      </w:r>
    </w:p>
    <w:bookmarkStart w:name="z224" w:id="53"/>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5-қосымша               </w:t>
      </w:r>
    </w:p>
    <w:bookmarkEnd w:id="53"/>
    <w:bookmarkStart w:name="z225" w:id="54"/>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
және жасына байланысты мемлекеттік әлеуметтік жәрдемақылар</w:t>
      </w:r>
      <w:r>
        <w:br/>
      </w:r>
      <w:r>
        <w:rPr>
          <w:rFonts w:ascii="Times New Roman"/>
          <w:b/>
          <w:i w:val="false"/>
          <w:color w:val="000000"/>
        </w:rPr>
        <w:t>
тағайындау» мемлекеттік қызметті көрсету бизнес-процестерінің</w:t>
      </w:r>
      <w:r>
        <w:br/>
      </w:r>
      <w:r>
        <w:rPr>
          <w:rFonts w:ascii="Times New Roman"/>
          <w:b/>
          <w:i w:val="false"/>
          <w:color w:val="000000"/>
        </w:rPr>
        <w:t>
анықтамалығы</w:t>
      </w:r>
    </w:p>
    <w:bookmarkEnd w:id="54"/>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198" w:id="55"/>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r>
        <w:br/>
      </w:r>
      <w:r>
        <w:rPr>
          <w:rFonts w:ascii="Times New Roman"/>
          <w:b w:val="false"/>
          <w:i w:val="false"/>
          <w:color w:val="000000"/>
          <w:sz w:val="28"/>
        </w:rPr>
        <w:t>
</w:t>
      </w:r>
      <w:r>
        <w:drawing>
          <wp:inline distT="0" distB="0" distL="0" distR="0">
            <wp:extent cx="6718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18300" cy="4699000"/>
                    </a:xfrm>
                    <a:prstGeom prst="rect">
                      <a:avLst/>
                    </a:prstGeom>
                  </pic:spPr>
                </pic:pic>
              </a:graphicData>
            </a:graphic>
          </wp:inline>
        </w:drawing>
      </w:r>
    </w:p>
    <w:bookmarkEnd w:id="55"/>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199" w:id="56"/>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56"/>
    <w:p>
      <w:pPr>
        <w:spacing w:after="0"/>
        <w:ind w:left="0"/>
        <w:jc w:val="both"/>
      </w:pPr>
      <w:r>
        <w:drawing>
          <wp:inline distT="0" distB="0" distL="0" distR="0">
            <wp:extent cx="6642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42100" cy="47117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226"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4-қосымша           </w:t>
      </w:r>
    </w:p>
    <w:bookmarkEnd w:id="57"/>
    <w:bookmarkStart w:name="z227" w:id="58"/>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
мемлекеттік қызметті көрсету регламенті</w:t>
      </w:r>
    </w:p>
    <w:bookmarkEnd w:id="58"/>
    <w:bookmarkStart w:name="z228" w:id="59"/>
    <w:p>
      <w:pPr>
        <w:spacing w:after="0"/>
        <w:ind w:left="0"/>
        <w:jc w:val="left"/>
      </w:pPr>
      <w:r>
        <w:rPr>
          <w:rFonts w:ascii="Times New Roman"/>
          <w:b/>
          <w:i w:val="false"/>
          <w:color w:val="000000"/>
        </w:rPr>
        <w:t xml:space="preserve"> 
1. Жалпы ережелер</w:t>
      </w:r>
    </w:p>
    <w:bookmarkEnd w:id="59"/>
    <w:bookmarkStart w:name="z229" w:id="60"/>
    <w:p>
      <w:pPr>
        <w:spacing w:after="0"/>
        <w:ind w:left="0"/>
        <w:jc w:val="both"/>
      </w:pPr>
      <w:r>
        <w:rPr>
          <w:rFonts w:ascii="Times New Roman"/>
          <w:b w:val="false"/>
          <w:i w:val="false"/>
          <w:color w:val="000000"/>
          <w:sz w:val="28"/>
        </w:rPr>
        <w:t>
      1. «Мемлекеттік арнайы жәрдемақылар тағайындау» мемлекеттік қызметті көрсету регламенті (бұдан әрі – регламент) «Мемлекеттік арнайы жәрдемақылар тағайындау»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«Мемлекеттік арнайы жәрдемақылар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мүгедектігі бойынша, асыраушысынан айырылу жағдайы бойынша және мемлекеттік арнайы жәрдемақылар тағайындау (бұдан әрі – жәрдемақылар) тағайындау рәсімін анықтайды.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жәрдемақылар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жәрдемақылар тағайындау туралы ақпарат алу бөлігінде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нәтижесі: </w:t>
      </w:r>
      <w:r>
        <w:br/>
      </w:r>
      <w:r>
        <w:rPr>
          <w:rFonts w:ascii="Times New Roman"/>
          <w:b w:val="false"/>
          <w:i w:val="false"/>
          <w:color w:val="000000"/>
          <w:sz w:val="28"/>
        </w:rPr>
        <w:t>
      уәкілетті ұйымда не ХҚО-да – жәрдемақылар тағайындау туралы хабарлама;</w:t>
      </w:r>
      <w:r>
        <w:br/>
      </w:r>
      <w:r>
        <w:rPr>
          <w:rFonts w:ascii="Times New Roman"/>
          <w:b w:val="false"/>
          <w:i w:val="false"/>
          <w:color w:val="000000"/>
          <w:sz w:val="28"/>
        </w:rPr>
        <w:t>
      порталда – уәкілетті ұйымның электрондық цифрлық қолтаңбасымен (бұдан әрі – ЭЦҚ) куәландырылған электрондық құжат нысанындағы тағайындау туралы ақпарат.</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60"/>
    <w:bookmarkStart w:name="z233" w:id="6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61"/>
    <w:bookmarkStart w:name="z234" w:id="62"/>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жәрдемақылар тағайындау жөніндегі функцияны жүзеге асыратын көрсетілетін қызметті беруші бөлімінің (басқармасының) маманы екі жұмыс күні ішінде:</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жәрдемақылар тағайындау туралы электрондық шешім жобасын куәландырады;</w:t>
      </w:r>
      <w:r>
        <w:br/>
      </w:r>
      <w:r>
        <w:rPr>
          <w:rFonts w:ascii="Times New Roman"/>
          <w:b w:val="false"/>
          <w:i w:val="false"/>
          <w:color w:val="000000"/>
          <w:sz w:val="28"/>
        </w:rPr>
        <w:t>
      жәрдемақылар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маманының ЭЦҚ-сымен куәландырылған жәрдемақылар тағайындау туралы электрондық шешім жобасымен электрондық іс макеті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2) жәрдемақылар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жәрдемақылар тағайындау туралы шешім жобасын ЭЦҚ арқылы куәландырады;</w:t>
      </w:r>
      <w:r>
        <w:br/>
      </w:r>
      <w:r>
        <w:rPr>
          <w:rFonts w:ascii="Times New Roman"/>
          <w:b w:val="false"/>
          <w:i w:val="false"/>
          <w:color w:val="000000"/>
          <w:sz w:val="28"/>
        </w:rPr>
        <w:t>
      жәрдемақылар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 бөлімінің (басқармасының) бастығының (басшысының) ЭЦҚ-сымен куәландырылған жәрдемақылар тағайындау туралы электрондық шешім жобасымен электрондық іс макеті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3) жәрдемақылар тағайындау жөніндегі функцияларды жүзеге асыратын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жәрдемақылар тағайындау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жәрдемақылар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Тағайындау туралы шешім қабылдау және қабылданған шешімді автоматты режимде төлемге жіберу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62"/>
    <w:bookmarkStart w:name="z239" w:id="6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63"/>
    <w:bookmarkStart w:name="z240" w:id="64"/>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маманы екі жұмыс күні ішінде жәрдемақылар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жәрдемақылар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бір жұмыс күні ішінде жәрдемақылар тағайындау туралы шешім қабылдайды.</w:t>
      </w:r>
      <w:r>
        <w:br/>
      </w:r>
      <w:r>
        <w:rPr>
          <w:rFonts w:ascii="Times New Roman"/>
          <w:b w:val="false"/>
          <w:i w:val="false"/>
          <w:color w:val="000000"/>
          <w:sz w:val="28"/>
        </w:rPr>
        <w:t>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ұсынылған.</w:t>
      </w:r>
    </w:p>
    <w:bookmarkEnd w:id="64"/>
    <w:bookmarkStart w:name="z242" w:id="65"/>
    <w:p>
      <w:pPr>
        <w:spacing w:after="0"/>
        <w:ind w:left="0"/>
        <w:jc w:val="left"/>
      </w:pPr>
      <w:r>
        <w:rPr>
          <w:rFonts w:ascii="Times New Roman"/>
          <w:b/>
          <w:i w:val="false"/>
          <w:color w:val="000000"/>
        </w:rPr>
        <w:t xml:space="preserve"> 
4. Мемлекеттік қызмет көрсету процесінде ХҚО және (немесе) өзге</w:t>
      </w:r>
      <w:r>
        <w:br/>
      </w:r>
      <w:r>
        <w:rPr>
          <w:rFonts w:ascii="Times New Roman"/>
          <w:b/>
          <w:i w:val="false"/>
          <w:color w:val="000000"/>
        </w:rPr>
        <w:t>
де көрсетілетін қызметті берушілермен өзара іс-қимыл тәртібін,</w:t>
      </w:r>
      <w:r>
        <w:br/>
      </w:r>
      <w:r>
        <w:rPr>
          <w:rFonts w:ascii="Times New Roman"/>
          <w:b/>
          <w:i w:val="false"/>
          <w:color w:val="000000"/>
        </w:rPr>
        <w:t>
сондай-ақ ақпараттық жүйелерді пайдалану тәртібінің</w:t>
      </w:r>
      <w:r>
        <w:br/>
      </w:r>
      <w:r>
        <w:rPr>
          <w:rFonts w:ascii="Times New Roman"/>
          <w:b/>
          <w:i w:val="false"/>
          <w:color w:val="000000"/>
        </w:rPr>
        <w:t xml:space="preserve">
сипаттамасы </w:t>
      </w:r>
    </w:p>
    <w:bookmarkEnd w:id="65"/>
    <w:bookmarkStart w:name="z243" w:id="66"/>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құжаттарды қабылдау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құжаттардың көшірмелерінің көрсетілетін қызметті алушы ұсынған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 ұсынған өтініштің, құжаттардың электрондық көшірмелерімен, сондай-ақ мемлекеттік органдардың ақпараттың жүйелерінен алынған мәліметтермен электрондық өтінімді жібереді.</w:t>
      </w:r>
      <w:r>
        <w:br/>
      </w:r>
      <w:r>
        <w:rPr>
          <w:rFonts w:ascii="Times New Roman"/>
          <w:b w:val="false"/>
          <w:i w:val="false"/>
          <w:color w:val="000000"/>
          <w:sz w:val="28"/>
        </w:rPr>
        <w:t>
</w:t>
      </w:r>
      <w:r>
        <w:rPr>
          <w:rFonts w:ascii="Times New Roman"/>
          <w:b w:val="false"/>
          <w:i w:val="false"/>
          <w:color w:val="000000"/>
          <w:sz w:val="28"/>
        </w:rPr>
        <w:t>
      12. Уәкілетті ұйымның бөлімшесі үш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және ХҚО-дан өтініш пен құжаттардың топтамасын қабылдаған кезде «Е-Макет» ААЖ-ға тағайындау немесе төлеу фактісінің болмауына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4)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xml:space="preserve">
      5) өтінішті тіркейді және көрсетілетін қызметті алушыға тіркелген күні және көрсетілетін қызметті алу күні, құжаттарды қабылдаған адамның тегі мен аты-жөні көрсетілген өтініштің үзбелі талонын көрсетілетін қызметті алушыға береді;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электрондық шешімнің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7) электрондық іс макетін қағаз жеткізгіштегі іс макетіне сәйкес салыстырып тексеруді жүзеге асырады, сканерленген құжаттардың сапасын, жәрдемақылар мөлшерін есептеу, электрондық шешімнің жобасын ресімдеу дұрыстығын тексереді, электрондық шешімнің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уәкілетті ұйымның бөлімшесінен электрондық шешім жобасымен электрондық іс макеті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макетін және электрондық шешімнің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шешімінің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іс макеті мен электрондық шешімнің жобасын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көрсетілетін қызметті берушіден құжаттың (құжаттардың) болмау себебі бойынша қайтарылған жағдайда:</w:t>
      </w:r>
      <w:r>
        <w:br/>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жәрдемақылар тағайындау туралы хабарламаны басып шығарады және көрсетілетін қызметті алушыға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Жәрдемақтар тағайындау туралы ақпаратты алу кезінде көрсетілетін қызметті берушінің (алушының) қадамдық іс-қимылдары мен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қызметтерді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деректеріндегі бұзушылықтарға байланысты авторизациялаудан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5-процесс – көрсетілетін қызметті алушының ЭЦҚ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 </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көрсетілетін қызметті берушінің АЖО-на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xml:space="preserve">
      11) 7-процесс – орын алған бұзушылықтарға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АЖО-да қалыптастырылған қызметтің нәтижесін (электрондық құжат нысанындағы хабарламаны) көрсетілетін қызметті алушының алуы. Электрондық құжат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Ақпаратты ұсыну уақыты – уәкілетті ұйымның ақпараттық жүйесіне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66"/>
    <w:bookmarkStart w:name="z293" w:id="67"/>
    <w:p>
      <w:pPr>
        <w:spacing w:after="0"/>
        <w:ind w:left="0"/>
        <w:jc w:val="both"/>
      </w:pPr>
      <w:r>
        <w:rPr>
          <w:rFonts w:ascii="Times New Roman"/>
          <w:b w:val="false"/>
          <w:i w:val="false"/>
          <w:color w:val="000000"/>
          <w:sz w:val="28"/>
        </w:rPr>
        <w:t xml:space="preserve">
«Мемлекеттік арнайы жәрдемақылар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67"/>
    <w:bookmarkStart w:name="z294" w:id="68"/>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(жұмыс барысының,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жәрдемақылар тағайындау туралы электрондық шешім жобасымен электрондық іс макетін автоматты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жәрдемақылар тағайындау туралы электрондық шешім жобасымен электрондық іс макетін автоматты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жәрдемақылар тағайындау туралы шешімді қабылдау;</w:t>
            </w:r>
            <w:r>
              <w:br/>
            </w:r>
            <w:r>
              <w:rPr>
                <w:rFonts w:ascii="Times New Roman"/>
                <w:b w:val="false"/>
                <w:i w:val="false"/>
                <w:color w:val="000000"/>
                <w:sz w:val="20"/>
              </w:rPr>
              <w:t>
</w:t>
            </w:r>
            <w:r>
              <w:rPr>
                <w:rFonts w:ascii="Times New Roman"/>
                <w:b w:val="false"/>
                <w:i w:val="false"/>
                <w:color w:val="000000"/>
                <w:sz w:val="20"/>
              </w:rPr>
              <w:t>2) жәрдемақы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3)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 бөлімшесіне немесе ХҚО хабарлау.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69"/>
    <w:p>
      <w:pPr>
        <w:spacing w:after="0"/>
        <w:ind w:left="0"/>
        <w:jc w:val="both"/>
      </w:pPr>
      <w:r>
        <w:rPr>
          <w:rFonts w:ascii="Times New Roman"/>
          <w:b w:val="false"/>
          <w:i w:val="false"/>
          <w:color w:val="000000"/>
          <w:sz w:val="28"/>
        </w:rPr>
        <w:t xml:space="preserve">
«Мемлекеттік арнайы жәрдемақылар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69"/>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Мемлекеттік арнайы жәрдемақылар тағайындау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___________ жылғы «____» ___________ № ___ шешімімен</w:t>
      </w:r>
      <w:r>
        <w:br/>
      </w:r>
      <w:r>
        <w:rPr>
          <w:rFonts w:ascii="Times New Roman"/>
          <w:b w:val="false"/>
          <w:i w:val="false"/>
          <w:color w:val="000000"/>
          <w:sz w:val="28"/>
        </w:rPr>
        <w:t>
(МО атауы)</w:t>
      </w:r>
      <w:r>
        <w:br/>
      </w:r>
      <w:r>
        <w:rPr>
          <w:rFonts w:ascii="Times New Roman"/>
          <w:b w:val="false"/>
          <w:i w:val="false"/>
          <w:color w:val="000000"/>
          <w:sz w:val="28"/>
        </w:rPr>
        <w:t>
_________________________ теңге мөлшерде мемлекеттік арнайы жәрдемақы</w:t>
      </w:r>
      <w:r>
        <w:br/>
      </w: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Жәрдемақы тағайындалған күні 20 ___ жылғы «___» ______________</w:t>
      </w:r>
    </w:p>
    <w:p>
      <w:pPr>
        <w:spacing w:after="0"/>
        <w:ind w:left="0"/>
        <w:jc w:val="both"/>
      </w:pPr>
      <w:r>
        <w:drawing>
          <wp:inline distT="0" distB="0" distL="0" distR="0">
            <wp:extent cx="8089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089900" cy="21336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xml:space="preserve">
*штрих-код содержит данные, полученные из АИС «ГЦВП» и подписанные электронно-цифровой подписью соответствующего Департамента </w:t>
      </w:r>
    </w:p>
    <w:bookmarkStart w:name="z297" w:id="70"/>
    <w:p>
      <w:pPr>
        <w:spacing w:after="0"/>
        <w:ind w:left="0"/>
        <w:jc w:val="both"/>
      </w:pPr>
      <w:r>
        <w:rPr>
          <w:rFonts w:ascii="Times New Roman"/>
          <w:b w:val="false"/>
          <w:i w:val="false"/>
          <w:color w:val="000000"/>
          <w:sz w:val="28"/>
        </w:rPr>
        <w:t xml:space="preserve">
«Мемлекеттік арнайы жәрдемақылар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70"/>
    <w:bookmarkStart w:name="z298" w:id="71"/>
    <w:p>
      <w:pPr>
        <w:spacing w:after="0"/>
        <w:ind w:left="0"/>
        <w:jc w:val="left"/>
      </w:pPr>
      <w:r>
        <w:rPr>
          <w:rFonts w:ascii="Times New Roman"/>
          <w:b/>
          <w:i w:val="false"/>
          <w:color w:val="000000"/>
        </w:rPr>
        <w:t xml:space="preserve"> 
Мемлекеттік қызметті көрсетуге қатысқан ақпараттық</w:t>
      </w:r>
      <w:r>
        <w:br/>
      </w:r>
      <w:r>
        <w:rPr>
          <w:rFonts w:ascii="Times New Roman"/>
          <w:b/>
          <w:i w:val="false"/>
          <w:color w:val="000000"/>
        </w:rPr>
        <w:t>
жүйелердің функционалдық өзара іс-қимылының диаграммалары,</w:t>
      </w:r>
      <w:r>
        <w:br/>
      </w:r>
      <w:r>
        <w:rPr>
          <w:rFonts w:ascii="Times New Roman"/>
          <w:b/>
          <w:i w:val="false"/>
          <w:color w:val="000000"/>
        </w:rPr>
        <w:t>
графикалық нысанда</w:t>
      </w:r>
    </w:p>
    <w:bookmarkEnd w:id="71"/>
    <w:p>
      <w:pPr>
        <w:spacing w:after="0"/>
        <w:ind w:left="0"/>
        <w:jc w:val="both"/>
      </w:pPr>
      <w:r>
        <w:drawing>
          <wp:inline distT="0" distB="0" distL="0" distR="0">
            <wp:extent cx="7670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70800" cy="4165600"/>
                    </a:xfrm>
                    <a:prstGeom prst="rect">
                      <a:avLst/>
                    </a:prstGeom>
                  </pic:spPr>
                </pic:pic>
              </a:graphicData>
            </a:graphic>
          </wp:inline>
        </w:drawing>
      </w:r>
    </w:p>
    <w:p>
      <w:pPr>
        <w:spacing w:after="0"/>
        <w:ind w:left="0"/>
        <w:jc w:val="both"/>
      </w:pPr>
      <w:r>
        <w:drawing>
          <wp:inline distT="0" distB="0" distL="0" distR="0">
            <wp:extent cx="5994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94400" cy="3886200"/>
                    </a:xfrm>
                    <a:prstGeom prst="rect">
                      <a:avLst/>
                    </a:prstGeom>
                  </pic:spPr>
                </pic:pic>
              </a:graphicData>
            </a:graphic>
          </wp:inline>
        </w:drawing>
      </w:r>
    </w:p>
    <w:bookmarkStart w:name="z299" w:id="72"/>
    <w:p>
      <w:pPr>
        <w:spacing w:after="0"/>
        <w:ind w:left="0"/>
        <w:jc w:val="both"/>
      </w:pPr>
      <w:r>
        <w:rPr>
          <w:rFonts w:ascii="Times New Roman"/>
          <w:b w:val="false"/>
          <w:i w:val="false"/>
          <w:color w:val="000000"/>
          <w:sz w:val="28"/>
        </w:rPr>
        <w:t xml:space="preserve">
«Мемлекеттік арнайы жәрдемақылар </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72"/>
    <w:bookmarkStart w:name="z300" w:id="73"/>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
мемлекеттік қызметті көрсету бизнес-процестерінің анықтамалығы</w:t>
      </w:r>
    </w:p>
    <w:bookmarkEnd w:id="73"/>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271" w:id="74"/>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bookmarkEnd w:id="74"/>
    <w:p>
      <w:pPr>
        <w:spacing w:after="0"/>
        <w:ind w:left="0"/>
        <w:jc w:val="both"/>
      </w:pPr>
      <w:r>
        <w:drawing>
          <wp:inline distT="0" distB="0" distL="0" distR="0">
            <wp:extent cx="68326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32600" cy="48260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272" w:id="75"/>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75"/>
    <w:p>
      <w:pPr>
        <w:spacing w:after="0"/>
        <w:ind w:left="0"/>
        <w:jc w:val="both"/>
      </w:pPr>
      <w:r>
        <w:drawing>
          <wp:inline distT="0" distB="0" distL="0" distR="0">
            <wp:extent cx="66802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80200" cy="45339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01"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министрінің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5-қосымша               </w:t>
      </w:r>
    </w:p>
    <w:bookmarkEnd w:id="76"/>
    <w:bookmarkStart w:name="z302" w:id="77"/>
    <w:p>
      <w:pPr>
        <w:spacing w:after="0"/>
        <w:ind w:left="0"/>
        <w:jc w:val="left"/>
      </w:pPr>
      <w:r>
        <w:rPr>
          <w:rFonts w:ascii="Times New Roman"/>
          <w:b/>
          <w:i w:val="false"/>
          <w:color w:val="000000"/>
        </w:rPr>
        <w:t xml:space="preserve"> 
«Еңбек ету қабілетінен айырылу, асыраушысынан айырылу,</w:t>
      </w:r>
      <w:r>
        <w:br/>
      </w:r>
      <w:r>
        <w:rPr>
          <w:rFonts w:ascii="Times New Roman"/>
          <w:b/>
          <w:i w:val="false"/>
          <w:color w:val="000000"/>
        </w:rPr>
        <w:t>
жұмысынан айырылу, жүктiлiкке және босануға байланысты</w:t>
      </w:r>
      <w:r>
        <w:br/>
      </w:r>
      <w:r>
        <w:rPr>
          <w:rFonts w:ascii="Times New Roman"/>
          <w:b/>
          <w:i w:val="false"/>
          <w:color w:val="000000"/>
        </w:rPr>
        <w:t>
табысынан айырылу, жаңа туған баланы асырап алуға байланысты</w:t>
      </w:r>
      <w:r>
        <w:br/>
      </w:r>
      <w:r>
        <w:rPr>
          <w:rFonts w:ascii="Times New Roman"/>
          <w:b/>
          <w:i w:val="false"/>
          <w:color w:val="000000"/>
        </w:rPr>
        <w:t>
табысынан айырылу, бала бір жасқа толғанға дейін оның күтіміне</w:t>
      </w:r>
      <w:r>
        <w:br/>
      </w:r>
      <w:r>
        <w:rPr>
          <w:rFonts w:ascii="Times New Roman"/>
          <w:b/>
          <w:i w:val="false"/>
          <w:color w:val="000000"/>
        </w:rPr>
        <w:t>
байланысты табысынан айырылу әлеуметтік тәуекелдер жағдайларына</w:t>
      </w:r>
      <w:r>
        <w:br/>
      </w:r>
      <w:r>
        <w:rPr>
          <w:rFonts w:ascii="Times New Roman"/>
          <w:b/>
          <w:i w:val="false"/>
          <w:color w:val="000000"/>
        </w:rPr>
        <w:t>
әлеуметтік төлемдер тағайындау» мемлекеттік қызметті көрсету</w:t>
      </w:r>
      <w:r>
        <w:br/>
      </w:r>
      <w:r>
        <w:rPr>
          <w:rFonts w:ascii="Times New Roman"/>
          <w:b/>
          <w:i w:val="false"/>
          <w:color w:val="000000"/>
        </w:rPr>
        <w:t>
регламенті</w:t>
      </w:r>
    </w:p>
    <w:bookmarkEnd w:id="77"/>
    <w:p>
      <w:pPr>
        <w:spacing w:after="0"/>
        <w:ind w:left="0"/>
        <w:jc w:val="both"/>
      </w:pPr>
      <w:r>
        <w:rPr>
          <w:rFonts w:ascii="Times New Roman"/>
          <w:b w:val="false"/>
          <w:i w:val="false"/>
          <w:color w:val="ff0000"/>
          <w:sz w:val="28"/>
        </w:rPr>
        <w:t xml:space="preserve">      Ескерту. Регламент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73" w:id="78"/>
    <w:p>
      <w:pPr>
        <w:spacing w:after="0"/>
        <w:ind w:left="0"/>
        <w:jc w:val="both"/>
      </w:pPr>
      <w:r>
        <w:rPr>
          <w:rFonts w:ascii="Times New Roman"/>
          <w:b w:val="false"/>
          <w:i w:val="false"/>
          <w:color w:val="000000"/>
          <w:sz w:val="28"/>
        </w:rPr>
        <w:t>
      1. «Еңбек ету қабілетінен айырылу, асыраушысынан айырылу, жұмысынан айырылу, жүктiлiкке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«Еңбек ету қабілетінен айырылу, асыраушысынан айырылу, жұмысынан айырылу, жүктiлiкке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(бұдан әрі – әлеуметтік төлемдер) тағайындау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Қазақстан Республикасы Үкіметінің шешімі бойынша құрылған республикалық мемлекеттік қазыналық кәсіпорын (бұдан әрі – уәкілетті ұйым);</w:t>
      </w:r>
      <w:r>
        <w:br/>
      </w:r>
      <w:r>
        <w:rPr>
          <w:rFonts w:ascii="Times New Roman"/>
          <w:b w:val="false"/>
          <w:i w:val="false"/>
          <w:color w:val="000000"/>
          <w:sz w:val="28"/>
        </w:rPr>
        <w:t xml:space="preserve">
      еңбек ету қабілетінен айырылу, асыраушысынан айырылу, жұмысынан айырылу әлеуметтік қатер жағдайларына әлеуметтік төлемдер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әлеуметтік төлем тағайындау.</w:t>
      </w:r>
      <w:r>
        <w:br/>
      </w:r>
      <w:r>
        <w:rPr>
          <w:rFonts w:ascii="Times New Roman"/>
          <w:b w:val="false"/>
          <w:i w:val="false"/>
          <w:color w:val="000000"/>
          <w:sz w:val="28"/>
        </w:rPr>
        <w:t>
      Мемлекеттік қызметті көрсету нәтижесін беру нысаны: қағаз түрінде.</w:t>
      </w:r>
    </w:p>
    <w:bookmarkEnd w:id="78"/>
    <w:bookmarkStart w:name="z304" w:id="7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79"/>
    <w:bookmarkStart w:name="z305" w:id="80"/>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1) әлеуметтік төлем тағайындау жөніндегі функцияны жүзеге асыратын көрсетілетін қызметті беруші бөлімінің (басқармасының) маманы екі жұмыс күні ішінде:</w:t>
      </w:r>
      <w:r>
        <w:br/>
      </w:r>
      <w:r>
        <w:rPr>
          <w:rFonts w:ascii="Times New Roman"/>
          <w:b w:val="false"/>
          <w:i w:val="false"/>
          <w:color w:val="000000"/>
          <w:sz w:val="28"/>
        </w:rPr>
        <w:t>
      уәкілетті ұйымның филиалынан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әлеуметтік төлем тағайындау туралы электрондық шешімнің жобасын куәландырады;</w:t>
      </w:r>
      <w:r>
        <w:br/>
      </w:r>
      <w:r>
        <w:rPr>
          <w:rFonts w:ascii="Times New Roman"/>
          <w:b w:val="false"/>
          <w:i w:val="false"/>
          <w:color w:val="000000"/>
          <w:sz w:val="28"/>
        </w:rPr>
        <w:t>
      әлеуметтік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Егер уәкілетті ұйымның бөлімшесіне электрондық шешімнің жобасымен электрондық іс макеті қайтарылған күннен бастап отыз жұмыс күні ішінде құжаттар жете ресімделмесе, көрсетілетін қызметті беруші әлеуметтік төлемдерді тағайындаудан бас тарту туралы электрондық шешім шығарады.</w:t>
      </w:r>
      <w:r>
        <w:br/>
      </w:r>
      <w:r>
        <w:rPr>
          <w:rFonts w:ascii="Times New Roman"/>
          <w:b w:val="false"/>
          <w:i w:val="false"/>
          <w:color w:val="000000"/>
          <w:sz w:val="28"/>
        </w:rPr>
        <w:t>
      Шешім жобасына өзгерістер енгізу қажет болған жағдайда, көрсетілетін қызметі беруші пысықтау үшін 5 жұмыс күні ішінде уәкілетті ұйымның бөлімшесіне жібереді.</w:t>
      </w:r>
      <w:r>
        <w:br/>
      </w:r>
      <w:r>
        <w:rPr>
          <w:rFonts w:ascii="Times New Roman"/>
          <w:b w:val="false"/>
          <w:i w:val="false"/>
          <w:color w:val="000000"/>
          <w:sz w:val="28"/>
        </w:rPr>
        <w:t>
      Көрсетілетін қызметті беруші бөлімі маманының ЭЦҚ-сымен куәландырылған, әлеуметтік төлем тағайындау туралы электрондық шешімнің жобасымен электрондық іс макеті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2) әлеуметтік төлем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әлеуметтік төлем тағайындау туралы электрондық шешімнің жобасын куәландырады;</w:t>
      </w:r>
      <w:r>
        <w:br/>
      </w:r>
      <w:r>
        <w:rPr>
          <w:rFonts w:ascii="Times New Roman"/>
          <w:b w:val="false"/>
          <w:i w:val="false"/>
          <w:color w:val="000000"/>
          <w:sz w:val="28"/>
        </w:rPr>
        <w:t>
      әлеуметтік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Егер уәкілетті ұйымның бөлімшесіне электрондық шешімнің жобасымен электрондық іс макеті қайтарылған күннен бастап отыз жұмыс күні ішінде құжаттар жете ресімделмесе, көрсетілетін қызметті беруші жәрдемақы тағайындаудан бас тарту туралы электрондық шешім шығарады.</w:t>
      </w:r>
      <w:r>
        <w:br/>
      </w:r>
      <w:r>
        <w:rPr>
          <w:rFonts w:ascii="Times New Roman"/>
          <w:b w:val="false"/>
          <w:i w:val="false"/>
          <w:color w:val="000000"/>
          <w:sz w:val="28"/>
        </w:rPr>
        <w:t>
      Көрсетілетін қызметті беруші бөлімі (басқармасы) бастығының (басшысының) ЭЦҚ-сымен куәландырылған, әлеуметтік төлем тағайындау туралы электрондық шешімнің жобасымен электрондық іс макеті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әлеуметтік төлем тағайындау туралы шешім қабылдайды және ЭЦҚ арқылы куәландырады;</w:t>
      </w:r>
      <w:r>
        <w:br/>
      </w:r>
      <w:r>
        <w:rPr>
          <w:rFonts w:ascii="Times New Roman"/>
          <w:b w:val="false"/>
          <w:i w:val="false"/>
          <w:color w:val="000000"/>
          <w:sz w:val="28"/>
        </w:rPr>
        <w:t>
      әлеуметтік төлемді тағайындау туралы автоматты режимде қабылданған шешімді уәкілетті ұйымның бөлімшесіне жібереді;</w:t>
      </w:r>
      <w:r>
        <w:br/>
      </w:r>
      <w:r>
        <w:rPr>
          <w:rFonts w:ascii="Times New Roman"/>
          <w:b w:val="false"/>
          <w:i w:val="false"/>
          <w:color w:val="000000"/>
          <w:sz w:val="28"/>
        </w:rPr>
        <w:t>
      ЭЦҚ-мен куәландырған кезде әлеуметтік төлем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Әлеуметтік төлем тағайындау туралы шешім қабылдау және қабылданған шешімді автоматты режимде төлемге жіберу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80"/>
    <w:bookmarkStart w:name="z311" w:id="8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81"/>
    <w:bookmarkStart w:name="z312" w:id="82"/>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(басқармасының) маманы екі жұмыс күні ішінде әлеуметтік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әлеуметтік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көрсетілетін қызметті берушінің басшысы бір жұмыс күні ішінде әлеуметтік төлем тағайындау туралы шешім қабылдайды.</w:t>
      </w:r>
      <w:r>
        <w:br/>
      </w:r>
      <w:r>
        <w:rPr>
          <w:rFonts w:ascii="Times New Roman"/>
          <w:b w:val="false"/>
          <w:i w:val="false"/>
          <w:color w:val="000000"/>
          <w:sz w:val="28"/>
        </w:rPr>
        <w:t>
      Әрбір рәсімнің (іс-қимылдың) ұзақтығы көрсетілген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w:t>
      </w:r>
    </w:p>
    <w:bookmarkEnd w:id="82"/>
    <w:bookmarkStart w:name="z314" w:id="83"/>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xml:space="preserve">
сипаттамасы </w:t>
      </w:r>
    </w:p>
    <w:bookmarkEnd w:id="83"/>
    <w:bookmarkStart w:name="z315" w:id="84"/>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 Көрсетілетін қызметті алушы құжаттардың толық топтамасын ұсынбаған жағдайда, ХҚО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және тұрғылықты жері бойынша тіркелгенін растайтын құжаттар бойынша, «Еңбек нарығы» автоматтандырылған ақпараттық жүйеге (бұдан әрі - «Еңбек нарығы» ААЖ) көрсетілетін қызметті алушының жұмыспен қамту мәселелері жөніндегі уәкілетті органға жұмыссыз ретінде тіркелгені туралы анықтама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ЖТМДҚ ақпараттық жүйесінен және «Еңбек нарығы» ААЖ алынған мәліметтер көрсетілетін қызметті алушы ұсынған құжаттарға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құжаттардың толық топтамасымен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өтініштің нөмірі, қабылданған күні және уақыты;</w:t>
      </w:r>
      <w:r>
        <w:br/>
      </w:r>
      <w:r>
        <w:rPr>
          <w:rFonts w:ascii="Times New Roman"/>
          <w:b w:val="false"/>
          <w:i w:val="false"/>
          <w:color w:val="000000"/>
          <w:sz w:val="28"/>
        </w:rPr>
        <w:t>
</w:t>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береді;</w:t>
      </w:r>
      <w:r>
        <w:br/>
      </w:r>
      <w:r>
        <w:rPr>
          <w:rFonts w:ascii="Times New Roman"/>
          <w:b w:val="false"/>
          <w:i w:val="false"/>
          <w:color w:val="000000"/>
          <w:sz w:val="28"/>
        </w:rPr>
        <w:t>
</w:t>
      </w:r>
      <w:r>
        <w:rPr>
          <w:rFonts w:ascii="Times New Roman"/>
          <w:b w:val="false"/>
          <w:i w:val="false"/>
          <w:color w:val="000000"/>
          <w:sz w:val="28"/>
        </w:rPr>
        <w:t xml:space="preserve">
      6) өтініш тіркелген күннен бастап бір жұмыс күні ішінде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 </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құжаттар қабылданған күннен бастап үш жұмыс күні ішінде көрсетілетін қызметті алушының қағаз түріндегі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және ХҚО-дан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ХҚО арқылы қабылданған өтінішті және құжаттардың топтамасын тіркейді және өтініштің уәкілетті ұйымда тіркелгені туралы ХҚО-ға хабарлама жібереді; </w:t>
      </w:r>
      <w:r>
        <w:br/>
      </w:r>
      <w:r>
        <w:rPr>
          <w:rFonts w:ascii="Times New Roman"/>
          <w:b w:val="false"/>
          <w:i w:val="false"/>
          <w:color w:val="000000"/>
          <w:sz w:val="28"/>
        </w:rPr>
        <w:t>
</w:t>
      </w:r>
      <w:r>
        <w:rPr>
          <w:rFonts w:ascii="Times New Roman"/>
          <w:b w:val="false"/>
          <w:i w:val="false"/>
          <w:color w:val="000000"/>
          <w:sz w:val="28"/>
        </w:rPr>
        <w:t xml:space="preserve">
      3) құжаттарды уәкілетті ұйымның бөлімшесі арқылы қабылдаған жағдайда: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жеке басын куәландыратын және тұрғылықты жері бойынша тіркелгенін растайтын құжаттар бойынша ЖТМДҚ АЖ-ға және мемлекеттік қызметті алушының жұмыспен қамту мәселелері жөніндегі уәкілетті органға жұмыссыз ретінде тіркелгені туралы анықтама бойынша «Еңбек нарығы» ААЖ-на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ақпараттық жүйелерден, оның ішінде ЖТМДҚ АЖ-дан және «Еңбек нарығы» ААЖ-нен алынған мәліметтер көрсетілетін қызметті алушы ұсынған құжаттармен сәйкес келмеген жағдайда құжаттардың көшірмелерін сканерлейді; </w:t>
      </w:r>
      <w:r>
        <w:br/>
      </w:r>
      <w:r>
        <w:rPr>
          <w:rFonts w:ascii="Times New Roman"/>
          <w:b w:val="false"/>
          <w:i w:val="false"/>
          <w:color w:val="000000"/>
          <w:sz w:val="28"/>
        </w:rPr>
        <w:t>
</w:t>
      </w:r>
      <w:r>
        <w:rPr>
          <w:rFonts w:ascii="Times New Roman"/>
          <w:b w:val="false"/>
          <w:i w:val="false"/>
          <w:color w:val="000000"/>
          <w:sz w:val="28"/>
        </w:rPr>
        <w:t xml:space="preserve">
      құжаттардың толық топтамасымен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міндетті әлеуметтік сақтандыру жүйесіне қатысу өтілі және орташа айлық табысы туралы анықтаманы қалыптастырады;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шешімнің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6) электрондық іс макетінің қағаз жеткізгіштегі іс макетіне сәйкес келуін салыстырып тексеруді жүзеге асырады, сканерленген құжаттардың сапасын, әлеуметтік төлемнің мөлшерін есептеудің, электрондық шешім жобасын ресімдеудің дұрыстығын тексереді, электрондық шешімнің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шешімнің жобасын қарайды және есептеудің және рәсімдеудің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ЭЦҚ-мен куәландырылған электрондық іс макеті мен электрондық шешімнің жобасын жібереді. </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жобаның шешімімен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органның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әлеуметтік төлем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әлеуметтік төлемнің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 уәкілетті ұйымның бөлімшесі немесе ХҚО көрсетілетін қызметті алушыға бес жұмыс күні ішінде телефон, почта байланысы, электрондық почта арқылы хабарламада көрсетілген қосымша құжатты (құжаттарды) жиырма бес жұмыс күні ішінде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тікелей немесе ХҚО арқылы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әлеуметтік төлем мөлшерін есептеудің,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17. ХҚО көрсетілетін қызметті берушіден әлеуметтік төлем тағайындау туралы хабарлама келіп түскен сәттен бастап бір жұмыс күні  ішінде әлеуметтік төлем тағайындау туралы хабарламаны басып шығарады және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белгіленген нысандағы әлеуметтік төлем тағайындау туралы хабарламаны уәкілетті ұйымның бөлімшесіне көрсетілетін қызметті алушы жүгінген кезде береді.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bookmarkEnd w:id="84"/>
    <w:bookmarkStart w:name="z771" w:id="85"/>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табысынан айырылу, бала бір жасқа толғанға</w:t>
      </w:r>
      <w:r>
        <w:br/>
      </w:r>
      <w:r>
        <w:rPr>
          <w:rFonts w:ascii="Times New Roman"/>
          <w:b w:val="false"/>
          <w:i w:val="false"/>
          <w:color w:val="000000"/>
          <w:sz w:val="28"/>
        </w:rPr>
        <w:t>
дейін оның күтіміне байланысты табысынан</w:t>
      </w:r>
      <w:r>
        <w:br/>
      </w:r>
      <w:r>
        <w:rPr>
          <w:rFonts w:ascii="Times New Roman"/>
          <w:b w:val="false"/>
          <w:i w:val="false"/>
          <w:color w:val="000000"/>
          <w:sz w:val="28"/>
        </w:rPr>
        <w:t>
айырылу әлеуметтік тәуекелдер жағдайларына</w:t>
      </w:r>
      <w:r>
        <w:br/>
      </w:r>
      <w:r>
        <w:rPr>
          <w:rFonts w:ascii="Times New Roman"/>
          <w:b w:val="false"/>
          <w:i w:val="false"/>
          <w:color w:val="000000"/>
          <w:sz w:val="28"/>
        </w:rPr>
        <w:t>
әлеуметтік төлемдер тағайындау» мемлекеттік</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1-қосымша                 </w:t>
      </w:r>
    </w:p>
    <w:bookmarkEnd w:id="85"/>
    <w:bookmarkStart w:name="z772" w:id="86"/>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
қызметті берушінің қызметкерлері арасындағы рәсімнің</w:t>
      </w:r>
      <w:r>
        <w:br/>
      </w:r>
      <w:r>
        <w:rPr>
          <w:rFonts w:ascii="Times New Roman"/>
          <w:b/>
          <w:i w:val="false"/>
          <w:color w:val="000000"/>
        </w:rPr>
        <w:t>
(іс-қимылдың) жүйелілігінің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(жұмыс барысының,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шешімнің жобасын куәландыру және жәрдемақы тағайындау туралы электрондық шешімнің жобасымен электрондық іс макетін автоматты режимде қол қою үшін көрсетілетін қызметті беруші бөлімінің (басқармасының) бастығына (басшысына) жіберу;</w:t>
            </w:r>
            <w:r>
              <w:br/>
            </w:r>
            <w:r>
              <w:rPr>
                <w:rFonts w:ascii="Times New Roman"/>
                <w:b w:val="false"/>
                <w:i w:val="false"/>
                <w:color w:val="000000"/>
                <w:sz w:val="20"/>
              </w:rPr>
              <w:t xml:space="preserve">
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шешімнің жобасымен электрондық іс макетін автоматты режимде қол қою үшін көрсетілетін қызметті беруші бөлімінің бастығына (басшысына) жіберу;</w:t>
            </w:r>
            <w:r>
              <w:br/>
            </w:r>
            <w:r>
              <w:rPr>
                <w:rFonts w:ascii="Times New Roman"/>
                <w:b w:val="false"/>
                <w:i w:val="false"/>
                <w:color w:val="000000"/>
                <w:sz w:val="20"/>
              </w:rPr>
              <w:t>
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 қабылдау;</w:t>
            </w:r>
            <w:r>
              <w:br/>
            </w:r>
            <w:r>
              <w:rPr>
                <w:rFonts w:ascii="Times New Roman"/>
                <w:b w:val="false"/>
                <w:i w:val="false"/>
                <w:color w:val="000000"/>
                <w:sz w:val="20"/>
              </w:rPr>
              <w:t>
2) жәрдемақы тағайындау туралы хабарламаны уәкілетті ұйымға немесе ХҚО-ға жіберу;</w:t>
            </w:r>
            <w:r>
              <w:br/>
            </w:r>
            <w:r>
              <w:rPr>
                <w:rFonts w:ascii="Times New Roman"/>
                <w:b w:val="false"/>
                <w:i w:val="false"/>
                <w:color w:val="000000"/>
                <w:sz w:val="20"/>
              </w:rPr>
              <w:t>
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73" w:id="87"/>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xml:space="preserve">
табысынан айырылу, бала бір жасқа      </w:t>
      </w:r>
      <w:r>
        <w:br/>
      </w:r>
      <w:r>
        <w:rPr>
          <w:rFonts w:ascii="Times New Roman"/>
          <w:b w:val="false"/>
          <w:i w:val="false"/>
          <w:color w:val="000000"/>
          <w:sz w:val="28"/>
        </w:rPr>
        <w:t xml:space="preserve">
толғанға дейін оның күтіміне байланысты  </w:t>
      </w:r>
      <w:r>
        <w:br/>
      </w:r>
      <w:r>
        <w:rPr>
          <w:rFonts w:ascii="Times New Roman"/>
          <w:b w:val="false"/>
          <w:i w:val="false"/>
          <w:color w:val="000000"/>
          <w:sz w:val="28"/>
        </w:rPr>
        <w:t xml:space="preserve">
табысынан айырылу әлеуметтік тәуекелдер   </w:t>
      </w:r>
      <w:r>
        <w:br/>
      </w:r>
      <w:r>
        <w:rPr>
          <w:rFonts w:ascii="Times New Roman"/>
          <w:b w:val="false"/>
          <w:i w:val="false"/>
          <w:color w:val="000000"/>
          <w:sz w:val="28"/>
        </w:rPr>
        <w:t>
жағдайларына әлеуметтік төлемдер тағайындау»</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2-қосымша                    </w:t>
      </w:r>
    </w:p>
    <w:bookmarkEnd w:id="87"/>
    <w:bookmarkStart w:name="z774" w:id="88"/>
    <w:p>
      <w:pPr>
        <w:spacing w:after="0"/>
        <w:ind w:left="0"/>
        <w:jc w:val="left"/>
      </w:pPr>
      <w:r>
        <w:rPr>
          <w:rFonts w:ascii="Times New Roman"/>
          <w:b/>
          <w:i w:val="false"/>
          <w:color w:val="000000"/>
        </w:rPr>
        <w:t xml:space="preserve"> 
«Еңбек ету қабілетінен айырылу, асыраушысынан айырылу,</w:t>
      </w:r>
      <w:r>
        <w:br/>
      </w:r>
      <w:r>
        <w:rPr>
          <w:rFonts w:ascii="Times New Roman"/>
          <w:b/>
          <w:i w:val="false"/>
          <w:color w:val="000000"/>
        </w:rPr>
        <w:t>
жұмысынан айырылу, жүктiлiкке және босануға байланысты</w:t>
      </w:r>
      <w:r>
        <w:br/>
      </w:r>
      <w:r>
        <w:rPr>
          <w:rFonts w:ascii="Times New Roman"/>
          <w:b/>
          <w:i w:val="false"/>
          <w:color w:val="000000"/>
        </w:rPr>
        <w:t>
табысынан айырылу, жаңа туған баланы асырап алуға байланысты</w:t>
      </w:r>
      <w:r>
        <w:br/>
      </w:r>
      <w:r>
        <w:rPr>
          <w:rFonts w:ascii="Times New Roman"/>
          <w:b/>
          <w:i w:val="false"/>
          <w:color w:val="000000"/>
        </w:rPr>
        <w:t>
табысынан айырылу, бала бір жасқа толғанға дейін оның күтіміне</w:t>
      </w:r>
      <w:r>
        <w:br/>
      </w:r>
      <w:r>
        <w:rPr>
          <w:rFonts w:ascii="Times New Roman"/>
          <w:b/>
          <w:i w:val="false"/>
          <w:color w:val="000000"/>
        </w:rPr>
        <w:t>
байланысты табысынан айырылу әлеуметтік тәуекелдер жағдайларына</w:t>
      </w:r>
      <w:r>
        <w:br/>
      </w:r>
      <w:r>
        <w:rPr>
          <w:rFonts w:ascii="Times New Roman"/>
          <w:b/>
          <w:i w:val="false"/>
          <w:color w:val="000000"/>
        </w:rPr>
        <w:t>
әлеуметтік төлемдер тағайындау» мемлекеттік қызметті көрсету</w:t>
      </w:r>
      <w:r>
        <w:br/>
      </w:r>
      <w:r>
        <w:rPr>
          <w:rFonts w:ascii="Times New Roman"/>
          <w:b/>
          <w:i w:val="false"/>
          <w:color w:val="000000"/>
        </w:rPr>
        <w:t>
бизнес-процестерінің анықтамалығы</w:t>
      </w:r>
    </w:p>
    <w:bookmarkEnd w:id="88"/>
    <w:bookmarkStart w:name="z775" w:id="89"/>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bookmarkEnd w:id="89"/>
    <w:p>
      <w:pPr>
        <w:spacing w:after="0"/>
        <w:ind w:left="0"/>
        <w:jc w:val="both"/>
      </w:pPr>
      <w:r>
        <w:drawing>
          <wp:inline distT="0" distB="0" distL="0" distR="0">
            <wp:extent cx="6451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51600" cy="49784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776" w:id="90"/>
    <w:p>
      <w:pPr>
        <w:spacing w:after="0"/>
        <w:ind w:left="0"/>
        <w:jc w:val="left"/>
      </w:pPr>
      <w:r>
        <w:rPr>
          <w:rFonts w:ascii="Times New Roman"/>
          <w:b/>
          <w:i w:val="false"/>
          <w:color w:val="000000"/>
        </w:rPr>
        <w:t xml:space="preserve"> 
уәкілетті ұйымның бөлімшесімен тікелей көрсетілген жағдайда</w:t>
      </w:r>
    </w:p>
    <w:bookmarkEnd w:id="90"/>
    <w:p>
      <w:pPr>
        <w:spacing w:after="0"/>
        <w:ind w:left="0"/>
        <w:jc w:val="both"/>
      </w:pPr>
      <w:r>
        <w:drawing>
          <wp:inline distT="0" distB="0" distL="0" distR="0">
            <wp:extent cx="646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64300" cy="43815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58"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6-қосымша          </w:t>
      </w:r>
    </w:p>
    <w:bookmarkEnd w:id="91"/>
    <w:bookmarkStart w:name="z359" w:id="92"/>
    <w:p>
      <w:pPr>
        <w:spacing w:after="0"/>
        <w:ind w:left="0"/>
        <w:jc w:val="left"/>
      </w:pPr>
      <w:r>
        <w:rPr>
          <w:rFonts w:ascii="Times New Roman"/>
          <w:b/>
          <w:i w:val="false"/>
          <w:color w:val="000000"/>
        </w:rPr>
        <w:t xml:space="preserve"> 
«Бала туғанда берілетін және бала күтімі жөніндегі</w:t>
      </w:r>
      <w:r>
        <w:br/>
      </w:r>
      <w:r>
        <w:rPr>
          <w:rFonts w:ascii="Times New Roman"/>
          <w:b/>
          <w:i w:val="false"/>
          <w:color w:val="000000"/>
        </w:rPr>
        <w:t>
жәрдемақыларды тағайындау» мемлекеттік қызметті көрсету</w:t>
      </w:r>
      <w:r>
        <w:br/>
      </w:r>
      <w:r>
        <w:rPr>
          <w:rFonts w:ascii="Times New Roman"/>
          <w:b/>
          <w:i w:val="false"/>
          <w:color w:val="000000"/>
        </w:rPr>
        <w:t>
регламенті</w:t>
      </w:r>
    </w:p>
    <w:bookmarkEnd w:id="92"/>
    <w:bookmarkStart w:name="z360" w:id="93"/>
    <w:p>
      <w:pPr>
        <w:spacing w:after="0"/>
        <w:ind w:left="0"/>
        <w:jc w:val="left"/>
      </w:pPr>
      <w:r>
        <w:rPr>
          <w:rFonts w:ascii="Times New Roman"/>
          <w:b/>
          <w:i w:val="false"/>
          <w:color w:val="000000"/>
        </w:rPr>
        <w:t xml:space="preserve"> 
1. Жалпы ережелер</w:t>
      </w:r>
    </w:p>
    <w:bookmarkEnd w:id="93"/>
    <w:bookmarkStart w:name="z361" w:id="94"/>
    <w:p>
      <w:pPr>
        <w:spacing w:after="0"/>
        <w:ind w:left="0"/>
        <w:jc w:val="both"/>
      </w:pPr>
      <w:r>
        <w:rPr>
          <w:rFonts w:ascii="Times New Roman"/>
          <w:b w:val="false"/>
          <w:i w:val="false"/>
          <w:color w:val="000000"/>
          <w:sz w:val="28"/>
        </w:rPr>
        <w:t>
      1. Осы «Бала туғанда берілетін және бала күтімі жөніндегі жәрдемақыларды тағайындау» мемлекеттік қызмет көрсету регламенті (бұдан әрі – Регламент)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Үкіметінің 2014 жылғы 11 сәуірдегі № 217 «Бала туғанда берілетін және бала күтімі жөніндегі жәрдемақыларды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мүгедектікті және/немесе еңбек ету қабілетінен айырылу дәрежесін белгілеу және/немесе қажетті әлеуметтік қорғау шараларын айқындау рәсімін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бала туғанда берілетін және бала күтімі жөніндегі жәрдемақыларды (бұдан әрі – жәрдемақы)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94"/>
    <w:bookmarkStart w:name="z365" w:id="9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95"/>
    <w:bookmarkStart w:name="z366" w:id="96"/>
    <w:p>
      <w:pPr>
        <w:spacing w:after="0"/>
        <w:ind w:left="0"/>
        <w:jc w:val="both"/>
      </w:pPr>
      <w:r>
        <w:rPr>
          <w:rFonts w:ascii="Times New Roman"/>
          <w:b w:val="false"/>
          <w:i w:val="false"/>
          <w:color w:val="000000"/>
          <w:sz w:val="28"/>
        </w:rPr>
        <w:t>
      5. Мемлекеттік қызметті көрсету бойынша рәсімді (іс қимылды) бастау үшін Стандарттың </w:t>
      </w:r>
      <w:r>
        <w:rPr>
          <w:rFonts w:ascii="Times New Roman"/>
          <w:b w:val="false"/>
          <w:i w:val="false"/>
          <w:color w:val="000000"/>
          <w:sz w:val="28"/>
        </w:rPr>
        <w:t>9-тармғында</w:t>
      </w:r>
      <w:r>
        <w:rPr>
          <w:rFonts w:ascii="Times New Roman"/>
          <w:b w:val="false"/>
          <w:i w:val="false"/>
          <w:color w:val="000000"/>
          <w:sz w:val="28"/>
        </w:rPr>
        <w:t xml:space="preserve"> сәйкес ұсынылған құжаттараға қоса берілген көрсетілетін қызметі алушыларының өтінші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бір жұмыс күні ішінде:</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жәрдемақы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Қызмет беруші бөлімінің маманы ЭЦҚ-мен куәландырылған жәрдемақы тағайындау туралы электрондық шешім жобасымен электрондық іс макеті осы кезеңде мемлекеттік қызмет көрсету бойынша рәсімнің нәтижесі.</w:t>
      </w:r>
      <w:r>
        <w:br/>
      </w:r>
      <w:r>
        <w:rPr>
          <w:rFonts w:ascii="Times New Roman"/>
          <w:b w:val="false"/>
          <w:i w:val="false"/>
          <w:color w:val="000000"/>
          <w:sz w:val="28"/>
        </w:rPr>
        <w:t>
</w:t>
      </w: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бір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макетінің қолданыстағы заңнама нормаларына толық сәйкес келген жағдайда жәрдемақы тағайындау туралы электрондық іс жобасын ЭЦҚ арқылы куәландырады;</w:t>
      </w:r>
      <w:r>
        <w:br/>
      </w:r>
      <w:r>
        <w:rPr>
          <w:rFonts w:ascii="Times New Roman"/>
          <w:b w:val="false"/>
          <w:i w:val="false"/>
          <w:color w:val="000000"/>
          <w:sz w:val="28"/>
        </w:rPr>
        <w:t>
      жәрдемақы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Қызмет беруші бөлімінің (басқармасының) бастығы (басшысы) ЭЦҚ –мен куәландырылған жәрдемақы тағайындау туралы электрондық шешім жобасымен электрондық іс макеті осы кезеңде мемлекеттік қызмет көрсету бойынша рәсімнің нәтижесі.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макетінің қолданыстағы заңнама нормаларына толық сәйкес келген жағдайда жәрдемақы тағайындау туралы шешім қабылдайды және ЭЦҚ арқылы куәландырады;</w:t>
      </w:r>
      <w:r>
        <w:br/>
      </w:r>
      <w:r>
        <w:rPr>
          <w:rFonts w:ascii="Times New Roman"/>
          <w:b w:val="false"/>
          <w:i w:val="false"/>
          <w:color w:val="000000"/>
          <w:sz w:val="28"/>
        </w:rPr>
        <w:t>
      автоматты режимде қабылданған шешімді уәкілетті ұйымның бөлімшесіне жібереді;</w:t>
      </w:r>
      <w:r>
        <w:br/>
      </w:r>
      <w:r>
        <w:rPr>
          <w:rFonts w:ascii="Times New Roman"/>
          <w:b w:val="false"/>
          <w:i w:val="false"/>
          <w:color w:val="000000"/>
          <w:sz w:val="28"/>
        </w:rPr>
        <w:t>
      ЭЦҚ-мен куәландырған кезде жәрдемақы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Автоматты тәртіптемеде төлеуге арналған шешімді тағайындау және жолдау туралы шешімді қабылдау осы кезеңде мемлекеттік қызмет көрсету бойынша рәсімнің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96"/>
    <w:bookmarkStart w:name="z372" w:id="9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97"/>
    <w:bookmarkStart w:name="z373" w:id="98"/>
    <w:p>
      <w:pPr>
        <w:spacing w:after="0"/>
        <w:ind w:left="0"/>
        <w:jc w:val="both"/>
      </w:pPr>
      <w:r>
        <w:rPr>
          <w:rFonts w:ascii="Times New Roman"/>
          <w:b w:val="false"/>
          <w:i w:val="false"/>
          <w:color w:val="000000"/>
          <w:sz w:val="28"/>
        </w:rPr>
        <w:t xml:space="preserve">
      8. Мемлекеттік қызметті көрсету процесіне көрсетілетін қызметті берушінің мынадай қызметкерлері қатысады: </w:t>
      </w:r>
      <w:r>
        <w:br/>
      </w:r>
      <w:r>
        <w:rPr>
          <w:rFonts w:ascii="Times New Roman"/>
          <w:b w:val="false"/>
          <w:i w:val="false"/>
          <w:color w:val="000000"/>
          <w:sz w:val="28"/>
        </w:rPr>
        <w:t>
      көрсетілетін қызметті беруші бөлімінің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тармағында және </w:t>
      </w:r>
      <w:r>
        <w:rPr>
          <w:rFonts w:ascii="Times New Roman"/>
          <w:b w:val="false"/>
          <w:i w:val="false"/>
          <w:color w:val="000000"/>
          <w:sz w:val="28"/>
        </w:rPr>
        <w:t>1-қосымшаға</w:t>
      </w:r>
      <w:r>
        <w:rPr>
          <w:rFonts w:ascii="Times New Roman"/>
          <w:b w:val="false"/>
          <w:i w:val="false"/>
          <w:color w:val="000000"/>
          <w:sz w:val="28"/>
        </w:rPr>
        <w:t xml:space="preserve"> сәйкес блог-схемада көрсетілген. </w:t>
      </w:r>
      <w:r>
        <w:br/>
      </w:r>
      <w:r>
        <w:rPr>
          <w:rFonts w:ascii="Times New Roman"/>
          <w:b w:val="false"/>
          <w:i w:val="false"/>
          <w:color w:val="000000"/>
          <w:sz w:val="28"/>
        </w:rPr>
        <w:t>
      Көрсетілетін қызметті беруші бөлімінің маманы бір жұмыс күні ішінде көрсетілетін қызметті беруші бөлімінің (басқармасының) бастығына (басшысына) жәрдемақы тағайындау туралы электрондық шешімнің жобасымен электрондық іс макетін автоматты режимде жібереді.</w:t>
      </w:r>
      <w:r>
        <w:br/>
      </w:r>
      <w:r>
        <w:rPr>
          <w:rFonts w:ascii="Times New Roman"/>
          <w:b w:val="false"/>
          <w:i w:val="false"/>
          <w:color w:val="000000"/>
          <w:sz w:val="28"/>
        </w:rPr>
        <w:t>
      Көрсетілетін қызметті беруші бөлімінің (басқармасының) бастығы (басшысы) бір жұмыс күні ішінде көрсетілетін қызметті берушінің басшысына жәрдемақы тағайындау туралы электрондық шешімнің жобасымен электрондық іс макетін автоматты режимде жібереді.</w:t>
      </w:r>
      <w:r>
        <w:br/>
      </w:r>
      <w:r>
        <w:rPr>
          <w:rFonts w:ascii="Times New Roman"/>
          <w:b w:val="false"/>
          <w:i w:val="false"/>
          <w:color w:val="000000"/>
          <w:sz w:val="28"/>
        </w:rPr>
        <w:t>
      Қызмет берушінің басшысы бір жұмыс күннін ішінде электрондық іс макеті қолданыстағы заңнама нормаларына толық сай келетін жағдайда және ЭЦҚ арқылы куәландырылған жәрдемақы тағайындау туралы шешім қабылдайды, қабылданған шешімді автоматты тәртіптемеде уәкілетті мекеме бөліміне жолдайды.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98"/>
    <w:bookmarkStart w:name="z375" w:id="99"/>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99"/>
    <w:bookmarkStart w:name="z376" w:id="100"/>
    <w:p>
      <w:pPr>
        <w:spacing w:after="0"/>
        <w:ind w:left="0"/>
        <w:jc w:val="both"/>
      </w:pPr>
      <w:r>
        <w:rPr>
          <w:rFonts w:ascii="Times New Roman"/>
          <w:b w:val="false"/>
          <w:i w:val="false"/>
          <w:color w:val="000000"/>
          <w:sz w:val="28"/>
        </w:rPr>
        <w:t xml:space="preserve">
      10. Көрсетілетін қызметті алушыдан құжаттарды қабылдау: </w:t>
      </w:r>
      <w:r>
        <w:br/>
      </w:r>
      <w:r>
        <w:rPr>
          <w:rFonts w:ascii="Times New Roman"/>
          <w:b w:val="false"/>
          <w:i w:val="false"/>
          <w:color w:val="000000"/>
          <w:sz w:val="28"/>
        </w:rPr>
        <w:t>
</w:t>
      </w:r>
      <w:r>
        <w:rPr>
          <w:rFonts w:ascii="Times New Roman"/>
          <w:b w:val="false"/>
          <w:i w:val="false"/>
          <w:color w:val="000000"/>
          <w:sz w:val="28"/>
        </w:rPr>
        <w:t>
      1) ХҚО-да құжаттарды қабылдау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11. ХҚО: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–МДҚЖТ)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МДҚЖТ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6) өтініш тіркелген күннен бастап бір күн ішінде көрсетілетін қызметті алушы ұсынған өтініштің, құжаттардың электрондық көшірмелерімен, сондай-ақ мемлекеттік органдардың ақпараттың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тіркелген күнінен бастап екі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және ХҚО-дан өтініш пен құжаттардың топтамасын қабылдаған кезде «Е-Макет» автоматтандырылған ақпараттық жүйеге тағайындау немесе төлеу фактісінің болмауына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жеке басын куәландыратын және тұрғылықты жері бойынша тіркелуін растайтын құжаттар бойынша МДҚЖТ-ға сұрау салуды қалыптастырады;</w:t>
      </w:r>
      <w:r>
        <w:br/>
      </w:r>
      <w:r>
        <w:rPr>
          <w:rFonts w:ascii="Times New Roman"/>
          <w:b w:val="false"/>
          <w:i w:val="false"/>
          <w:color w:val="000000"/>
          <w:sz w:val="28"/>
        </w:rPr>
        <w:t>
</w:t>
      </w:r>
      <w:r>
        <w:rPr>
          <w:rFonts w:ascii="Times New Roman"/>
          <w:b w:val="false"/>
          <w:i w:val="false"/>
          <w:color w:val="000000"/>
          <w:sz w:val="28"/>
        </w:rPr>
        <w:t xml:space="preserve">
      4) құжаттардың көшірмелерін, оның ішінде МДҚЖТ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xml:space="preserve">
      5)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электрондық шешім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7)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 электрондық шешім жобасын ресімдеу дұрыстығын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электрондық іс макеті келіп түскен күнінен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14. ХҚО немесе уәкілетті ұйымның бөлімшесі жіберген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xml:space="preserve">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w:t>
      </w:r>
      <w:r>
        <w:br/>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жәрдемақыны тағайындау туралы хабарламаны басып шығарады және көрсетілетін қызметті алушыға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Портал арқылы мемлекеттік қызметті көрсеткен кезде қадамдық іс-қимылы мен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порталға тіркеуді жүзеге асырады (порталда тіркелмеген көрсетілетін қызметтерді алушылар үшін);</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деректеріндегі бұзушылықтарға байланысты авторизациялаудан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көрсетілетін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Зейнетақы төлеу жөніндегі мемлекеттік орталықтың (бұдан әрі – ЗТМО) бөлімшесін ЗТМО-ның автоматтандырылған ақпараттық жүйесі (бұдан әрі – ЗТМО ААЖ) арқылы автоматты түрде аудан коды бойынша айқындау, сондай-ақ «электрондық үкімет» шлюзі (бұдан әрі – ЭҮШ) арқылы көрсетілетін қызметті алушының деректеріне және ЖТМДҚ-ға, «АХАЖ» ақпараттық жүйеге баланың деректеріне, «электрондық үкімет» өңірлік шлюздің автоматтандырылған жұмыс орнына (бұдан әрі – ЭҮӨШ АЖО) қорғаншылықты белгілеу туралы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ЖТМДҚ-да, АХАЖ АЖ-да көрсетілетін қызметті берушінің деректерін және баланың деректерін, ЭҮӨШ АЖО-да балаға қорғаншылық белгіленгені туралы деректерді тексеру;</w:t>
      </w:r>
      <w:r>
        <w:br/>
      </w:r>
      <w:r>
        <w:rPr>
          <w:rFonts w:ascii="Times New Roman"/>
          <w:b w:val="false"/>
          <w:i w:val="false"/>
          <w:color w:val="000000"/>
          <w:sz w:val="28"/>
        </w:rPr>
        <w:t>
</w:t>
      </w:r>
      <w:r>
        <w:rPr>
          <w:rFonts w:ascii="Times New Roman"/>
          <w:b w:val="false"/>
          <w:i w:val="false"/>
          <w:color w:val="000000"/>
          <w:sz w:val="28"/>
        </w:rPr>
        <w:t xml:space="preserve">
      7) 4-процесс – ЖТМДҚ-да, АХАЖ АЖ-да көрсетілетін қызметті алушының деректері және/немесе баланың деректері, ЭҮӨШ АЖО-да балаға қорғаншылық белгіленгені туралы деректер расталмауына байланысты сұрау салынатын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банк деректемелерін енгізу процесі;</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 (бұдан әрі – ЕДБ), «Қазпочта» акционерлік қоғамына жіберу;</w:t>
      </w:r>
      <w:r>
        <w:br/>
      </w:r>
      <w:r>
        <w:rPr>
          <w:rFonts w:ascii="Times New Roman"/>
          <w:b w:val="false"/>
          <w:i w:val="false"/>
          <w:color w:val="000000"/>
          <w:sz w:val="28"/>
        </w:rPr>
        <w:t>
</w:t>
      </w:r>
      <w:r>
        <w:rPr>
          <w:rFonts w:ascii="Times New Roman"/>
          <w:b w:val="false"/>
          <w:i w:val="false"/>
          <w:color w:val="000000"/>
          <w:sz w:val="28"/>
        </w:rPr>
        <w:t>
      13) 4-шарт – ЕДБ-де, «Қазпочта» АҚ-та ЭҮТШ арқылыкөрсетілетін қызметті алушының банк деректемелерін тексеру;</w:t>
      </w:r>
      <w:r>
        <w:br/>
      </w:r>
      <w:r>
        <w:rPr>
          <w:rFonts w:ascii="Times New Roman"/>
          <w:b w:val="false"/>
          <w:i w:val="false"/>
          <w:color w:val="000000"/>
          <w:sz w:val="28"/>
        </w:rPr>
        <w:t>
</w:t>
      </w:r>
      <w:r>
        <w:rPr>
          <w:rFonts w:ascii="Times New Roman"/>
          <w:b w:val="false"/>
          <w:i w:val="false"/>
          <w:color w:val="000000"/>
          <w:sz w:val="28"/>
        </w:rPr>
        <w:t xml:space="preserve">
      14) 9-процесс – көрсетілетін қызметті алушының банк деректемелері расталмауына байланысты сұрау салынатын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ЭЦҚ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ЗТМО ААЖ-ға жібереді;</w:t>
      </w:r>
      <w:r>
        <w:br/>
      </w:r>
      <w:r>
        <w:rPr>
          <w:rFonts w:ascii="Times New Roman"/>
          <w:b w:val="false"/>
          <w:i w:val="false"/>
          <w:color w:val="000000"/>
          <w:sz w:val="28"/>
        </w:rPr>
        <w:t>
</w:t>
      </w:r>
      <w:r>
        <w:rPr>
          <w:rFonts w:ascii="Times New Roman"/>
          <w:b w:val="false"/>
          <w:i w:val="false"/>
          <w:color w:val="000000"/>
          <w:sz w:val="28"/>
        </w:rPr>
        <w:t xml:space="preserve">
      16) 5-шарт – көрсетілетін қызметті берушінің ЭҮП-тен келіп түскен электрондық құжатты (сұрау салуды) қызметті көрсету үшін талаптар мен негіздемелерге сәйкестігін тексеруі (өңдеуі); </w:t>
      </w:r>
      <w:r>
        <w:br/>
      </w:r>
      <w:r>
        <w:rPr>
          <w:rFonts w:ascii="Times New Roman"/>
          <w:b w:val="false"/>
          <w:i w:val="false"/>
          <w:color w:val="000000"/>
          <w:sz w:val="28"/>
        </w:rPr>
        <w:t>
</w:t>
      </w:r>
      <w:r>
        <w:rPr>
          <w:rFonts w:ascii="Times New Roman"/>
          <w:b w:val="false"/>
          <w:i w:val="false"/>
          <w:color w:val="000000"/>
          <w:sz w:val="28"/>
        </w:rPr>
        <w:t xml:space="preserve">
      17) 11-процесс – орын алған бұзушылықтарға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18) 12-процесс – ЗТМО ААЖ-да электрондық құжатты тіркеу және көрсетілетін қызметті алушының өтінішін қабылдау туралы хабарламаны жіберу;</w:t>
      </w:r>
      <w:r>
        <w:br/>
      </w:r>
      <w:r>
        <w:rPr>
          <w:rFonts w:ascii="Times New Roman"/>
          <w:b w:val="false"/>
          <w:i w:val="false"/>
          <w:color w:val="000000"/>
          <w:sz w:val="28"/>
        </w:rPr>
        <w:t>
</w:t>
      </w:r>
      <w:r>
        <w:rPr>
          <w:rFonts w:ascii="Times New Roman"/>
          <w:b w:val="false"/>
          <w:i w:val="false"/>
          <w:color w:val="000000"/>
          <w:sz w:val="28"/>
        </w:rPr>
        <w:t>
      19) 13-процесс – көрсетілетін қызметті берушінің көрсетілетін қызметтің нәтижесін (жәрдемақы тағайындау туралы не жәрдемақы тағайындаудан баста тарту себептері көрсетілген хабарламаны) электрондық құжат нысанында алуы. Электрондық құжат көрсетілетін қызметті берушінің уәкілетті адамының ЭЦҚ-сын пайдалана отырып, ЗТМО ААЖ-да қалыптастырылады. Электрондық құжат осы мемлекеттік қызметті көрсету регламентіне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пайдалана отырып қалыптастырылады.</w:t>
      </w:r>
      <w:r>
        <w:br/>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мемлекеттік қызметті көрсету регламентіне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Мемлекеттік көрсетілетін қызмет нәтижесін ұсыну уақыты уәкілетті ұйымның ақпараттық жүйесіне сұрау салу келіп түскен сәттен бастап жеті жұмыс күні. </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100"/>
    <w:bookmarkStart w:name="z431" w:id="101"/>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xml:space="preserve">
бала күтімі жөніндегі жәрдемақыларды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01"/>
    <w:bookmarkStart w:name="z432" w:id="10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барысының, ағынының)</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 қабылдау;</w:t>
            </w:r>
            <w:r>
              <w:br/>
            </w:r>
            <w:r>
              <w:rPr>
                <w:rFonts w:ascii="Times New Roman"/>
                <w:b w:val="false"/>
                <w:i w:val="false"/>
                <w:color w:val="000000"/>
                <w:sz w:val="20"/>
              </w:rPr>
              <w:t>
</w:t>
            </w:r>
            <w:r>
              <w:rPr>
                <w:rFonts w:ascii="Times New Roman"/>
                <w:b w:val="false"/>
                <w:i w:val="false"/>
                <w:color w:val="000000"/>
                <w:sz w:val="20"/>
              </w:rPr>
              <w:t>2) жәрдемақы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 xml:space="preserve">3)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103"/>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xml:space="preserve">
бала күтімі жөніндегі жәрдемақыларды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03"/>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Бала туғанда берілетін және (немесе) бала бiр жасқа толғанға</w:t>
      </w:r>
      <w:r>
        <w:br/>
      </w:r>
      <w:r>
        <w:rPr>
          <w:rFonts w:ascii="Times New Roman"/>
          <w:b/>
          <w:i w:val="false"/>
          <w:color w:val="000000"/>
        </w:rPr>
        <w:t>
дейiн оның күтiмi бойынша берілетін біржолғы жәрдемақы</w:t>
      </w:r>
      <w:r>
        <w:br/>
      </w:r>
      <w:r>
        <w:rPr>
          <w:rFonts w:ascii="Times New Roman"/>
          <w:b/>
          <w:i w:val="false"/>
          <w:color w:val="000000"/>
        </w:rPr>
        <w:t>
тағайындау туралы хабарлама</w:t>
      </w:r>
    </w:p>
    <w:p>
      <w:pPr>
        <w:spacing w:after="0"/>
        <w:ind w:left="0"/>
        <w:jc w:val="both"/>
      </w:pPr>
      <w:r>
        <w:rPr>
          <w:rFonts w:ascii="Times New Roman"/>
          <w:b w:val="false"/>
          <w:i w:val="false"/>
          <w:color w:val="000000"/>
          <w:sz w:val="28"/>
        </w:rPr>
        <w:t>20__ ж. «___»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күні ________ ж. «____» ___________</w:t>
      </w:r>
      <w:r>
        <w:br/>
      </w:r>
      <w:r>
        <w:rPr>
          <w:rFonts w:ascii="Times New Roman"/>
          <w:b w:val="false"/>
          <w:i w:val="false"/>
          <w:color w:val="000000"/>
          <w:sz w:val="28"/>
        </w:rPr>
        <w:t>
Тағайындау туралы шешім 20 ____ ж. «___» ____________ № ____</w:t>
      </w:r>
      <w:r>
        <w:br/>
      </w:r>
      <w:r>
        <w:rPr>
          <w:rFonts w:ascii="Times New Roman"/>
          <w:b w:val="false"/>
          <w:i w:val="false"/>
          <w:color w:val="000000"/>
          <w:sz w:val="28"/>
        </w:rPr>
        <w:t>
Бала туғанда берілетін жәрдемақының тағайындалған сомасы</w:t>
      </w:r>
      <w:r>
        <w:br/>
      </w:r>
      <w:r>
        <w:rPr>
          <w:rFonts w:ascii="Times New Roman"/>
          <w:b w:val="false"/>
          <w:i w:val="false"/>
          <w:color w:val="000000"/>
          <w:sz w:val="28"/>
        </w:rPr>
        <w:t>
20__ ж. «___» ________ бастап _____ теңге (_________________________)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Бала күтімі жөніндегі жәрдемақының тағайындалған сомасы</w:t>
      </w:r>
      <w:r>
        <w:br/>
      </w:r>
      <w:r>
        <w:rPr>
          <w:rFonts w:ascii="Times New Roman"/>
          <w:b w:val="false"/>
          <w:i w:val="false"/>
          <w:color w:val="000000"/>
          <w:sz w:val="28"/>
        </w:rPr>
        <w:t>
20__ ж. «___» ________ бастап _____ теңге (_________________________)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p>
      <w:pPr>
        <w:spacing w:after="0"/>
        <w:ind w:left="0"/>
        <w:jc w:val="both"/>
      </w:pPr>
      <w:r>
        <w:drawing>
          <wp:inline distT="0" distB="0" distL="0" distR="0">
            <wp:extent cx="7683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83500" cy="21336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xml:space="preserve">
*штрих-код содержит данные, полученные из АИС «ГЦВП» и подписанные электронно-цифровой подписью соответствующего Департамента </w:t>
      </w:r>
    </w:p>
    <w:bookmarkStart w:name="z435" w:id="104"/>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xml:space="preserve">
бала күтімі жөніндегі жәрдемақыларды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04"/>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Бала туғанда берілетін және/немесе бала бiр жасқа</w:t>
      </w:r>
      <w:r>
        <w:br/>
      </w:r>
      <w:r>
        <w:rPr>
          <w:rFonts w:ascii="Times New Roman"/>
          <w:b/>
          <w:i w:val="false"/>
          <w:color w:val="000000"/>
        </w:rPr>
        <w:t>
толғанға дейiн оның күтiмi бойынша берілетін біржолғы</w:t>
      </w:r>
      <w:r>
        <w:br/>
      </w:r>
      <w:r>
        <w:rPr>
          <w:rFonts w:ascii="Times New Roman"/>
          <w:b/>
          <w:i w:val="false"/>
          <w:color w:val="000000"/>
        </w:rPr>
        <w:t>
жәрдемақыны тағайындаудан бас тарту туралы</w:t>
      </w:r>
      <w:r>
        <w:br/>
      </w:r>
      <w:r>
        <w:rPr>
          <w:rFonts w:ascii="Times New Roman"/>
          <w:b/>
          <w:i w:val="false"/>
          <w:color w:val="000000"/>
        </w:rPr>
        <w:t>
№ ___ хабарлама</w:t>
      </w:r>
    </w:p>
    <w:p>
      <w:pPr>
        <w:spacing w:after="0"/>
        <w:ind w:left="0"/>
        <w:jc w:val="both"/>
      </w:pPr>
      <w:r>
        <w:rPr>
          <w:rFonts w:ascii="Times New Roman"/>
          <w:b w:val="false"/>
          <w:i w:val="false"/>
          <w:color w:val="000000"/>
          <w:sz w:val="28"/>
        </w:rPr>
        <w:t>20__ ж. ____________ «___»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________ ж. «____» _______________________________________</w:t>
      </w:r>
      <w:r>
        <w:br/>
      </w:r>
      <w:r>
        <w:rPr>
          <w:rFonts w:ascii="Times New Roman"/>
          <w:b w:val="false"/>
          <w:i w:val="false"/>
          <w:color w:val="000000"/>
          <w:sz w:val="28"/>
        </w:rPr>
        <w:t>
Баланың Т.А.Ә. және туған күні ______________________________________</w:t>
      </w:r>
    </w:p>
    <w:p>
      <w:pPr>
        <w:spacing w:after="0"/>
        <w:ind w:left="0"/>
        <w:jc w:val="both"/>
      </w:pPr>
      <w:r>
        <w:rPr>
          <w:rFonts w:ascii="Times New Roman"/>
          <w:b w:val="false"/>
          <w:i w:val="false"/>
          <w:color w:val="000000"/>
          <w:sz w:val="28"/>
        </w:rPr>
        <w:t>Бала туғанда берілетін және/немесе бала бiр жасқа толғанға дейiн оның</w:t>
      </w:r>
      <w:r>
        <w:br/>
      </w:r>
      <w:r>
        <w:rPr>
          <w:rFonts w:ascii="Times New Roman"/>
          <w:b w:val="false"/>
          <w:i w:val="false"/>
          <w:color w:val="000000"/>
          <w:sz w:val="28"/>
        </w:rPr>
        <w:t>
күтiмi бойынша берілетін біржолғы жәрдемақыны тағайындаудан бас</w:t>
      </w:r>
      <w:r>
        <w:br/>
      </w:r>
      <w:r>
        <w:rPr>
          <w:rFonts w:ascii="Times New Roman"/>
          <w:b w:val="false"/>
          <w:i w:val="false"/>
          <w:color w:val="000000"/>
          <w:sz w:val="28"/>
        </w:rPr>
        <w:t>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 (себебін көрсету))</w:t>
      </w:r>
    </w:p>
    <w:p>
      <w:pPr>
        <w:spacing w:after="0"/>
        <w:ind w:left="0"/>
        <w:jc w:val="both"/>
      </w:pPr>
      <w:r>
        <w:rPr>
          <w:rFonts w:ascii="Times New Roman"/>
          <w:b w:val="false"/>
          <w:i w:val="false"/>
          <w:color w:val="000000"/>
          <w:sz w:val="28"/>
        </w:rPr>
        <w:t>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лауазымы және Т.А.Ә.)</w:t>
      </w:r>
    </w:p>
    <w:p>
      <w:pPr>
        <w:spacing w:after="0"/>
        <w:ind w:left="0"/>
        <w:jc w:val="both"/>
      </w:pPr>
      <w:r>
        <w:drawing>
          <wp:inline distT="0" distB="0" distL="0" distR="0">
            <wp:extent cx="7670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70800" cy="18923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437" w:id="105"/>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xml:space="preserve">
бала күтімі жөніндегі жәрдемақыларды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05"/>
    <w:bookmarkStart w:name="z438" w:id="106"/>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іс-қимылының диаграммалары, графикалық нысанда</w:t>
      </w:r>
    </w:p>
    <w:bookmarkEnd w:id="106"/>
    <w:p>
      <w:pPr>
        <w:spacing w:after="0"/>
        <w:ind w:left="0"/>
        <w:jc w:val="both"/>
      </w:pPr>
      <w:r>
        <w:drawing>
          <wp:inline distT="0" distB="0" distL="0" distR="0">
            <wp:extent cx="89662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966200" cy="3517900"/>
                    </a:xfrm>
                    <a:prstGeom prst="rect">
                      <a:avLst/>
                    </a:prstGeom>
                  </pic:spPr>
                </pic:pic>
              </a:graphicData>
            </a:graphic>
          </wp:inline>
        </w:drawing>
      </w:r>
    </w:p>
    <w:p>
      <w:pPr>
        <w:spacing w:after="0"/>
        <w:ind w:left="0"/>
        <w:jc w:val="both"/>
      </w:pPr>
      <w:r>
        <w:drawing>
          <wp:inline distT="0" distB="0" distL="0" distR="0">
            <wp:extent cx="6045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45200" cy="4749800"/>
                    </a:xfrm>
                    <a:prstGeom prst="rect">
                      <a:avLst/>
                    </a:prstGeom>
                  </pic:spPr>
                </pic:pic>
              </a:graphicData>
            </a:graphic>
          </wp:inline>
        </w:drawing>
      </w:r>
    </w:p>
    <w:bookmarkStart w:name="z439" w:id="107"/>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бала күтімі жөніндегі жәрдемақыларды</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107"/>
    <w:bookmarkStart w:name="z440" w:id="108"/>
    <w:p>
      <w:pPr>
        <w:spacing w:after="0"/>
        <w:ind w:left="0"/>
        <w:jc w:val="left"/>
      </w:pPr>
      <w:r>
        <w:rPr>
          <w:rFonts w:ascii="Times New Roman"/>
          <w:b/>
          <w:i w:val="false"/>
          <w:color w:val="000000"/>
        </w:rPr>
        <w:t xml:space="preserve"> 
«Бала туғанда берілетін және бала күтімі жөніндегі</w:t>
      </w:r>
      <w:r>
        <w:br/>
      </w:r>
      <w:r>
        <w:rPr>
          <w:rFonts w:ascii="Times New Roman"/>
          <w:b/>
          <w:i w:val="false"/>
          <w:color w:val="000000"/>
        </w:rPr>
        <w:t>
жәрдемақыларды тағайындау» мемлекеттік қызметті көрсету</w:t>
      </w:r>
      <w:r>
        <w:br/>
      </w:r>
      <w:r>
        <w:rPr>
          <w:rFonts w:ascii="Times New Roman"/>
          <w:b/>
          <w:i w:val="false"/>
          <w:color w:val="000000"/>
        </w:rPr>
        <w:t>
бизнес-процестерінің анықтамалығы</w:t>
      </w:r>
    </w:p>
    <w:bookmarkEnd w:id="108"/>
    <w:p>
      <w:pPr>
        <w:spacing w:after="0"/>
        <w:ind w:left="0"/>
        <w:jc w:val="both"/>
      </w:pPr>
      <w:r>
        <w:rPr>
          <w:rFonts w:ascii="Times New Roman"/>
          <w:b w:val="false"/>
          <w:i w:val="false"/>
          <w:color w:val="ff0000"/>
          <w:sz w:val="28"/>
        </w:rPr>
        <w:t xml:space="preserve">      Ескерту. 5-қосымша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p>
      <w:pPr>
        <w:spacing w:after="0"/>
        <w:ind w:left="0"/>
        <w:jc w:val="both"/>
      </w:pPr>
      <w:r>
        <w:drawing>
          <wp:inline distT="0" distB="0" distL="0" distR="0">
            <wp:extent cx="6451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51600" cy="49784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404" w:id="109"/>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109"/>
    <w:p>
      <w:pPr>
        <w:spacing w:after="0"/>
        <w:ind w:left="0"/>
        <w:jc w:val="both"/>
      </w:pPr>
      <w:r>
        <w:drawing>
          <wp:inline distT="0" distB="0" distL="0" distR="0">
            <wp:extent cx="6502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02400" cy="45466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599"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7-қосымша         </w:t>
      </w:r>
    </w:p>
    <w:bookmarkEnd w:id="110"/>
    <w:bookmarkStart w:name="z600" w:id="111"/>
    <w:p>
      <w:pPr>
        <w:spacing w:after="0"/>
        <w:ind w:left="0"/>
        <w:jc w:val="left"/>
      </w:pPr>
      <w:r>
        <w:rPr>
          <w:rFonts w:ascii="Times New Roman"/>
          <w:b/>
          <w:i w:val="false"/>
          <w:color w:val="000000"/>
        </w:rPr>
        <w:t xml:space="preserve"> 
«Арнаулы мемлекеттік жәрдемақы тағайындау»</w:t>
      </w:r>
      <w:r>
        <w:br/>
      </w:r>
      <w:r>
        <w:rPr>
          <w:rFonts w:ascii="Times New Roman"/>
          <w:b/>
          <w:i w:val="false"/>
          <w:color w:val="000000"/>
        </w:rPr>
        <w:t>
мемлекеттік қызметті көрсету регламенті</w:t>
      </w:r>
    </w:p>
    <w:bookmarkEnd w:id="111"/>
    <w:bookmarkStart w:name="z601" w:id="112"/>
    <w:p>
      <w:pPr>
        <w:spacing w:after="0"/>
        <w:ind w:left="0"/>
        <w:jc w:val="left"/>
      </w:pPr>
      <w:r>
        <w:rPr>
          <w:rFonts w:ascii="Times New Roman"/>
          <w:b/>
          <w:i w:val="false"/>
          <w:color w:val="000000"/>
        </w:rPr>
        <w:t xml:space="preserve"> 
1. Жалпы ережелер</w:t>
      </w:r>
    </w:p>
    <w:bookmarkEnd w:id="112"/>
    <w:bookmarkStart w:name="z602" w:id="113"/>
    <w:p>
      <w:pPr>
        <w:spacing w:after="0"/>
        <w:ind w:left="0"/>
        <w:jc w:val="both"/>
      </w:pPr>
      <w:r>
        <w:rPr>
          <w:rFonts w:ascii="Times New Roman"/>
          <w:b w:val="false"/>
          <w:i w:val="false"/>
          <w:color w:val="000000"/>
          <w:sz w:val="28"/>
        </w:rPr>
        <w:t>
      1. «Арнаулы мемлекеттік жәрдемақы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10-бабының 2) тармақшасына, Қазақстан Республикасы Үкiметiнiң 2014 жылғы 11 наурыздағы № 217 қаулысымен бекiтiлген «Арнаулы мемлекеттік жәрдемақы тағайындау» мемлекеттік көрсетілетін қызмет стандартына (бұдан әрі – Стандарт) сәйкес әзірленді және арнаулы мемлекеттік жәрдемақы (бұдан әрі – жәрдемақы) тағайындау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жәрдемақы тағайындау туралы ақпарат алу бөлігінде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жәрдемақы тағайындау туралы хабарлама не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ұсыну нысаны: электрондық және (немесе) қағаз түрінде.</w:t>
      </w:r>
    </w:p>
    <w:bookmarkEnd w:id="113"/>
    <w:bookmarkStart w:name="z607" w:id="11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14"/>
    <w:bookmarkStart w:name="z608" w:id="115"/>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электрондық цифрлық қолтаңба (бұдан әрі – ЭЦҚ) арқылы жәрдемақы тағайындау (тағайындаудан бас тарту) туралы шешім жобасын куәландырады;</w:t>
      </w:r>
      <w:r>
        <w:br/>
      </w:r>
      <w:r>
        <w:rPr>
          <w:rFonts w:ascii="Times New Roman"/>
          <w:b w:val="false"/>
          <w:i w:val="false"/>
          <w:color w:val="000000"/>
          <w:sz w:val="28"/>
        </w:rPr>
        <w:t>
      көрсетілетін қызметті беруші бөлімнің (басқармасының) бастығына (басшысына) жәрдемақы тағайындау (тағайындаудан бас тарту) туралы электрондық шешім жобасымен электрондық іс макетін автоматты режимде жібереді.</w:t>
      </w:r>
      <w:r>
        <w:br/>
      </w:r>
      <w:r>
        <w:rPr>
          <w:rFonts w:ascii="Times New Roman"/>
          <w:b w:val="false"/>
          <w:i w:val="false"/>
          <w:color w:val="000000"/>
          <w:sz w:val="28"/>
        </w:rPr>
        <w:t>
      Көрсетілетін қызметті берушінің бөлім маманының ЭЦҚ-мен куәландырылған жәрдемақы тағайындау туралы электрондық шешім жобасымен электрондық іс макеті мемлекеттік қызмет көрсету бойынша осы кезеңдегі рәсімнің нәтижесі болып табылады.</w:t>
      </w:r>
      <w:r>
        <w:br/>
      </w:r>
      <w:r>
        <w:rPr>
          <w:rFonts w:ascii="Times New Roman"/>
          <w:b w:val="false"/>
          <w:i w:val="false"/>
          <w:color w:val="000000"/>
          <w:sz w:val="28"/>
        </w:rPr>
        <w:t>
</w:t>
      </w: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электрондық іс макетінің қолданыстағы заңнама нормаларына толық сәйкес келген жағдайда жәрдемақы тағайындау (тағайындаудан бас тарту) туралы электрондық шешім жобасын куәландырады және ЭЦҚ арқылы куәландырады;</w:t>
      </w:r>
      <w:r>
        <w:br/>
      </w: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бөлім (басқарма) бастығының (басшысының) ЭЦҚ-мен куәландырылған жәрдемақы тағайындау туралы электрондық шешім жобасымен электрондық іс макеті мемлекеттік қызмет көрсетудің осы кезеңдегі рәсімінің нәтижесі болып табылады.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жәрдемақы тағайындау (тағайындаудан бас тарту)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жәрдемақы тағайындау (тағайындаудан бас тарту)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Тағайындау туралы шешімді қабылдау және қабылданған шешімді автоматты режимде төлемге жіберу мемлекеттік қызмет көрсетудің осы кезеңінде рәсімінің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15"/>
    <w:bookmarkStart w:name="z614" w:id="11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16"/>
    <w:bookmarkStart w:name="z615" w:id="117"/>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тармақта, сондай-ақ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блог-схемада көрсетілген.</w:t>
      </w:r>
      <w:r>
        <w:br/>
      </w:r>
      <w:r>
        <w:rPr>
          <w:rFonts w:ascii="Times New Roman"/>
          <w:b w:val="false"/>
          <w:i w:val="false"/>
          <w:color w:val="000000"/>
          <w:sz w:val="28"/>
        </w:rPr>
        <w:t xml:space="preserve">
      Көрсетілетін қызметті беруші бөлімінің маманы екі жұмыс күні ішінде жәрдемақы тағайындау туралы шешім жобасымен электрондық іс макетін автоматты режимде қызмет беруші бөлімінің (басқармасының) бастығына (басшысына) жібереді. </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жәрдемақы тағайындау туралы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бір жұмыс күні ішінде электрондық іс макеті қолданыстағы заңнама нормаларына толық сай келген жағдайда жәрдемақы тағайындау туралы шешім қабылдайды және ЭЦҚ арқылы куәландырады, қабылданған шешімді автоматты режимде уәкілетті ұйымның бөлімшесіне жібереді.</w:t>
      </w:r>
    </w:p>
    <w:bookmarkEnd w:id="117"/>
    <w:bookmarkStart w:name="z617" w:id="118"/>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сипаттамасы</w:t>
      </w:r>
    </w:p>
    <w:bookmarkEnd w:id="118"/>
    <w:bookmarkStart w:name="z618" w:id="119"/>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6) өтініш тіркелген күннен бастап бір жұмыс күні ішінде уәкілетті ұйымның бөлімшесіне:</w:t>
      </w:r>
      <w:r>
        <w:br/>
      </w:r>
      <w:r>
        <w:rPr>
          <w:rFonts w:ascii="Times New Roman"/>
          <w:b w:val="false"/>
          <w:i w:val="false"/>
          <w:color w:val="000000"/>
          <w:sz w:val="28"/>
        </w:rPr>
        <w:t>
      көрсетілетін қызметті алушы ұсынған өтініштің, құжаттардың электрондық көшірмелерімен, сондай-ақ мемлекеттік органдардың ақпараттың жүйелерінен алынған мәліметтермен электрондық өтінімді;</w:t>
      </w:r>
      <w:r>
        <w:br/>
      </w:r>
      <w:r>
        <w:rPr>
          <w:rFonts w:ascii="Times New Roman"/>
          <w:b w:val="false"/>
          <w:i w:val="false"/>
          <w:color w:val="000000"/>
          <w:sz w:val="28"/>
        </w:rPr>
        <w:t>
      қағаз жеткізгіштегі іс макетін жібереді;</w:t>
      </w:r>
      <w:r>
        <w:br/>
      </w:r>
      <w:r>
        <w:rPr>
          <w:rFonts w:ascii="Times New Roman"/>
          <w:b w:val="false"/>
          <w:i w:val="false"/>
          <w:color w:val="000000"/>
          <w:sz w:val="28"/>
        </w:rPr>
        <w:t>
</w:t>
      </w:r>
      <w:r>
        <w:rPr>
          <w:rFonts w:ascii="Times New Roman"/>
          <w:b w:val="false"/>
          <w:i w:val="false"/>
          <w:color w:val="000000"/>
          <w:sz w:val="28"/>
        </w:rPr>
        <w:t>
      7) тағайындаудан бас тартылған жағдайда ұсынылған барлық құжаттарды, жәрдемақы тағайындау жөніндегі уәкілетті органның бас тарту себептері туралы хатымен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құжаттар қабылданған күнінен бастап үш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және ХҚО-дан өтініш пен құжаттардың топтамасын қабылдаған кезде «Е-Макет» автоматтандырылған ақпараттық жүйеге тағайындау немесе төлеу фактісінің болмауына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жеке басын куәландыратын және тұрғылықты жері бойынша тіркелуін растайтын құжаттар бойынша ЖТМДҚ-ға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4)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xml:space="preserve">
      5)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электрондық шешім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7)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 электрондық шешім жобасын ресімдеу дұрыстығын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8) тағайындаудан бас тартылған жағдайда ұсынылған барлық құжаттарды, жәрдемақы тағайындау жөніндегі уәкілетті органның бас тарту себептері туралы хатымен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13. Уәкілетті ұйымның филиалы электрондық іс макеті келіп түскен күнінен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 жобасын қарайды және есептеудің және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w:t>
      </w:r>
      <w:r>
        <w:br/>
      </w:r>
      <w:r>
        <w:rPr>
          <w:rFonts w:ascii="Times New Roman"/>
          <w:b w:val="false"/>
          <w:i w:val="false"/>
          <w:color w:val="000000"/>
          <w:sz w:val="28"/>
        </w:rPr>
        <w:t>
</w:t>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 бес жұмыс күні ішінде телефон, почта байланысы, электрондық почта арқылы хабарламада көрсетілген қосымша құжатты (құжаттарды) жиырма бес жұмыс күні ішінде ұсыну қажеттігі туралы хабардар етеді;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 мен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 мен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ХҚО көрсетілетін қызметті берушіден жәрдемақы тағайындау не оны тағайындаудан бас тарту туралы хабарлама келіп түскен сәттен бастап бір жұмыс күні ішінде хабарламаны басып шығарады және көрсетілетін қызметті алушыға береді.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Мемлекеттік көрсетілетін қызмет құжаттары уәкілетті ұйымның бөлімшесіне немесе ХҚО-ға қағаз жеткізгіште бұрын ұсынылған және мемлекеттік көрсетілетін қызмет тағайындау туралы ақпаратты алған сәтке көрсетілетін қызметті алушы туралы деректер электрондық түрде уәкілетті ұйымның автоматтандырылған ақпараттық жүйесінің дерекқорында бар көрсетілетін қызметті алушыға ұсынылады.</w:t>
      </w:r>
      <w:r>
        <w:br/>
      </w:r>
      <w:r>
        <w:rPr>
          <w:rFonts w:ascii="Times New Roman"/>
          <w:b w:val="false"/>
          <w:i w:val="false"/>
          <w:color w:val="000000"/>
          <w:sz w:val="28"/>
        </w:rPr>
        <w:t>
      Мемлекеттік қызметті көрсеткен кезде көрсетілетін қызмет берушінің қадамдық іс-қимылы мен шешімдері (функционалдық өзара іс-қимыл диаграммасы):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 және парольдің көмегімен порталға тіркеуден өтуге тиіс (тіркелмеген көрсетілетін қызметтерді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орын алған қателіктерге байланысты авторизациялаудан бас тарту туралы хабарламаны порталдың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дұрыстығының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5-процесс – көрсетілетін қызметті алушының ЭЦҚ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 </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көрсетілетін қызметті берушінің АЖО-на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r>
        <w:br/>
      </w:r>
      <w:r>
        <w:rPr>
          <w:rFonts w:ascii="Times New Roman"/>
          <w:b w:val="false"/>
          <w:i w:val="false"/>
          <w:color w:val="000000"/>
          <w:sz w:val="28"/>
        </w:rPr>
        <w:t>
</w:t>
      </w:r>
      <w:r>
        <w:rPr>
          <w:rFonts w:ascii="Times New Roman"/>
          <w:b w:val="false"/>
          <w:i w:val="false"/>
          <w:color w:val="000000"/>
          <w:sz w:val="28"/>
        </w:rPr>
        <w:t xml:space="preserve">
      11) 7-процесс – орын алған қателіктерге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АЖО-да қалыптастырылған қызметтің нәтижесін (электрондық құжат нысанындағы хабарламаны немесе көрсетуден бас тарту туралы дәлелді жауапты) көрсетілетін қызметті алушының алуы. Электрондық құжат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пайдалану арқылы қалыптастырылады.</w:t>
      </w:r>
      <w:r>
        <w:br/>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18. Ақпаратты ұсыну уақыты уәкілетті ұйымның ақпараттық жүйесіне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119"/>
    <w:bookmarkStart w:name="z506" w:id="120"/>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20"/>
    <w:bookmarkStart w:name="z507" w:id="121"/>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барысының, ағынының)</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шешімі қабылдау;</w:t>
            </w:r>
            <w:r>
              <w:br/>
            </w:r>
            <w:r>
              <w:rPr>
                <w:rFonts w:ascii="Times New Roman"/>
                <w:b w:val="false"/>
                <w:i w:val="false"/>
                <w:color w:val="000000"/>
                <w:sz w:val="20"/>
              </w:rPr>
              <w:t>
</w:t>
            </w:r>
            <w:r>
              <w:rPr>
                <w:rFonts w:ascii="Times New Roman"/>
                <w:b w:val="false"/>
                <w:i w:val="false"/>
                <w:color w:val="000000"/>
                <w:sz w:val="20"/>
              </w:rPr>
              <w:t>2) жәрдемақы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 xml:space="preserve">3) электрондық іс макетін жете ресімдеу қажет болған жағдайда электрондық шешім жобасымен электрондық іс макетін қайтару және себептерін көрсете отырып, уәкілетті ұйымның бөлімшесіне немесе ХҚО-ға хабарлау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122"/>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22"/>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74000" cy="1219200"/>
                    </a:xfrm>
                    <a:prstGeom prst="rect">
                      <a:avLst/>
                    </a:prstGeom>
                  </pic:spPr>
                </pic:pic>
              </a:graphicData>
            </a:graphic>
          </wp:inline>
        </w:drawing>
      </w:r>
    </w:p>
    <w:bookmarkStart w:name="z509" w:id="123"/>
    <w:p>
      <w:pPr>
        <w:spacing w:after="0"/>
        <w:ind w:left="0"/>
        <w:jc w:val="left"/>
      </w:pPr>
      <w:r>
        <w:rPr>
          <w:rFonts w:ascii="Times New Roman"/>
          <w:b/>
          <w:i w:val="false"/>
          <w:color w:val="000000"/>
        </w:rPr>
        <w:t xml:space="preserve"> 
Қазақстан Республикасы Еңбек және халықты әлеуметтік</w:t>
      </w:r>
      <w:r>
        <w:br/>
      </w:r>
      <w:r>
        <w:rPr>
          <w:rFonts w:ascii="Times New Roman"/>
          <w:b/>
          <w:i w:val="false"/>
          <w:color w:val="000000"/>
        </w:rPr>
        <w:t>
қорғау министрлігі</w:t>
      </w:r>
      <w:r>
        <w:br/>
      </w:r>
      <w:r>
        <w:rPr>
          <w:rFonts w:ascii="Times New Roman"/>
          <w:b/>
          <w:i w:val="false"/>
          <w:color w:val="000000"/>
        </w:rPr>
        <w:t>
Бақылау және әлеуметтік қорғау комитетінің</w:t>
      </w:r>
      <w:r>
        <w:br/>
      </w:r>
      <w:r>
        <w:rPr>
          <w:rFonts w:ascii="Times New Roman"/>
          <w:b/>
          <w:i w:val="false"/>
          <w:color w:val="000000"/>
        </w:rPr>
        <w:t>
______________ бойынша бақылау және әлеуметтік</w:t>
      </w:r>
      <w:r>
        <w:br/>
      </w:r>
      <w:r>
        <w:rPr>
          <w:rFonts w:ascii="Times New Roman"/>
          <w:b/>
          <w:i w:val="false"/>
          <w:color w:val="000000"/>
        </w:rPr>
        <w:t>
қорғау департаменті Арнаулы мемлекеттік жәрдемақы тағайындау</w:t>
      </w:r>
      <w:r>
        <w:br/>
      </w:r>
      <w:r>
        <w:rPr>
          <w:rFonts w:ascii="Times New Roman"/>
          <w:b/>
          <w:i w:val="false"/>
          <w:color w:val="000000"/>
        </w:rPr>
        <w:t>
(тағайындаудан бас тарту) туралы</w:t>
      </w:r>
      <w:r>
        <w:br/>
      </w:r>
      <w:r>
        <w:rPr>
          <w:rFonts w:ascii="Times New Roman"/>
          <w:b/>
          <w:i w:val="false"/>
          <w:color w:val="000000"/>
        </w:rPr>
        <w:t>
ақпарат</w:t>
      </w:r>
    </w:p>
    <w:bookmarkEnd w:id="123"/>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(Т.А.Ә., туған күні)</w:t>
      </w:r>
    </w:p>
    <w:p>
      <w:pPr>
        <w:spacing w:after="0"/>
        <w:ind w:left="0"/>
        <w:jc w:val="both"/>
      </w:pPr>
      <w:r>
        <w:rPr>
          <w:rFonts w:ascii="Times New Roman"/>
          <w:b w:val="false"/>
          <w:i w:val="false"/>
          <w:color w:val="000000"/>
          <w:sz w:val="28"/>
        </w:rPr>
        <w:t>____________ жылғы «_________» ____________ № _____________ шешімімен</w:t>
      </w:r>
      <w:r>
        <w:br/>
      </w:r>
      <w:r>
        <w:rPr>
          <w:rFonts w:ascii="Times New Roman"/>
          <w:b w:val="false"/>
          <w:i w:val="false"/>
          <w:color w:val="000000"/>
          <w:sz w:val="28"/>
        </w:rPr>
        <w:t>
арнаулы мемлекеттік жәрдемақы ____________ теңге сомада тағайындалды.</w:t>
      </w:r>
    </w:p>
    <w:p>
      <w:pPr>
        <w:spacing w:after="0"/>
        <w:ind w:left="0"/>
        <w:jc w:val="both"/>
      </w:pPr>
      <w:r>
        <w:rPr>
          <w:rFonts w:ascii="Times New Roman"/>
          <w:b w:val="false"/>
          <w:i w:val="false"/>
          <w:color w:val="000000"/>
          <w:sz w:val="28"/>
        </w:rPr>
        <w:t>Арнаулы мемлекеттік жәрдемақының тағайындалған күні 20__ жылғы «_» __</w:t>
      </w:r>
    </w:p>
    <w:p>
      <w:pPr>
        <w:spacing w:after="0"/>
        <w:ind w:left="0"/>
        <w:jc w:val="both"/>
      </w:pPr>
      <w:r>
        <w:rPr>
          <w:rFonts w:ascii="Times New Roman"/>
          <w:b w:val="false"/>
          <w:i w:val="false"/>
          <w:color w:val="000000"/>
          <w:sz w:val="28"/>
        </w:rPr>
        <w:t>Жәрдемақы тағайындаудан бас тартылсын _______________________________</w:t>
      </w:r>
      <w:r>
        <w:br/>
      </w:r>
      <w:r>
        <w:rPr>
          <w:rFonts w:ascii="Times New Roman"/>
          <w:b w:val="false"/>
          <w:i w:val="false"/>
          <w:color w:val="000000"/>
          <w:sz w:val="28"/>
        </w:rPr>
        <w:t>
                                             (бас тарту себебі)</w:t>
      </w:r>
    </w:p>
    <w:p>
      <w:pPr>
        <w:spacing w:after="0"/>
        <w:ind w:left="0"/>
        <w:jc w:val="both"/>
      </w:pPr>
      <w:r>
        <w:drawing>
          <wp:inline distT="0" distB="0" distL="0" distR="0">
            <wp:extent cx="7112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12000" cy="18669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Департаменттің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510" w:id="124"/>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24"/>
    <w:bookmarkStart w:name="z511" w:id="125"/>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іс-қимылының диаграммалары, графикалық нысанда</w:t>
      </w:r>
    </w:p>
    <w:bookmarkEnd w:id="125"/>
    <w:p>
      <w:pPr>
        <w:spacing w:after="0"/>
        <w:ind w:left="0"/>
        <w:jc w:val="both"/>
      </w:pPr>
      <w:r>
        <w:drawing>
          <wp:inline distT="0" distB="0" distL="0" distR="0">
            <wp:extent cx="8699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699500" cy="4013200"/>
                    </a:xfrm>
                    <a:prstGeom prst="rect">
                      <a:avLst/>
                    </a:prstGeom>
                  </pic:spPr>
                </pic:pic>
              </a:graphicData>
            </a:graphic>
          </wp:inline>
        </w:drawing>
      </w:r>
    </w:p>
    <w:p>
      <w:pPr>
        <w:spacing w:after="0"/>
        <w:ind w:left="0"/>
        <w:jc w:val="both"/>
      </w:pPr>
      <w:r>
        <w:drawing>
          <wp:inline distT="0" distB="0" distL="0" distR="0">
            <wp:extent cx="5880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80100" cy="4660900"/>
                    </a:xfrm>
                    <a:prstGeom prst="rect">
                      <a:avLst/>
                    </a:prstGeom>
                  </pic:spPr>
                </pic:pic>
              </a:graphicData>
            </a:graphic>
          </wp:inline>
        </w:drawing>
      </w:r>
    </w:p>
    <w:bookmarkStart w:name="z512" w:id="126"/>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26"/>
    <w:bookmarkStart w:name="z513" w:id="127"/>
    <w:p>
      <w:pPr>
        <w:spacing w:after="0"/>
        <w:ind w:left="0"/>
        <w:jc w:val="left"/>
      </w:pPr>
      <w:r>
        <w:rPr>
          <w:rFonts w:ascii="Times New Roman"/>
          <w:b/>
          <w:i w:val="false"/>
          <w:color w:val="000000"/>
        </w:rPr>
        <w:t xml:space="preserve"> 
Арнаулы мемлекеттік жәрдемақы тағайындау»</w:t>
      </w:r>
      <w:r>
        <w:br/>
      </w:r>
      <w:r>
        <w:rPr>
          <w:rFonts w:ascii="Times New Roman"/>
          <w:b/>
          <w:i w:val="false"/>
          <w:color w:val="000000"/>
        </w:rPr>
        <w:t>
мемлекеттік қызметті көрсету бизнес-процесінің анықтамалығы</w:t>
      </w:r>
    </w:p>
    <w:bookmarkEnd w:id="127"/>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646" w:id="128"/>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128"/>
    <w:p>
      <w:pPr>
        <w:spacing w:after="0"/>
        <w:ind w:left="0"/>
        <w:jc w:val="both"/>
      </w:pPr>
      <w:r>
        <w:drawing>
          <wp:inline distT="0" distB="0" distL="0" distR="0">
            <wp:extent cx="6477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77000" cy="52959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647" w:id="129"/>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129"/>
    <w:p>
      <w:pPr>
        <w:spacing w:after="0"/>
        <w:ind w:left="0"/>
        <w:jc w:val="both"/>
      </w:pPr>
      <w:r>
        <w:drawing>
          <wp:inline distT="0" distB="0" distL="0" distR="0">
            <wp:extent cx="6718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18300" cy="45720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514"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8-қосымша          </w:t>
      </w:r>
    </w:p>
    <w:bookmarkEnd w:id="130"/>
    <w:bookmarkStart w:name="z515" w:id="131"/>
    <w:p>
      <w:pPr>
        <w:spacing w:after="0"/>
        <w:ind w:left="0"/>
        <w:jc w:val="left"/>
      </w:pPr>
      <w:r>
        <w:rPr>
          <w:rFonts w:ascii="Times New Roman"/>
          <w:b/>
          <w:i w:val="false"/>
          <w:color w:val="000000"/>
        </w:rPr>
        <w:t xml:space="preserve"> 
«Бірыңғай жинақтаушы зейнетақы қорының салымшысы қаражатының</w:t>
      </w:r>
      <w:r>
        <w:br/>
      </w:r>
      <w:r>
        <w:rPr>
          <w:rFonts w:ascii="Times New Roman"/>
          <w:b/>
          <w:i w:val="false"/>
          <w:color w:val="000000"/>
        </w:rPr>
        <w:t>
түсімі және қозғалысы туралы ақпарат беру» мемлекеттік қызметті</w:t>
      </w:r>
      <w:r>
        <w:br/>
      </w:r>
      <w:r>
        <w:rPr>
          <w:rFonts w:ascii="Times New Roman"/>
          <w:b/>
          <w:i w:val="false"/>
          <w:color w:val="000000"/>
        </w:rPr>
        <w:t>
көрсету регламенті</w:t>
      </w:r>
    </w:p>
    <w:bookmarkEnd w:id="131"/>
    <w:bookmarkStart w:name="z516" w:id="132"/>
    <w:p>
      <w:pPr>
        <w:spacing w:after="0"/>
        <w:ind w:left="0"/>
        <w:jc w:val="left"/>
      </w:pPr>
      <w:r>
        <w:rPr>
          <w:rFonts w:ascii="Times New Roman"/>
          <w:b/>
          <w:i w:val="false"/>
          <w:color w:val="000000"/>
        </w:rPr>
        <w:t xml:space="preserve"> 
1. Жалпы ережелер</w:t>
      </w:r>
    </w:p>
    <w:bookmarkEnd w:id="132"/>
    <w:bookmarkStart w:name="z517" w:id="133"/>
    <w:p>
      <w:pPr>
        <w:spacing w:after="0"/>
        <w:ind w:left="0"/>
        <w:jc w:val="both"/>
      </w:pPr>
      <w:r>
        <w:rPr>
          <w:rFonts w:ascii="Times New Roman"/>
          <w:b w:val="false"/>
          <w:i w:val="false"/>
          <w:color w:val="000000"/>
          <w:sz w:val="28"/>
        </w:rPr>
        <w:t>
      1. «Бірыңғай жинақтаушы зейнетақы қорының салымшысы қаражатының түсімі және қозғалысы туралы ақпарат беру»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Үкіметінің 2014 жылғы 11 наурыздағы № 217 қаулысымен бекітілген «Бірыңғай жинақтаушы зейнетақы қорының салымшысы қаражатының түсімі және қозғалысы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бірыңғай жинақтаушы зейнетақы қорының салымшысы қаражатының түсімі және қозғалысы туралы ақпарат беру рәсімін айқындайды.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Зейнетақы төлеу жөніндегі мемлекеттік орталығының құрылымдық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Өтініштерді қабылдау және мемлекеттік қызмет көрсету нәтижелерін беру: </w:t>
      </w:r>
      <w:r>
        <w:br/>
      </w:r>
      <w:r>
        <w:rPr>
          <w:rFonts w:ascii="Times New Roman"/>
          <w:b w:val="false"/>
          <w:i w:val="false"/>
          <w:color w:val="000000"/>
          <w:sz w:val="28"/>
        </w:rPr>
        <w:t>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электрондық (толық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салымшының транзиттік шоттары бойынша айналым.</w:t>
      </w:r>
    </w:p>
    <w:bookmarkEnd w:id="133"/>
    <w:bookmarkStart w:name="z522" w:id="13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34"/>
    <w:bookmarkStart w:name="z523" w:id="135"/>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немесе көрсетілетін қызметті алушының электрондық сұрау салуы негіздеме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35"/>
    <w:bookmarkStart w:name="z525" w:id="13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36"/>
    <w:bookmarkStart w:name="z526" w:id="137"/>
    <w:p>
      <w:pPr>
        <w:spacing w:after="0"/>
        <w:ind w:left="0"/>
        <w:jc w:val="both"/>
      </w:pPr>
      <w:r>
        <w:rPr>
          <w:rFonts w:ascii="Times New Roman"/>
          <w:b w:val="false"/>
          <w:i w:val="false"/>
          <w:color w:val="000000"/>
          <w:sz w:val="28"/>
        </w:rPr>
        <w:t>
      8. Қызмет толықтай автоматтандырылуына байланысты мемлекеттік қызметті көрсету процесінде көрсетілетін қызметті берушінің құрылымдық бөлімшелерінің (қызметкерлерінің) өзара іс-қимыл тәртібі көзделмеген.</w:t>
      </w:r>
    </w:p>
    <w:bookmarkEnd w:id="137"/>
    <w:bookmarkStart w:name="z527" w:id="138"/>
    <w:p>
      <w:pPr>
        <w:spacing w:after="0"/>
        <w:ind w:left="0"/>
        <w:jc w:val="left"/>
      </w:pPr>
      <w:r>
        <w:rPr>
          <w:rFonts w:ascii="Times New Roman"/>
          <w:b/>
          <w:i w:val="false"/>
          <w:color w:val="000000"/>
        </w:rPr>
        <w:t xml:space="preserve"> 
Мемлекеттік қызметті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тәртібінің, сондай-ақ ақпараттық</w:t>
      </w:r>
      <w:r>
        <w:br/>
      </w:r>
      <w:r>
        <w:rPr>
          <w:rFonts w:ascii="Times New Roman"/>
          <w:b/>
          <w:i w:val="false"/>
          <w:color w:val="000000"/>
        </w:rPr>
        <w:t>
жүйелерді пайдалану тәртібінің сипаттамасы</w:t>
      </w:r>
    </w:p>
    <w:bookmarkEnd w:id="138"/>
    <w:bookmarkStart w:name="z528" w:id="139"/>
    <w:p>
      <w:pPr>
        <w:spacing w:after="0"/>
        <w:ind w:left="0"/>
        <w:jc w:val="both"/>
      </w:pPr>
      <w:r>
        <w:rPr>
          <w:rFonts w:ascii="Times New Roman"/>
          <w:b w:val="false"/>
          <w:i w:val="false"/>
          <w:color w:val="000000"/>
          <w:sz w:val="28"/>
        </w:rPr>
        <w:t>
      9. Көрсетілетін қызметті алушыдан құжаттарды қабылдау ХҚО-да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ХҚО арқылы мемлекеттік қызметті көрсету кезіндегі қадамдық іс-қимылы мен шешімдері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
      1) 1-процесс – қызмет көрсету үшін ХҚО қызметкерінің ХҚО ақпараттық жүйесінің (бұдан әрі – АЖ) автоматтандырылған жұмыс орнына логин мен парольді (авторизациялау процесі) енгізуі; </w:t>
      </w:r>
      <w:r>
        <w:br/>
      </w:r>
      <w:r>
        <w:rPr>
          <w:rFonts w:ascii="Times New Roman"/>
          <w:b w:val="false"/>
          <w:i w:val="false"/>
          <w:color w:val="000000"/>
          <w:sz w:val="28"/>
        </w:rPr>
        <w:t>
</w:t>
      </w:r>
      <w:r>
        <w:rPr>
          <w:rFonts w:ascii="Times New Roman"/>
          <w:b w:val="false"/>
          <w:i w:val="false"/>
          <w:color w:val="000000"/>
          <w:sz w:val="28"/>
        </w:rPr>
        <w:t>
      2) 2-процесс – ХҚО қызметкерінің осы регламентте көрсетілген қызметті таңдауы, қызмет көрсету үшін сұрау салу нысанын экранға шығару және ХҚО қызметкерінің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 кезде, сенімхат өзгеше куәландырылған кезде –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xml:space="preserve">
      3) 3-процесс – Жеке тұлғалардың мемлекеттік дерекқорына (бұдан әрі – ЖТМДҚ) көрсетілетін қызметті алушының деректері туралы, сондай-ақ Бірыңғай нотариалдық ақпараттық жүйеге (бұдан әрі – БНАЖ) көрсетілетін қызметті алушы өкілінің сенімхат деректері туралы сұрау салуды электрондық үкіметтің шлюзі (бұдан әрі – ЭҮШ) арқылы жіберу; </w:t>
      </w:r>
      <w:r>
        <w:br/>
      </w:r>
      <w:r>
        <w:rPr>
          <w:rFonts w:ascii="Times New Roman"/>
          <w:b w:val="false"/>
          <w:i w:val="false"/>
          <w:color w:val="000000"/>
          <w:sz w:val="28"/>
        </w:rPr>
        <w:t>
</w:t>
      </w:r>
      <w:r>
        <w:rPr>
          <w:rFonts w:ascii="Times New Roman"/>
          <w:b w:val="false"/>
          <w:i w:val="false"/>
          <w:color w:val="000000"/>
          <w:sz w:val="28"/>
        </w:rPr>
        <w:t xml:space="preserve">
      4) 1-шарт –ЖТМДҚ-да көрсетілетін қызметті алушы деректерінің, БНАЖ-да сенімхат деректерінің болуын тексеру; </w:t>
      </w:r>
      <w:r>
        <w:br/>
      </w:r>
      <w:r>
        <w:rPr>
          <w:rFonts w:ascii="Times New Roman"/>
          <w:b w:val="false"/>
          <w:i w:val="false"/>
          <w:color w:val="000000"/>
          <w:sz w:val="28"/>
        </w:rPr>
        <w:t>
</w:t>
      </w:r>
      <w:r>
        <w:rPr>
          <w:rFonts w:ascii="Times New Roman"/>
          <w:b w:val="false"/>
          <w:i w:val="false"/>
          <w:color w:val="000000"/>
          <w:sz w:val="28"/>
        </w:rPr>
        <w:t xml:space="preserve">
      5) 4-процесс – ЖТМДҚ-да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6) 5-процесс – ХҚО қызметкерінің қағаз нысандағы құжаттардың болуы туралы белгі қою бөлігінде сұрау салу нысанын толтыруы және көрсетілетін қызметті алушы ұсынған құжаттарды сканерлеу және қызмет көрсетуге сұрау салудың толтырылған нысанын (деректер енгізілген) ЭЦҚ арқылы куәландыру, Зейнетақы төлеу жөніндегі мемлекеттік орталықтың ААЖ-да (бұдан әрі – көрсетілетін қызметті берушінің ААЖ) өңдеуге жіберу;</w:t>
      </w:r>
      <w:r>
        <w:br/>
      </w:r>
      <w:r>
        <w:rPr>
          <w:rFonts w:ascii="Times New Roman"/>
          <w:b w:val="false"/>
          <w:i w:val="false"/>
          <w:color w:val="000000"/>
          <w:sz w:val="28"/>
        </w:rPr>
        <w:t>
</w:t>
      </w:r>
      <w:r>
        <w:rPr>
          <w:rFonts w:ascii="Times New Roman"/>
          <w:b w:val="false"/>
          <w:i w:val="false"/>
          <w:color w:val="000000"/>
          <w:sz w:val="28"/>
        </w:rPr>
        <w:t xml:space="preserve">
      7) 2-шарт – көрсетілетін қызметті берушінің сұрау салуын өңдеу нәтижесін тексеру; </w:t>
      </w:r>
      <w:r>
        <w:br/>
      </w:r>
      <w:r>
        <w:rPr>
          <w:rFonts w:ascii="Times New Roman"/>
          <w:b w:val="false"/>
          <w:i w:val="false"/>
          <w:color w:val="000000"/>
          <w:sz w:val="28"/>
        </w:rPr>
        <w:t>
</w:t>
      </w:r>
      <w:r>
        <w:rPr>
          <w:rFonts w:ascii="Times New Roman"/>
          <w:b w:val="false"/>
          <w:i w:val="false"/>
          <w:color w:val="000000"/>
          <w:sz w:val="28"/>
        </w:rPr>
        <w:t xml:space="preserve">
      8) 6-процесс – көрсетілетін қызметті берушінің ААЖ-да сұрау салынған деректердің болмауына байланысты сұрау салынатын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берушінің ХҚО АЖ автоматтандырылған жұмыс орнында (бұдан әрі – АЖО) қалыптастырылған қызметтің (анықтаманың) нәтижесін ХҚО қызметкері арқылы және порталдағы жеке кабинеттен алу. Электрондық құжат көрсетілетін қызметті берушінің уәкілетті адамының ЭЦҚ-сын пайдалану арқылы осы мемлекеттік қызметті көрсету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портал арқылы қадамдық іс-қимылы мен шешімдері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 ЖСН) мен парольдің көмегімен порталға тіркеуді жүзеге асырады (порталда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электрондық мемлекеттік қызметті көрсету нәтижесі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куәландырушы орталығы» ақпараттық жүйесін (бұдан әрі – ҰКО АЖ) тұтынушының ЭЦҚ-сын қалыптастыру және тексеру процесін іске асыратын, ақпаратты криптографиялық қорғау құралдарын пайдалана отырып, көрсетілетін қызметті алушының ЭЦҚ-сымен қол қойылған, көрсетілетін қызметті берушіге электрондық құжат түрінде берілген сұрау салудың негізінде ұсынылады; </w:t>
      </w:r>
      <w:r>
        <w:br/>
      </w:r>
      <w:r>
        <w:rPr>
          <w:rFonts w:ascii="Times New Roman"/>
          <w:b w:val="false"/>
          <w:i w:val="false"/>
          <w:color w:val="000000"/>
          <w:sz w:val="28"/>
        </w:rPr>
        <w:t>
</w:t>
      </w:r>
      <w:r>
        <w:rPr>
          <w:rFonts w:ascii="Times New Roman"/>
          <w:b w:val="false"/>
          <w:i w:val="false"/>
          <w:color w:val="000000"/>
          <w:sz w:val="28"/>
        </w:rPr>
        <w:t>
      3) 1-процесс – көрсетілетін қызметті алушының қызметті алуы үшін порталда ЖСН мен парольді енгізуі (авторизациялау процесі), ЖСН мен пароль арқылы тіркелген тұтынушы туралы деректердің порталда дұрыстығын тексеру, ХҚО-ның 1-ақпараттық жүйесінен (1-АЖ) қажетті ақпаратқа сұрау салу;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 деректерінде орын алған бұзушылықтарға байланысты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куәландыруы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6) 4-процесс – «ҰКО» АЖ-ға көрсетілетін қызметті алушының сәйкестендіру деректеріне және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ЭЦҚ тіркеу куәлігінің қолданылу мерзімін және тіркеу куәліктерінің кері қайтарып алынғандардың (күші жойылғандардың) тізімінде болмауын, сондай-ақ сәйкестендіру деректерінің (сұрау салуда көрсетілген ЖСН және ЭЦҚ тіркеу куәлігінде көрсетілген ЖСН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xml:space="preserve">
      8) 5-процесс – көрсетілетін қызметті алушының ЭЦҚ дұрыстығының расталмауына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9) 6-процесс – қызметті көрсету үшін сұрау салуды көрсетілетін қызметті алушының ЭЦҚ-сы арқылы куәландыру (қол қою); </w:t>
      </w:r>
      <w:r>
        <w:br/>
      </w:r>
      <w:r>
        <w:rPr>
          <w:rFonts w:ascii="Times New Roman"/>
          <w:b w:val="false"/>
          <w:i w:val="false"/>
          <w:color w:val="000000"/>
          <w:sz w:val="28"/>
        </w:rPr>
        <w:t>
</w:t>
      </w:r>
      <w:r>
        <w:rPr>
          <w:rFonts w:ascii="Times New Roman"/>
          <w:b w:val="false"/>
          <w:i w:val="false"/>
          <w:color w:val="000000"/>
          <w:sz w:val="28"/>
        </w:rPr>
        <w:t xml:space="preserve">
      10) 7-процесс – ЗТМО ақпараттық жүйесінен қажетті деректерге сұрау салу; </w:t>
      </w:r>
      <w:r>
        <w:br/>
      </w:r>
      <w:r>
        <w:rPr>
          <w:rFonts w:ascii="Times New Roman"/>
          <w:b w:val="false"/>
          <w:i w:val="false"/>
          <w:color w:val="000000"/>
          <w:sz w:val="28"/>
        </w:rPr>
        <w:t>
</w:t>
      </w:r>
      <w:r>
        <w:rPr>
          <w:rFonts w:ascii="Times New Roman"/>
          <w:b w:val="false"/>
          <w:i w:val="false"/>
          <w:color w:val="000000"/>
          <w:sz w:val="28"/>
        </w:rPr>
        <w:t xml:space="preserve">
      11) 2-шарт – 2-ақпараттық жүйеден келіп түскен деректерді тексеру; </w:t>
      </w:r>
      <w:r>
        <w:br/>
      </w:r>
      <w:r>
        <w:rPr>
          <w:rFonts w:ascii="Times New Roman"/>
          <w:b w:val="false"/>
          <w:i w:val="false"/>
          <w:color w:val="000000"/>
          <w:sz w:val="28"/>
        </w:rPr>
        <w:t>
</w:t>
      </w:r>
      <w:r>
        <w:rPr>
          <w:rFonts w:ascii="Times New Roman"/>
          <w:b w:val="false"/>
          <w:i w:val="false"/>
          <w:color w:val="000000"/>
          <w:sz w:val="28"/>
        </w:rPr>
        <w:t>
      12) 8-процесс – сұрау салынған деректердің ЗТМО ақпараттық жүйесінде болмауына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9-процесс – көрсетілетін қызметті берушінің ақпараттық жүйесінде қалыптастырылған қызмет нәтижесін (анықтамасын) көрсетілетін қызметті алушының алуы. Электрондық құжат осы мемлекеттік қызметті көрсету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уәкілетті адамының ЭЦҚ-сын пайдалану арқылы қалыптастырылады.</w:t>
      </w:r>
    </w:p>
    <w:bookmarkEnd w:id="139"/>
    <w:bookmarkStart w:name="z553" w:id="140"/>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қорының салымшысы қаражатының    </w:t>
      </w:r>
      <w:r>
        <w:br/>
      </w:r>
      <w:r>
        <w:rPr>
          <w:rFonts w:ascii="Times New Roman"/>
          <w:b w:val="false"/>
          <w:i w:val="false"/>
          <w:color w:val="000000"/>
          <w:sz w:val="28"/>
        </w:rPr>
        <w:t xml:space="preserve">
түсімі және қозғалысы туралы     </w:t>
      </w:r>
      <w:r>
        <w:br/>
      </w:r>
      <w:r>
        <w:rPr>
          <w:rFonts w:ascii="Times New Roman"/>
          <w:b w:val="false"/>
          <w:i w:val="false"/>
          <w:color w:val="000000"/>
          <w:sz w:val="28"/>
        </w:rPr>
        <w:t xml:space="preserve">
ақпарат беру»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40"/>
    <w:bookmarkStart w:name="z554" w:id="141"/>
    <w:p>
      <w:pPr>
        <w:spacing w:after="0"/>
        <w:ind w:left="0"/>
        <w:jc w:val="left"/>
      </w:pPr>
      <w:r>
        <w:rPr>
          <w:rFonts w:ascii="Times New Roman"/>
          <w:b/>
          <w:i w:val="false"/>
          <w:color w:val="000000"/>
        </w:rPr>
        <w:t xml:space="preserve"> 
ХҚО арқылы мемлекеттік қызметті көрсету кезіндегі функционалдық</w:t>
      </w:r>
      <w:r>
        <w:br/>
      </w:r>
      <w:r>
        <w:rPr>
          <w:rFonts w:ascii="Times New Roman"/>
          <w:b/>
          <w:i w:val="false"/>
          <w:color w:val="000000"/>
        </w:rPr>
        <w:t>
өзара іс-қимыл диаграммасы</w:t>
      </w:r>
    </w:p>
    <w:bookmarkEnd w:id="141"/>
    <w:p>
      <w:pPr>
        <w:spacing w:after="0"/>
        <w:ind w:left="0"/>
        <w:jc w:val="both"/>
      </w:pPr>
      <w:r>
        <w:drawing>
          <wp:inline distT="0" distB="0" distL="0" distR="0">
            <wp:extent cx="72771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77100" cy="7823200"/>
                    </a:xfrm>
                    <a:prstGeom prst="rect">
                      <a:avLst/>
                    </a:prstGeom>
                  </pic:spPr>
                </pic:pic>
              </a:graphicData>
            </a:graphic>
          </wp:inline>
        </w:drawing>
      </w:r>
    </w:p>
    <w:bookmarkStart w:name="z555" w:id="142"/>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қорының салымшысы қаражатының     </w:t>
      </w:r>
      <w:r>
        <w:br/>
      </w:r>
      <w:r>
        <w:rPr>
          <w:rFonts w:ascii="Times New Roman"/>
          <w:b w:val="false"/>
          <w:i w:val="false"/>
          <w:color w:val="000000"/>
          <w:sz w:val="28"/>
        </w:rPr>
        <w:t xml:space="preserve">
түсімі және қозғалысы туралы     </w:t>
      </w:r>
      <w:r>
        <w:br/>
      </w:r>
      <w:r>
        <w:rPr>
          <w:rFonts w:ascii="Times New Roman"/>
          <w:b w:val="false"/>
          <w:i w:val="false"/>
          <w:color w:val="000000"/>
          <w:sz w:val="28"/>
        </w:rPr>
        <w:t xml:space="preserve">
ақпарат беру»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42"/>
    <w:bookmarkStart w:name="z556" w:id="143"/>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
функционалдық өзара іс-қимыл диаграммасы</w:t>
      </w:r>
    </w:p>
    <w:bookmarkEnd w:id="143"/>
    <w:p>
      <w:pPr>
        <w:spacing w:after="0"/>
        <w:ind w:left="0"/>
        <w:jc w:val="both"/>
      </w:pPr>
      <w:r>
        <w:drawing>
          <wp:inline distT="0" distB="0" distL="0" distR="0">
            <wp:extent cx="7277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77100" cy="7658100"/>
                    </a:xfrm>
                    <a:prstGeom prst="rect">
                      <a:avLst/>
                    </a:prstGeom>
                  </pic:spPr>
                </pic:pic>
              </a:graphicData>
            </a:graphic>
          </wp:inline>
        </w:drawing>
      </w:r>
    </w:p>
    <w:bookmarkStart w:name="z557" w:id="144"/>
    <w:p>
      <w:pPr>
        <w:spacing w:after="0"/>
        <w:ind w:left="0"/>
        <w:jc w:val="both"/>
      </w:pP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қорының салымшысы қаражатының    </w:t>
      </w:r>
      <w:r>
        <w:br/>
      </w:r>
      <w:r>
        <w:rPr>
          <w:rFonts w:ascii="Times New Roman"/>
          <w:b w:val="false"/>
          <w:i w:val="false"/>
          <w:color w:val="000000"/>
          <w:sz w:val="28"/>
        </w:rPr>
        <w:t xml:space="preserve">
түсімі және қозғалысы туралы     </w:t>
      </w:r>
      <w:r>
        <w:br/>
      </w:r>
      <w:r>
        <w:rPr>
          <w:rFonts w:ascii="Times New Roman"/>
          <w:b w:val="false"/>
          <w:i w:val="false"/>
          <w:color w:val="000000"/>
          <w:sz w:val="28"/>
        </w:rPr>
        <w:t xml:space="preserve">
ақпарат беру»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44"/>
    <w:bookmarkStart w:name="z558" w:id="145"/>
    <w:p>
      <w:pPr>
        <w:spacing w:after="0"/>
        <w:ind w:left="0"/>
        <w:jc w:val="left"/>
      </w:pPr>
      <w:r>
        <w:rPr>
          <w:rFonts w:ascii="Times New Roman"/>
          <w:b/>
          <w:i w:val="false"/>
          <w:color w:val="000000"/>
        </w:rPr>
        <w:t xml:space="preserve"> 
«Салымшының транзиттік шоттары айналымынан</w:t>
      </w:r>
      <w:r>
        <w:br/>
      </w:r>
      <w:r>
        <w:rPr>
          <w:rFonts w:ascii="Times New Roman"/>
          <w:b/>
          <w:i w:val="false"/>
          <w:color w:val="000000"/>
        </w:rPr>
        <w:t>
(инвестициялық табысты есептемегенде) үзінді көшірме» нысаны</w:t>
      </w:r>
    </w:p>
    <w:bookmarkEnd w:id="145"/>
    <w:p>
      <w:pPr>
        <w:spacing w:after="0"/>
        <w:ind w:left="0"/>
        <w:jc w:val="both"/>
      </w:pPr>
      <w:r>
        <w:drawing>
          <wp:inline distT="0" distB="0" distL="0" distR="0">
            <wp:extent cx="848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483600" cy="660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572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572500" cy="5588000"/>
                    </a:xfrm>
                    <a:prstGeom prst="rect">
                      <a:avLst/>
                    </a:prstGeom>
                  </pic:spPr>
                </pic:pic>
              </a:graphicData>
            </a:graphic>
          </wp:inline>
        </w:drawing>
      </w:r>
    </w:p>
    <w:bookmarkStart w:name="z559"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9-қосымша          </w:t>
      </w:r>
    </w:p>
    <w:bookmarkEnd w:id="146"/>
    <w:bookmarkStart w:name="z560" w:id="147"/>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47"/>
    <w:bookmarkStart w:name="z561" w:id="148"/>
    <w:p>
      <w:pPr>
        <w:spacing w:after="0"/>
        <w:ind w:left="0"/>
        <w:jc w:val="left"/>
      </w:pPr>
      <w:r>
        <w:rPr>
          <w:rFonts w:ascii="Times New Roman"/>
          <w:b/>
          <w:i w:val="false"/>
          <w:color w:val="000000"/>
        </w:rPr>
        <w:t xml:space="preserve"> 
1. Жалпы ережелер</w:t>
      </w:r>
    </w:p>
    <w:bookmarkEnd w:id="148"/>
    <w:bookmarkStart w:name="z562" w:id="149"/>
    <w:p>
      <w:pPr>
        <w:spacing w:after="0"/>
        <w:ind w:left="0"/>
        <w:jc w:val="both"/>
      </w:pPr>
      <w:r>
        <w:rPr>
          <w:rFonts w:ascii="Times New Roman"/>
          <w:b w:val="false"/>
          <w:i w:val="false"/>
          <w:color w:val="000000"/>
          <w:sz w:val="28"/>
        </w:rPr>
        <w:t>
      1.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Үкіметінің 2014 жылғы 11 сәуірдегі № 217 қаулысымен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мүгедектікті және/немесе еңбек ету қабілетінен айырылу дәрежесін белгілеу және/немесе қажетті әлеуметтік қорғау шараларын айқындау рәсімін белгілейді.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мүгедектікті растау туралы ақпарат алу бөлігінде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көрсету нысаны: электрондық (ішінара автоматтандырылған) және/немесе қағаз түрінде. </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көрсетілетін қызметті алушыға мүгедектік белгіленген жағдайда – мүгедектік туралы анықтама;</w:t>
      </w:r>
      <w:r>
        <w:br/>
      </w:r>
      <w:r>
        <w:rPr>
          <w:rFonts w:ascii="Times New Roman"/>
          <w:b w:val="false"/>
          <w:i w:val="false"/>
          <w:color w:val="000000"/>
          <w:sz w:val="28"/>
        </w:rPr>
        <w:t>
      көрсетілетін қызметті алушыға оңалтудың жеке бағдарламасы (бұдан әрі – ОБЖ) әзірленген жағдайда – мүгедекті оңалтудың жеке бағдарламасы картасынан үзінді көшірме;</w:t>
      </w:r>
      <w:r>
        <w:br/>
      </w:r>
      <w:r>
        <w:rPr>
          <w:rFonts w:ascii="Times New Roman"/>
          <w:b w:val="false"/>
          <w:i w:val="false"/>
          <w:color w:val="000000"/>
          <w:sz w:val="28"/>
        </w:rPr>
        <w:t>
      көрсетілетін қызметті алушыға жалпы еңбек ету қабiлетiнен айырылу дәрежесі белгіленген жағдайда – жалпы еңбек ету қабiлетiнен айырылу дәрежесі туралы анықтама;</w:t>
      </w:r>
      <w:r>
        <w:br/>
      </w:r>
      <w:r>
        <w:rPr>
          <w:rFonts w:ascii="Times New Roman"/>
          <w:b w:val="false"/>
          <w:i w:val="false"/>
          <w:color w:val="000000"/>
          <w:sz w:val="28"/>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және кәсіптік еңбек ету қабілетінен айырылу дәрежесі туралы анықтамадан үзінді көшірме;</w:t>
      </w:r>
      <w:r>
        <w:br/>
      </w:r>
      <w:r>
        <w:rPr>
          <w:rFonts w:ascii="Times New Roman"/>
          <w:b w:val="false"/>
          <w:i w:val="false"/>
          <w:color w:val="000000"/>
          <w:sz w:val="28"/>
        </w:rPr>
        <w:t>
      зардап шеккен қызметкердің көмектің қосымша түрлеріне және күтімге мұқтаждығы айқындалған жағдайларда – зардап шеккен қызметкердің көмектің қосымша түрлеріне және күтімге мұқтаждығы туралы қорытынды;</w:t>
      </w:r>
      <w:r>
        <w:br/>
      </w:r>
      <w:r>
        <w:rPr>
          <w:rFonts w:ascii="Times New Roman"/>
          <w:b w:val="false"/>
          <w:i w:val="false"/>
          <w:color w:val="000000"/>
          <w:sz w:val="28"/>
        </w:rPr>
        <w:t xml:space="preserve">
      кезекті куәландыру кезінде мүгедек деп танылмаған көрсетілетін қызметті алушыға – толық оңалғандығы туралы хабарлама; </w:t>
      </w:r>
      <w:r>
        <w:br/>
      </w:r>
      <w:r>
        <w:rPr>
          <w:rFonts w:ascii="Times New Roman"/>
          <w:b w:val="false"/>
          <w:i w:val="false"/>
          <w:color w:val="000000"/>
          <w:sz w:val="28"/>
        </w:rPr>
        <w:t>
      порталға жүгінген кезде – мүгедектікті растау туралы не ақпараттық жүйенің электрондық цифрлық қолтаңбасымен (бұдан әрі – ЭЦҚ) куәландырылған электрондық құжат нысанында мүгедектік туралы мәліметтердің болмауы туралы ақпарат.</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p>
    <w:bookmarkEnd w:id="149"/>
    <w:bookmarkStart w:name="z566" w:id="15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50"/>
    <w:bookmarkStart w:name="z567" w:id="151"/>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өтініш берілген күні сараптамалық қорытынды шығарады. </w:t>
      </w:r>
      <w:r>
        <w:br/>
      </w:r>
      <w:r>
        <w:rPr>
          <w:rFonts w:ascii="Times New Roman"/>
          <w:b w:val="false"/>
          <w:i w:val="false"/>
          <w:color w:val="000000"/>
          <w:sz w:val="28"/>
        </w:rPr>
        <w:t>
      Диагнозды және организм функцияларының бұзылу дәрежесін қосымша тексеру, емдеу және/немесе куәландырылатын адамды және/немесе куәландырылатын адамның құжаттарын медициналық-әлеуметтік сараптаманың (бұдан әрі – МӘС) әдіснама және бақылау бөліміне жіберу арқылы нақтылау қажеттілігі туындаған жағдайларда, сараптамалық қорытынды он жұмыс күні ішінде шығарылады.</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мемлекеттік қызметті көрсету процесіндегі іс-қимылы: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бөлім басшысы және кемінде екі бас маманы 45 минут ішінде: </w:t>
      </w:r>
      <w:r>
        <w:br/>
      </w:r>
      <w:r>
        <w:rPr>
          <w:rFonts w:ascii="Times New Roman"/>
          <w:b w:val="false"/>
          <w:i w:val="false"/>
          <w:color w:val="000000"/>
          <w:sz w:val="28"/>
        </w:rPr>
        <w:t xml:space="preserve">
      көрсетілетін қызметті алушының құжаттарын қабылдауды және деректерін автоматтандырылған ақпараттық жүйенің дерекқорына тіркеуді жүргізеді; </w:t>
      </w:r>
      <w:r>
        <w:br/>
      </w:r>
      <w:r>
        <w:rPr>
          <w:rFonts w:ascii="Times New Roman"/>
          <w:b w:val="false"/>
          <w:i w:val="false"/>
          <w:color w:val="000000"/>
          <w:sz w:val="28"/>
        </w:rPr>
        <w:t>
      ұсынылған құжаттарды (клиникалық-функционалдық, әлеуметтік, кәсіптік және басқа да деректерді) қарайды;</w:t>
      </w:r>
      <w:r>
        <w:br/>
      </w:r>
      <w:r>
        <w:rPr>
          <w:rFonts w:ascii="Times New Roman"/>
          <w:b w:val="false"/>
          <w:i w:val="false"/>
          <w:color w:val="000000"/>
          <w:sz w:val="28"/>
        </w:rPr>
        <w:t>
      куәландырылатын адамды тексеріп-қарауды жүргізеді;</w:t>
      </w:r>
      <w:r>
        <w:br/>
      </w:r>
      <w:r>
        <w:rPr>
          <w:rFonts w:ascii="Times New Roman"/>
          <w:b w:val="false"/>
          <w:i w:val="false"/>
          <w:color w:val="000000"/>
          <w:sz w:val="28"/>
        </w:rPr>
        <w:t>
      медициналық айғақтар, негізгі организм функциялары бұзылушылықтарының және тыныс-тіршілігі шектелуінің сыныптауышы негізінде организм функцияларының бұзылу және тыныс-тіршілігінің шектелу дәрежесін бағалауды жүргізеді;</w:t>
      </w:r>
      <w:r>
        <w:br/>
      </w:r>
      <w:r>
        <w:rPr>
          <w:rFonts w:ascii="Times New Roman"/>
          <w:b w:val="false"/>
          <w:i w:val="false"/>
          <w:color w:val="000000"/>
          <w:sz w:val="28"/>
        </w:rPr>
        <w:t>
      организмнің жай-күйін кешенді бағалауға және тыныс-тіршілігінің шектелу дәрежесіне қарай:</w:t>
      </w:r>
      <w:r>
        <w:br/>
      </w:r>
      <w:r>
        <w:rPr>
          <w:rFonts w:ascii="Times New Roman"/>
          <w:b w:val="false"/>
          <w:i w:val="false"/>
          <w:color w:val="000000"/>
          <w:sz w:val="28"/>
        </w:rPr>
        <w:t>
      сараптамалық қорытынды шығарады;</w:t>
      </w:r>
      <w:r>
        <w:br/>
      </w:r>
      <w:r>
        <w:rPr>
          <w:rFonts w:ascii="Times New Roman"/>
          <w:b w:val="false"/>
          <w:i w:val="false"/>
          <w:color w:val="000000"/>
          <w:sz w:val="28"/>
        </w:rPr>
        <w:t>
      қосымша тексеру және емдеу арқылы диагноз бен организм функцияларының бұзылу дәрежесін нақтылау қажет болған жағдайда, көрсетілетін қызметті алушыны медициналық ұйымға жібереді;</w:t>
      </w:r>
      <w:r>
        <w:br/>
      </w:r>
      <w:r>
        <w:rPr>
          <w:rFonts w:ascii="Times New Roman"/>
          <w:b w:val="false"/>
          <w:i w:val="false"/>
          <w:color w:val="000000"/>
          <w:sz w:val="28"/>
        </w:rPr>
        <w:t>
      МӘС әдіснама және бақылау бөлімінің консультациялық қорытындысы қажет болған жағдайда, көрсетілетін қызметті алушыны және/немесе көрсетілетін қызметті алушының құжаттарын МӘС әдіснама және бақылау бөліміне жібереді.</w:t>
      </w:r>
      <w:r>
        <w:br/>
      </w:r>
      <w:r>
        <w:rPr>
          <w:rFonts w:ascii="Times New Roman"/>
          <w:b w:val="false"/>
          <w:i w:val="false"/>
          <w:color w:val="000000"/>
          <w:sz w:val="28"/>
        </w:rPr>
        <w:t>
      Егер көрсетілетін қызметті алушы толық тексерілуге, емделуге, консультацияға жіберілгеннен кейін он жұмыс күні ішінде көрсетілетін қызметті берушіге жүгінбесе, онда көрсетілетін қызметті беруші сараптамалық қорытындыны тексеріп-қарау мен анализ деректерінің, бұрын ұсынылған медициналық құжаттардың негізінде шығарады.</w:t>
      </w:r>
      <w:r>
        <w:br/>
      </w:r>
      <w:r>
        <w:rPr>
          <w:rFonts w:ascii="Times New Roman"/>
          <w:b w:val="false"/>
          <w:i w:val="false"/>
          <w:color w:val="000000"/>
          <w:sz w:val="28"/>
        </w:rPr>
        <w:t>
      Куәландырылатын адамның деректері МӘС актілері, хаттамалар журналдары мен құжаттар, оның ішінде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мемлекеттік қызметті көрсету нәтижелері қалыптастырылатын автоматтандырылған ақпараттық жүйенің дерекқорына енгізіледі. </w:t>
      </w:r>
      <w:r>
        <w:br/>
      </w:r>
      <w:r>
        <w:rPr>
          <w:rFonts w:ascii="Times New Roman"/>
          <w:b w:val="false"/>
          <w:i w:val="false"/>
          <w:color w:val="000000"/>
          <w:sz w:val="28"/>
        </w:rPr>
        <w:t>
      Мүгедектікті және/немесе еңбек ету қабілетінен айырылу дәрежесін белгілеу/белгілемеу және/немесе әлеуметтік қорғаудың қажетті шараларын айқындау туралы алқалы сараптамалық қорытынды осы кезеңдегі мемлекеттік қызмет көрсету рәсімінің нәтижесі болып табылады.</w:t>
      </w:r>
      <w:r>
        <w:br/>
      </w:r>
      <w:r>
        <w:rPr>
          <w:rFonts w:ascii="Times New Roman"/>
          <w:b w:val="false"/>
          <w:i w:val="false"/>
          <w:color w:val="000000"/>
          <w:sz w:val="28"/>
        </w:rPr>
        <w:t>
      Мемлекеттік қызметті көрсету нәтижелеріне бөлім басшысы қол қояды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МӘС әдіснама және бақылау бөлімінің басшысы және МӘС әдіснама және бақылау бөлімінің кемінде екі бас маманы 45 минут ішінде: </w:t>
      </w:r>
      <w:r>
        <w:br/>
      </w:r>
      <w:r>
        <w:rPr>
          <w:rFonts w:ascii="Times New Roman"/>
          <w:b w:val="false"/>
          <w:i w:val="false"/>
          <w:color w:val="000000"/>
          <w:sz w:val="28"/>
        </w:rPr>
        <w:t>
      ұсынылған құжаттарды қарайды және/немесе көрсетілетін қызметті алушыны тексеріп-қарауды, организм функцияларының бұзылу және тыныс-тіршілігінің шектелу дәрежесін бағалауды жүргізеді;</w:t>
      </w:r>
      <w:r>
        <w:br/>
      </w:r>
      <w:r>
        <w:rPr>
          <w:rFonts w:ascii="Times New Roman"/>
          <w:b w:val="false"/>
          <w:i w:val="false"/>
          <w:color w:val="000000"/>
          <w:sz w:val="28"/>
        </w:rPr>
        <w:t>
      құжаттарды қарау және/немесе тексеріп-қарау нәтижелері бойынша консультациялық қорытынды шығарады;</w:t>
      </w:r>
      <w:r>
        <w:br/>
      </w:r>
      <w:r>
        <w:rPr>
          <w:rFonts w:ascii="Times New Roman"/>
          <w:b w:val="false"/>
          <w:i w:val="false"/>
          <w:color w:val="000000"/>
          <w:sz w:val="28"/>
        </w:rPr>
        <w:t>
      қосымша тексеру және емдеу арқылы диагноз бен организм функцияларының бұзылу дәрежесін нақтылау қажет болған кезде көрсетілетін қызметті алушыны медициналық ұйымға жібереді.</w:t>
      </w:r>
      <w:r>
        <w:br/>
      </w:r>
      <w:r>
        <w:rPr>
          <w:rFonts w:ascii="Times New Roman"/>
          <w:b w:val="false"/>
          <w:i w:val="false"/>
          <w:color w:val="000000"/>
          <w:sz w:val="28"/>
        </w:rPr>
        <w:t>
      Тыныс-тіршілігінің шектелу дәрежесі туралы алқалы консультациялық қорытынды осы кезеңдегі мемлекеттік қызмет көрсету рәсімінің нәтижесі болып табылады.</w:t>
      </w:r>
      <w:r>
        <w:br/>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51"/>
    <w:bookmarkStart w:name="z572" w:id="15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52"/>
    <w:bookmarkStart w:name="z573" w:id="153"/>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берушінің МӘС бөлімінің басшысы;</w:t>
      </w:r>
      <w:r>
        <w:br/>
      </w:r>
      <w:r>
        <w:rPr>
          <w:rFonts w:ascii="Times New Roman"/>
          <w:b w:val="false"/>
          <w:i w:val="false"/>
          <w:color w:val="000000"/>
          <w:sz w:val="28"/>
        </w:rPr>
        <w:t>
      көрсетілетін қызметті берушінің МӘС бөлімінің бас мамандары;</w:t>
      </w:r>
      <w:r>
        <w:br/>
      </w:r>
      <w:r>
        <w:rPr>
          <w:rFonts w:ascii="Times New Roman"/>
          <w:b w:val="false"/>
          <w:i w:val="false"/>
          <w:color w:val="000000"/>
          <w:sz w:val="28"/>
        </w:rPr>
        <w:t>
      көрсетілетін қызметті берушінің МӘС әдіснама және бақылау бөлімінің басшысы;</w:t>
      </w:r>
      <w:r>
        <w:br/>
      </w:r>
      <w:r>
        <w:rPr>
          <w:rFonts w:ascii="Times New Roman"/>
          <w:b w:val="false"/>
          <w:i w:val="false"/>
          <w:color w:val="000000"/>
          <w:sz w:val="28"/>
        </w:rPr>
        <w:t>
      көрсетілетін қызметті берушінің МӘС әдіснама және бақылау бөлімінің бас мамандары.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 көрсетілген қызметкерлер арасындағы рәсімнің (іс-қимылдың) жүйелілігінің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Бөлімнің басшысы мен кемінде екі бас маманы 45 минут ішінде қарайды және алқалы сараптамалық қорытынды шығарады.</w:t>
      </w:r>
      <w:r>
        <w:br/>
      </w:r>
      <w:r>
        <w:rPr>
          <w:rFonts w:ascii="Times New Roman"/>
          <w:b w:val="false"/>
          <w:i w:val="false"/>
          <w:color w:val="000000"/>
          <w:sz w:val="28"/>
        </w:rPr>
        <w:t>
      Қажет болған жағдайда бөлім басшысы көрсетілетін қызметті алушыны және/немесе көрсетілетін қызметті алушының құжаттарын МӘС әдіснама және бақылау бөліміне жібереді.</w:t>
      </w:r>
      <w:r>
        <w:br/>
      </w:r>
      <w:r>
        <w:rPr>
          <w:rFonts w:ascii="Times New Roman"/>
          <w:b w:val="false"/>
          <w:i w:val="false"/>
          <w:color w:val="000000"/>
          <w:sz w:val="28"/>
        </w:rPr>
        <w:t>
      МӘС әдіснама және бақылау бөлімінің басшысы және МӘС әдіснама және бақылау бөлімінің кемінде екі бас маманы 45 минут ішінде консультациялық қорытынды шығарады.</w:t>
      </w:r>
    </w:p>
    <w:bookmarkEnd w:id="153"/>
    <w:bookmarkStart w:name="z575" w:id="154"/>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
пайдалану тәртібінің сипаттамасы</w:t>
      </w:r>
    </w:p>
    <w:bookmarkEnd w:id="154"/>
    <w:bookmarkStart w:name="z576" w:id="155"/>
    <w:p>
      <w:pPr>
        <w:spacing w:after="0"/>
        <w:ind w:left="0"/>
        <w:jc w:val="both"/>
      </w:pPr>
      <w:r>
        <w:rPr>
          <w:rFonts w:ascii="Times New Roman"/>
          <w:b w:val="false"/>
          <w:i w:val="false"/>
          <w:color w:val="000000"/>
          <w:sz w:val="28"/>
        </w:rPr>
        <w:t xml:space="preserve">
      10. Жеке сәйкестендіру нөмірі (бұдан әрі – ЖСН) мен ЭЦҚ болған жағдайда мүгедектікті растау туралы ақпаратты портал арқылы қашықтықтан қол жеткізу режимінде алу мүмкіндігі бар. </w:t>
      </w:r>
      <w:r>
        <w:br/>
      </w:r>
      <w:r>
        <w:rPr>
          <w:rFonts w:ascii="Times New Roman"/>
          <w:b w:val="false"/>
          <w:i w:val="false"/>
          <w:color w:val="000000"/>
          <w:sz w:val="28"/>
        </w:rPr>
        <w:t xml:space="preserve">
      Мемлекеттік көрсетілетін қызмет көрсетілетін қызметті беруші бұрын мүгедек деп таныған көрсетілетін қызметті алушыларға ұсынылады және мүгедектікті растау туралы ақпаратты алған сәтте көрсетілетін қызметті алушы туралы деректер автоматтандырылған ақпараттық жүйенің дерекқорында электрондық түрде болады. </w:t>
      </w:r>
      <w:r>
        <w:br/>
      </w:r>
      <w:r>
        <w:rPr>
          <w:rFonts w:ascii="Times New Roman"/>
          <w:b w:val="false"/>
          <w:i w:val="false"/>
          <w:color w:val="000000"/>
          <w:sz w:val="28"/>
        </w:rPr>
        <w:t>
      Портал арқылы мемлекеттік қызметті көрсету кезіндегі қадамдық іс-қимылдар:</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ЖСН мен парольдің көмегімен порталда тіркеуді жүзеге асырады (порталда тіркелмеген көрсетілетін қызметті алушылар үшін жүзеге асыралады); </w:t>
      </w:r>
      <w:r>
        <w:br/>
      </w:r>
      <w:r>
        <w:rPr>
          <w:rFonts w:ascii="Times New Roman"/>
          <w:b w:val="false"/>
          <w:i w:val="false"/>
          <w:color w:val="000000"/>
          <w:sz w:val="28"/>
        </w:rPr>
        <w:t>
</w:t>
      </w:r>
      <w:r>
        <w:rPr>
          <w:rFonts w:ascii="Times New Roman"/>
          <w:b w:val="false"/>
          <w:i w:val="false"/>
          <w:color w:val="000000"/>
          <w:sz w:val="28"/>
        </w:rPr>
        <w:t xml:space="preserve">
      2) 1-процесс – көрсетілетін қызметті алушының қызметті алу үшін ЖСН мен парольді порталға енгізуі (авторизациялау процесі); </w:t>
      </w:r>
      <w:r>
        <w:br/>
      </w:r>
      <w:r>
        <w:rPr>
          <w:rFonts w:ascii="Times New Roman"/>
          <w:b w:val="false"/>
          <w:i w:val="false"/>
          <w:color w:val="000000"/>
          <w:sz w:val="28"/>
        </w:rPr>
        <w:t>
</w:t>
      </w:r>
      <w:r>
        <w:rPr>
          <w:rFonts w:ascii="Times New Roman"/>
          <w:b w:val="false"/>
          <w:i w:val="false"/>
          <w:color w:val="000000"/>
          <w:sz w:val="28"/>
        </w:rPr>
        <w:t xml:space="preserve">
      3) 1-шарт – тіркелген көрсетілетін қызметті алушы туралы деректердің дұрыстығын порталда ЖСН мен пароль арқылы тексеру; </w:t>
      </w:r>
      <w:r>
        <w:br/>
      </w:r>
      <w:r>
        <w:rPr>
          <w:rFonts w:ascii="Times New Roman"/>
          <w:b w:val="false"/>
          <w:i w:val="false"/>
          <w:color w:val="000000"/>
          <w:sz w:val="28"/>
        </w:rPr>
        <w:t>
</w:t>
      </w:r>
      <w:r>
        <w:rPr>
          <w:rFonts w:ascii="Times New Roman"/>
          <w:b w:val="false"/>
          <w:i w:val="false"/>
          <w:color w:val="000000"/>
          <w:sz w:val="28"/>
        </w:rPr>
        <w:t xml:space="preserve">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 </w:t>
      </w:r>
      <w:r>
        <w:br/>
      </w:r>
      <w:r>
        <w:rPr>
          <w:rFonts w:ascii="Times New Roman"/>
          <w:b w:val="false"/>
          <w:i w:val="false"/>
          <w:color w:val="000000"/>
          <w:sz w:val="28"/>
        </w:rPr>
        <w:t>
</w:t>
      </w: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куәландыруы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xml:space="preserve">
      6) 2-шарт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сәйкестігін тексеру; </w:t>
      </w:r>
      <w:r>
        <w:br/>
      </w:r>
      <w:r>
        <w:rPr>
          <w:rFonts w:ascii="Times New Roman"/>
          <w:b w:val="false"/>
          <w:i w:val="false"/>
          <w:color w:val="000000"/>
          <w:sz w:val="28"/>
        </w:rPr>
        <w:t>
</w:t>
      </w:r>
      <w:r>
        <w:rPr>
          <w:rFonts w:ascii="Times New Roman"/>
          <w:b w:val="false"/>
          <w:i w:val="false"/>
          <w:color w:val="000000"/>
          <w:sz w:val="28"/>
        </w:rPr>
        <w:t xml:space="preserve">
      7) 4-процесс – көрсетілетін қызметті алушының ЭЦҚ дұрыстығының расталмауына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көрсетілетін қызметті берушінің АЖО-на тіркеу;</w:t>
      </w:r>
      <w:r>
        <w:br/>
      </w:r>
      <w:r>
        <w:rPr>
          <w:rFonts w:ascii="Times New Roman"/>
          <w:b w:val="false"/>
          <w:i w:val="false"/>
          <w:color w:val="000000"/>
          <w:sz w:val="28"/>
        </w:rPr>
        <w:t>
</w:t>
      </w:r>
      <w:r>
        <w:rPr>
          <w:rFonts w:ascii="Times New Roman"/>
          <w:b w:val="false"/>
          <w:i w:val="false"/>
          <w:color w:val="000000"/>
          <w:sz w:val="28"/>
        </w:rPr>
        <w:t xml:space="preserve">
      10) 3-шарт – көрсетілетін қызметті алушының сұрау салуын көрсетілетін қызметті берушінің тексеруі (өңдеуі); </w:t>
      </w:r>
      <w:r>
        <w:br/>
      </w:r>
      <w:r>
        <w:rPr>
          <w:rFonts w:ascii="Times New Roman"/>
          <w:b w:val="false"/>
          <w:i w:val="false"/>
          <w:color w:val="000000"/>
          <w:sz w:val="28"/>
        </w:rPr>
        <w:t>
</w:t>
      </w:r>
      <w:r>
        <w:rPr>
          <w:rFonts w:ascii="Times New Roman"/>
          <w:b w:val="false"/>
          <w:i w:val="false"/>
          <w:color w:val="000000"/>
          <w:sz w:val="28"/>
        </w:rPr>
        <w:t xml:space="preserve">
      11) 7-процесс – орын алған бұзушылықтарға байланысты сұрау салынған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АЖО-да қалыптастырылған қызметтің нәтижесін (электрондық құжат нысанындағы хабарламаны) көрсетілетін қызметті алушының алуы. Электрондық құжат осы мемлекеттік қызметті көрсету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адамының ЭЦҚ-сын пайдалану арқылы қалыптастырылады. </w:t>
      </w:r>
      <w:r>
        <w:br/>
      </w:r>
      <w:r>
        <w:rPr>
          <w:rFonts w:ascii="Times New Roman"/>
          <w:b w:val="false"/>
          <w:i w:val="false"/>
          <w:color w:val="000000"/>
          <w:sz w:val="28"/>
        </w:rPr>
        <w:t>
      Мемлекеттік қызметті көрсетуде қолданысқа енгізілген ақпараттық жүйелердің функционалдық өзара іс-қимылының диаграммалары графикалық нысанда осы мемлекеттік қызметті көрсету регламентіне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Ақпаратты ұсыну уақыты уәкілетті ұйымның ақпараттық жүйесіне сұрау салу келіп түскен сәттен бастап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мемлекеттік қызметті көрсету Регламентіне 4-қосымшаға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End w:id="155"/>
    <w:bookmarkStart w:name="z591" w:id="156"/>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xml:space="preserve">
ету қабілетінен айырылу дәрежесін    </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xml:space="preserve">
әлеуметтік қорғау шараларын айқындау»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1-қосымша          </w:t>
      </w:r>
    </w:p>
    <w:bookmarkEnd w:id="156"/>
    <w:bookmarkStart w:name="z592" w:id="157"/>
    <w:p>
      <w:pPr>
        <w:spacing w:after="0"/>
        <w:ind w:left="0"/>
        <w:jc w:val="left"/>
      </w:pPr>
      <w:r>
        <w:rPr>
          <w:rFonts w:ascii="Times New Roman"/>
          <w:b/>
          <w:i w:val="false"/>
          <w:color w:val="000000"/>
        </w:rPr>
        <w:t xml:space="preserve"> 
Әрбір рәсімнің (іс-қимылдың) ұзақтығы көрсетілген қызметкерлер</w:t>
      </w:r>
      <w:r>
        <w:br/>
      </w:r>
      <w:r>
        <w:rPr>
          <w:rFonts w:ascii="Times New Roman"/>
          <w:b/>
          <w:i w:val="false"/>
          <w:color w:val="000000"/>
        </w:rPr>
        <w:t>
арасындағы рәсімнің (іс-қимылдың) жүйелілігінің сипаттамасы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760"/>
        <w:gridCol w:w="3180"/>
        <w:gridCol w:w="3425"/>
        <w:gridCol w:w="2429"/>
        <w:gridCol w:w="13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(жұмыстар барысы, легі) іс-қимылы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(жұмыстар барысы, легі) №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операцияның) атауы және олардың сипатталуы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және бөлімінің кемінде екі бас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көрсетілетін қызметті алушының құжаттарын қабылдау және ААЖ дерекқорына тіркеу.</w:t>
            </w:r>
            <w:r>
              <w:br/>
            </w:r>
            <w:r>
              <w:rPr>
                <w:rFonts w:ascii="Times New Roman"/>
                <w:b w:val="false"/>
                <w:i w:val="false"/>
                <w:color w:val="000000"/>
                <w:sz w:val="20"/>
              </w:rPr>
              <w:t>
</w:t>
            </w:r>
            <w:r>
              <w:rPr>
                <w:rFonts w:ascii="Times New Roman"/>
                <w:b w:val="false"/>
                <w:i w:val="false"/>
                <w:color w:val="000000"/>
                <w:sz w:val="20"/>
              </w:rPr>
              <w:t xml:space="preserve">2) ұсынылған құжаттарды (клиникалық-функционалдық, әлеуметтік, кәсіптік және басқа да деректерді) қарау, мемлекеттік көрсетілетін қызметті алушыны тексеріп-қарау, организм функцияларының бұзылу және тыныс-тіршілігінің, оның ішінде еңбек ету қабілетінің шектелу дәрежесін бағалау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қызметті алушыға мүгедектік белгіленген жағдайда – мүгедектік туралы анықтама;</w:t>
            </w:r>
            <w:r>
              <w:br/>
            </w:r>
            <w:r>
              <w:rPr>
                <w:rFonts w:ascii="Times New Roman"/>
                <w:b w:val="false"/>
                <w:i w:val="false"/>
                <w:color w:val="000000"/>
                <w:sz w:val="20"/>
              </w:rPr>
              <w:t>
</w:t>
            </w:r>
            <w:r>
              <w:rPr>
                <w:rFonts w:ascii="Times New Roman"/>
                <w:b w:val="false"/>
                <w:i w:val="false"/>
                <w:color w:val="000000"/>
                <w:sz w:val="20"/>
              </w:rPr>
              <w:t>2) көрсетілетін қызметті алушыға оңалтудың жеке бағдарламасын (бұдан әрі – ОЖБ) әзірленген жағдайда – мүгедекті ОБЖ картасынан үзінді көшірме;</w:t>
            </w:r>
            <w:r>
              <w:br/>
            </w:r>
            <w:r>
              <w:rPr>
                <w:rFonts w:ascii="Times New Roman"/>
                <w:b w:val="false"/>
                <w:i w:val="false"/>
                <w:color w:val="000000"/>
                <w:sz w:val="20"/>
              </w:rPr>
              <w:t>
</w:t>
            </w:r>
            <w:r>
              <w:rPr>
                <w:rFonts w:ascii="Times New Roman"/>
                <w:b w:val="false"/>
                <w:i w:val="false"/>
                <w:color w:val="000000"/>
                <w:sz w:val="20"/>
              </w:rPr>
              <w:t>3) көрсетілетін қызметті алушыға жалпы еңбек ету қабілетінен айырылу дәрежесі белгіленген жағдайда – жалпы еңбек ету қабілетінен айырылу дәрежесі туралы анықтама;</w:t>
            </w:r>
            <w:r>
              <w:br/>
            </w: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 және кәсіптік еңбек ету қабілетінен айырылу дәрежесі туралы анықтамадан үзінді көшірме; </w:t>
            </w:r>
            <w:r>
              <w:br/>
            </w:r>
            <w:r>
              <w:rPr>
                <w:rFonts w:ascii="Times New Roman"/>
                <w:b w:val="false"/>
                <w:i w:val="false"/>
                <w:color w:val="000000"/>
                <w:sz w:val="20"/>
              </w:rPr>
              <w:t>
</w:t>
            </w:r>
            <w:r>
              <w:rPr>
                <w:rFonts w:ascii="Times New Roman"/>
                <w:b w:val="false"/>
                <w:i w:val="false"/>
                <w:color w:val="000000"/>
                <w:sz w:val="20"/>
              </w:rPr>
              <w:t>5) зардап шеккен қызметкердің көмектің қосымша түрлеріне және күтімге мұқтаждығы айқындалған жағдайларда – зардап шеккен қызметкердің көмектің қосымша түрлеріне және күтімге мұқтаждығы туралы қорытынды;</w:t>
            </w:r>
            <w:r>
              <w:br/>
            </w:r>
            <w:r>
              <w:rPr>
                <w:rFonts w:ascii="Times New Roman"/>
                <w:b w:val="false"/>
                <w:i w:val="false"/>
                <w:color w:val="000000"/>
                <w:sz w:val="20"/>
              </w:rPr>
              <w:t>
</w:t>
            </w:r>
            <w:r>
              <w:rPr>
                <w:rFonts w:ascii="Times New Roman"/>
                <w:b w:val="false"/>
                <w:i w:val="false"/>
                <w:color w:val="000000"/>
                <w:sz w:val="20"/>
              </w:rPr>
              <w:t xml:space="preserve">6) кезекті куәландыру кезінде мүгедек деп танылмаған көрсетілетін қызметті алушыға – толық оңалғаны туралы хабарлама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көрсетілетін қызметті алушы жүгінген күні; </w:t>
            </w:r>
            <w:r>
              <w:br/>
            </w:r>
            <w:r>
              <w:rPr>
                <w:rFonts w:ascii="Times New Roman"/>
                <w:b w:val="false"/>
                <w:i w:val="false"/>
                <w:color w:val="000000"/>
                <w:sz w:val="20"/>
              </w:rPr>
              <w:t>
</w:t>
            </w:r>
            <w:r>
              <w:rPr>
                <w:rFonts w:ascii="Times New Roman"/>
                <w:b w:val="false"/>
                <w:i w:val="false"/>
                <w:color w:val="000000"/>
                <w:sz w:val="20"/>
              </w:rPr>
              <w:t>2) он жұмыс күніне дейін:</w:t>
            </w:r>
            <w:r>
              <w:br/>
            </w:r>
            <w:r>
              <w:rPr>
                <w:rFonts w:ascii="Times New Roman"/>
                <w:b w:val="false"/>
                <w:i w:val="false"/>
                <w:color w:val="000000"/>
                <w:sz w:val="20"/>
              </w:rPr>
              <w:t>
</w:t>
            </w:r>
            <w:r>
              <w:rPr>
                <w:rFonts w:ascii="Times New Roman"/>
                <w:b w:val="false"/>
                <w:i w:val="false"/>
                <w:color w:val="000000"/>
                <w:sz w:val="20"/>
              </w:rPr>
              <w:t>- диагнозды және организм функцияларының бұзылу дәрежесін медициналық ұйымда қосымша тексеру және емдеу арқылы нақтылау қажет болған кезде;</w:t>
            </w:r>
            <w:r>
              <w:br/>
            </w:r>
            <w:r>
              <w:rPr>
                <w:rFonts w:ascii="Times New Roman"/>
                <w:b w:val="false"/>
                <w:i w:val="false"/>
                <w:color w:val="000000"/>
                <w:sz w:val="20"/>
              </w:rPr>
              <w:t>
</w:t>
            </w:r>
            <w:r>
              <w:rPr>
                <w:rFonts w:ascii="Times New Roman"/>
                <w:b w:val="false"/>
                <w:i w:val="false"/>
                <w:color w:val="000000"/>
                <w:sz w:val="20"/>
              </w:rPr>
              <w:t>- сараптамалық қорытынды шығару қиын болған кезде мемлекеттік көрсетілетін қызметті алушы және/немесе оның құжаттары МӘС әдіснама және бақылау бөліміне жіберіледі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 тексеру және емдеу арқылы диагнозды және организм функцияларының бұзылу дәрежесін нақтылау қажет болған кезде көрсетілетін қызметті алушыны медициналық ұйымға жіберу;</w:t>
            </w:r>
            <w:r>
              <w:br/>
            </w:r>
            <w:r>
              <w:rPr>
                <w:rFonts w:ascii="Times New Roman"/>
                <w:b w:val="false"/>
                <w:i w:val="false"/>
                <w:color w:val="000000"/>
                <w:sz w:val="20"/>
              </w:rPr>
              <w:t>
</w:t>
            </w:r>
            <w:r>
              <w:rPr>
                <w:rFonts w:ascii="Times New Roman"/>
                <w:b w:val="false"/>
                <w:i w:val="false"/>
                <w:color w:val="000000"/>
                <w:sz w:val="20"/>
              </w:rPr>
              <w:t>2) көрсетілетін қызметті алушыны және/немесе оның құжаттарын консультация үшін МӘС әдіснама және бақылау бөліміне жіберу</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ұйымына немесе МӘС әдіснама және бақылау бөліміне тиісті жолдама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жүгінген күні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 әдіснама және бақылау бөлімінің басшысы және МӘС әдіснама және бақылау бөлімінің кемінде екі бас маманы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құжаттарды қарау және/немесе мемлекеттік көрсетілетін қызметті алушыны тексеріп-қарау, организм функцияларының бұзылу және тыныс-тіршілігінің шектелу дәрежесін бағалау.</w:t>
            </w:r>
            <w:r>
              <w:br/>
            </w:r>
            <w:r>
              <w:rPr>
                <w:rFonts w:ascii="Times New Roman"/>
                <w:b w:val="false"/>
                <w:i w:val="false"/>
                <w:color w:val="000000"/>
                <w:sz w:val="20"/>
              </w:rPr>
              <w:t>
</w:t>
            </w:r>
            <w:r>
              <w:rPr>
                <w:rFonts w:ascii="Times New Roman"/>
                <w:b w:val="false"/>
                <w:i w:val="false"/>
                <w:color w:val="000000"/>
                <w:sz w:val="20"/>
              </w:rPr>
              <w:t>2) қосымша тексеру және емдеу арқылы диагноз бен организм функцияларының бұзылу дәрежесін нақтылау қажет болған кезде көрсетілетін қызметті алушы медициналық ұйымға жібереді.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қорытынды шығару және консультация деректерін мүгедектердің орталықтандырылған дерекқорына енгізу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алушы жүгінген және/немесе оның құжаттары келіп түскен күні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93" w:id="158"/>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xml:space="preserve">
ету қабілетінен айырылу дәрежесін     </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xml:space="preserve">
әлеуметтік қорғау шараларын айқындау»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2-қосымша         </w:t>
      </w:r>
    </w:p>
    <w:bookmarkEnd w:id="158"/>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7874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74000" cy="12192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 Еңбек, әлеуметтік қорғау және көші-қон комитетінің департаменті Мүгедектікті растау туралы</w:t>
      </w:r>
      <w:r>
        <w:br/>
      </w:r>
      <w:r>
        <w:rPr>
          <w:rFonts w:ascii="Times New Roman"/>
          <w:b/>
          <w:i w:val="false"/>
          <w:color w:val="000000"/>
        </w:rPr>
        <w:t>
АҚПАРАТ</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 Ф.И.О.)</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Өтініш берушінің мекенжайы __________________________________________</w:t>
      </w:r>
      <w:r>
        <w:br/>
      </w:r>
      <w:r>
        <w:rPr>
          <w:rFonts w:ascii="Times New Roman"/>
          <w:b w:val="false"/>
          <w:i w:val="false"/>
          <w:color w:val="000000"/>
          <w:sz w:val="28"/>
        </w:rPr>
        <w:t>
                                   (МОДҚ-на тіркелген сәттегі)</w:t>
      </w:r>
      <w:r>
        <w:br/>
      </w:r>
      <w:r>
        <w:rPr>
          <w:rFonts w:ascii="Times New Roman"/>
          <w:b w:val="false"/>
          <w:i w:val="false"/>
          <w:color w:val="000000"/>
          <w:sz w:val="28"/>
        </w:rPr>
        <w:t>
_____________________________________________ мүгедегі болып табылады</w:t>
      </w:r>
      <w:r>
        <w:br/>
      </w:r>
      <w:r>
        <w:rPr>
          <w:rFonts w:ascii="Times New Roman"/>
          <w:b w:val="false"/>
          <w:i w:val="false"/>
          <w:color w:val="000000"/>
          <w:sz w:val="28"/>
        </w:rPr>
        <w:t>
                     (санаты*)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(мүгедектік себебі)</w:t>
      </w:r>
    </w:p>
    <w:p>
      <w:pPr>
        <w:spacing w:after="0"/>
        <w:ind w:left="0"/>
        <w:jc w:val="both"/>
      </w:pPr>
      <w:r>
        <w:rPr>
          <w:rFonts w:ascii="Times New Roman"/>
          <w:b w:val="false"/>
          <w:i w:val="false"/>
          <w:color w:val="000000"/>
          <w:sz w:val="28"/>
        </w:rPr>
        <w:t>Белгіленген күні ______._______.______.</w:t>
      </w:r>
      <w:r>
        <w:br/>
      </w:r>
      <w:r>
        <w:rPr>
          <w:rFonts w:ascii="Times New Roman"/>
          <w:b w:val="false"/>
          <w:i w:val="false"/>
          <w:color w:val="000000"/>
          <w:sz w:val="28"/>
        </w:rPr>
        <w:t>
Мүгедектік ____________.__________._____. дейінгі мерзімге белгіленді</w:t>
      </w:r>
      <w:r>
        <w:br/>
      </w:r>
      <w:r>
        <w:rPr>
          <w:rFonts w:ascii="Times New Roman"/>
          <w:b w:val="false"/>
          <w:i w:val="false"/>
          <w:color w:val="000000"/>
          <w:sz w:val="28"/>
        </w:rPr>
        <w:t>
Негіздеме: 20__ жылғы «___» _______ № ________ сараптамалық қорытынды</w:t>
      </w:r>
      <w:r>
        <w:br/>
      </w:r>
      <w:r>
        <w:rPr>
          <w:rFonts w:ascii="Times New Roman"/>
          <w:b w:val="false"/>
          <w:i w:val="false"/>
          <w:color w:val="000000"/>
          <w:sz w:val="28"/>
        </w:rPr>
        <w:t>
      (сараптаманың аяқталған күні) (МӘС актісінің №)</w:t>
      </w:r>
    </w:p>
    <w:p>
      <w:pPr>
        <w:spacing w:after="0"/>
        <w:ind w:left="0"/>
        <w:jc w:val="both"/>
      </w:pPr>
      <w:r>
        <w:rPr>
          <w:rFonts w:ascii="Times New Roman"/>
          <w:b w:val="false"/>
          <w:i w:val="false"/>
          <w:color w:val="000000"/>
          <w:sz w:val="28"/>
        </w:rPr>
        <w:t>Мүгедектік санаты* – мүгедектіктің бірінші, екінші немесе үшінші тобы, он алты жасқа дейінгі адамға «мүгедек бала» санаты, ал он алтыдан он сегіз жасқа дейін бірінші, екінші немесе үшінші топтағы «мүгедек бала» санаты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585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854700" cy="825500"/>
                    </a:xfrm>
                    <a:prstGeom prst="rect">
                      <a:avLst/>
                    </a:prstGeom>
                  </pic:spPr>
                </pic:pic>
              </a:graphicData>
            </a:graphic>
          </wp:inline>
        </w:drawing>
      </w:r>
    </w:p>
    <w:p>
      <w:pPr>
        <w:spacing w:after="0"/>
        <w:ind w:left="0"/>
        <w:jc w:val="both"/>
      </w:pPr>
      <w:r>
        <w:rPr>
          <w:rFonts w:ascii="Times New Roman"/>
          <w:b w:val="false"/>
          <w:i w:val="false"/>
          <w:color w:val="000000"/>
          <w:sz w:val="28"/>
        </w:rPr>
        <w:t>*штрих-код «ЗТМО» ААЖ алынған және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 подписанные электронно-цифровой подписью соответствующего Департамента</w:t>
      </w:r>
    </w:p>
    <w:bookmarkStart w:name="z595" w:id="159"/>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xml:space="preserve">
ету қабілетінен айырылу дәрежесін    </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xml:space="preserve">
әлеуметтік қорғау шараларын айқындау»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3-қосымша        </w:t>
      </w:r>
    </w:p>
    <w:bookmarkEnd w:id="159"/>
    <w:bookmarkStart w:name="z596" w:id="160"/>
    <w:p>
      <w:pPr>
        <w:spacing w:after="0"/>
        <w:ind w:left="0"/>
        <w:jc w:val="left"/>
      </w:pPr>
      <w:r>
        <w:rPr>
          <w:rFonts w:ascii="Times New Roman"/>
          <w:b/>
          <w:i w:val="false"/>
          <w:color w:val="000000"/>
        </w:rPr>
        <w:t xml:space="preserve"> 
Мемлекеттік қызметті көрсетуге қатысқан ақпараттық жүйелердің</w:t>
      </w:r>
      <w:r>
        <w:br/>
      </w:r>
      <w:r>
        <w:rPr>
          <w:rFonts w:ascii="Times New Roman"/>
          <w:b/>
          <w:i w:val="false"/>
          <w:color w:val="000000"/>
        </w:rPr>
        <w:t>
функционалдық іс-қимылының диаграммалары, графикалық нысанда</w:t>
      </w:r>
    </w:p>
    <w:bookmarkEnd w:id="160"/>
    <w:p>
      <w:pPr>
        <w:spacing w:after="0"/>
        <w:ind w:left="0"/>
        <w:jc w:val="both"/>
      </w:pPr>
      <w:r>
        <w:drawing>
          <wp:inline distT="0" distB="0" distL="0" distR="0">
            <wp:extent cx="7683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83500" cy="3911600"/>
                    </a:xfrm>
                    <a:prstGeom prst="rect">
                      <a:avLst/>
                    </a:prstGeom>
                  </pic:spPr>
                </pic:pic>
              </a:graphicData>
            </a:graphic>
          </wp:inline>
        </w:drawing>
      </w:r>
    </w:p>
    <w:p>
      <w:pPr>
        <w:spacing w:after="0"/>
        <w:ind w:left="0"/>
        <w:jc w:val="both"/>
      </w:pPr>
      <w:r>
        <w:drawing>
          <wp:inline distT="0" distB="0" distL="0" distR="0">
            <wp:extent cx="6616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616700" cy="3797300"/>
                    </a:xfrm>
                    <a:prstGeom prst="rect">
                      <a:avLst/>
                    </a:prstGeom>
                  </pic:spPr>
                </pic:pic>
              </a:graphicData>
            </a:graphic>
          </wp:inline>
        </w:drawing>
      </w:r>
    </w:p>
    <w:bookmarkStart w:name="z597" w:id="161"/>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xml:space="preserve">
ету қабілетінен айырылу дәрежесін    </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xml:space="preserve">
әлеуметтік қорғау шараларын айқындау»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4-қосымша        </w:t>
      </w:r>
    </w:p>
    <w:bookmarkEnd w:id="161"/>
    <w:bookmarkStart w:name="z598" w:id="162"/>
    <w:p>
      <w:pPr>
        <w:spacing w:after="0"/>
        <w:ind w:left="0"/>
        <w:jc w:val="left"/>
      </w:pPr>
      <w:r>
        <w:rPr>
          <w:rFonts w:ascii="Times New Roman"/>
          <w:b/>
          <w:i w:val="false"/>
          <w:color w:val="000000"/>
        </w:rPr>
        <w:t xml:space="preserve"> 
«Мүгедектікті және/немесе еңбек ету қабілетінен айырылу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 мемлекеттік қызметті көрсету</w:t>
      </w:r>
      <w:r>
        <w:br/>
      </w:r>
      <w:r>
        <w:rPr>
          <w:rFonts w:ascii="Times New Roman"/>
          <w:b/>
          <w:i w:val="false"/>
          <w:color w:val="000000"/>
        </w:rPr>
        <w:t>
бизнес-процестерінің анықтамалығы</w:t>
      </w:r>
    </w:p>
    <w:bookmarkEnd w:id="162"/>
    <w:p>
      <w:pPr>
        <w:spacing w:after="0"/>
        <w:ind w:left="0"/>
        <w:jc w:val="both"/>
      </w:pPr>
      <w:r>
        <w:rPr>
          <w:rFonts w:ascii="Times New Roman"/>
          <w:b w:val="false"/>
          <w:i w:val="false"/>
          <w:color w:val="ff0000"/>
          <w:sz w:val="28"/>
        </w:rPr>
        <w:t xml:space="preserve">      Ескерту. 4-қосымша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p>
      <w:pPr>
        <w:spacing w:after="0"/>
        <w:ind w:left="0"/>
        <w:jc w:val="both"/>
      </w:pPr>
      <w:r>
        <w:drawing>
          <wp:inline distT="0" distB="0" distL="0" distR="0">
            <wp:extent cx="6464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64300" cy="44958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72300" cy="1600200"/>
                    </a:xfrm>
                    <a:prstGeom prst="rect">
                      <a:avLst/>
                    </a:prstGeom>
                  </pic:spPr>
                </pic:pic>
              </a:graphicData>
            </a:graphic>
          </wp:inline>
        </w:drawing>
      </w:r>
    </w:p>
    <w:bookmarkStart w:name="z148"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10-қосымша         </w:t>
      </w:r>
    </w:p>
    <w:bookmarkEnd w:id="163"/>
    <w:bookmarkStart w:name="z219" w:id="164"/>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
асырап алушыға, қорғаншыға (қамқоршыға) жәрдемақы тағайындау»</w:t>
      </w:r>
      <w:r>
        <w:br/>
      </w:r>
      <w:r>
        <w:rPr>
          <w:rFonts w:ascii="Times New Roman"/>
          <w:b/>
          <w:i w:val="false"/>
          <w:color w:val="000000"/>
        </w:rPr>
        <w:t>
мемлекеттік қызметті көрсету регламенті</w:t>
      </w:r>
    </w:p>
    <w:bookmarkEnd w:id="164"/>
    <w:bookmarkStart w:name="z221" w:id="165"/>
    <w:p>
      <w:pPr>
        <w:spacing w:after="0"/>
        <w:ind w:left="0"/>
        <w:jc w:val="left"/>
      </w:pPr>
      <w:r>
        <w:rPr>
          <w:rFonts w:ascii="Times New Roman"/>
          <w:b/>
          <w:i w:val="false"/>
          <w:color w:val="000000"/>
        </w:rPr>
        <w:t xml:space="preserve"> 
1. Жалпы ережелер</w:t>
      </w:r>
    </w:p>
    <w:bookmarkEnd w:id="165"/>
    <w:bookmarkStart w:name="z296" w:id="166"/>
    <w:p>
      <w:pPr>
        <w:spacing w:after="0"/>
        <w:ind w:left="0"/>
        <w:jc w:val="both"/>
      </w:pPr>
      <w:r>
        <w:rPr>
          <w:rFonts w:ascii="Times New Roman"/>
          <w:b w:val="false"/>
          <w:i w:val="false"/>
          <w:color w:val="000000"/>
          <w:sz w:val="28"/>
        </w:rPr>
        <w:t>
      1.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мүгедек баланы тәрбиелеп отырған анаға немесе әкеге, бала асырап алушыға, қорғаншыға (қамқоршыға) жәрдемақы (бұдан әрі – жәрдемақы) тағайындау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жәрдемақы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66"/>
    <w:bookmarkStart w:name="z691" w:id="16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67"/>
    <w:bookmarkStart w:name="z692" w:id="168"/>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xml:space="preserve">
      1) жәрдемақы тағайындау жөніндегі функцияны жүзеге асыратын көрсетілетін қызметті берушінің бөлім (басқарма) маманы екі жұмыс күні ішінде: </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жәрдемақы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берушінің бөлім маманының ЭЦҚ-мен куәландырылған жәрдемақы тағайындау туралы электрондық шешім жобасымен электрондық іс макеті мемлекеттік қызмет көрсетудің осы кезеңдегі рәсімнің нәтижесі болып табылады.</w:t>
      </w:r>
      <w:r>
        <w:br/>
      </w:r>
      <w:r>
        <w:rPr>
          <w:rFonts w:ascii="Times New Roman"/>
          <w:b w:val="false"/>
          <w:i w:val="false"/>
          <w:color w:val="000000"/>
          <w:sz w:val="28"/>
        </w:rPr>
        <w:t>
</w:t>
      </w: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электрондық шешім жобасымен келіп түскен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xml:space="preserve">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 </w:t>
      </w:r>
      <w:r>
        <w:br/>
      </w:r>
      <w:r>
        <w:rPr>
          <w:rFonts w:ascii="Times New Roman"/>
          <w:b w:val="false"/>
          <w:i w:val="false"/>
          <w:color w:val="000000"/>
          <w:sz w:val="28"/>
        </w:rPr>
        <w:t>
      электрондық іс макеті қолданыстағы заңнама нормаларына толық сәйкес келген жағдайда жәрдемақы тағайындау туралы электрондық шешім жобасын куәландырады және ЭЦҚ арқылы куәландырады;</w:t>
      </w:r>
      <w:r>
        <w:br/>
      </w:r>
      <w:r>
        <w:rPr>
          <w:rFonts w:ascii="Times New Roman"/>
          <w:b w:val="false"/>
          <w:i w:val="false"/>
          <w:color w:val="000000"/>
          <w:sz w:val="28"/>
        </w:rPr>
        <w:t>
      жәрдемақы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бөлім (басқарма) бастығының (басшысының) ЭЦҚ-мен куәландырылған жәрдемақы тағайындау туралы электрондық шешім жобасымен электрондық іс макеті мемлекеттік қызмет көрсетудің осы кезеңдегі рәсімінің нәтижесі болып табылады.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электрондық шешім жобасымен келіп түскен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жете ресімдеу үшін отыз жұмыс күнінен аспайтын мерзімге қайтарады;</w:t>
      </w:r>
      <w:r>
        <w:br/>
      </w:r>
      <w:r>
        <w:rPr>
          <w:rFonts w:ascii="Times New Roman"/>
          <w:b w:val="false"/>
          <w:i w:val="false"/>
          <w:color w:val="000000"/>
          <w:sz w:val="28"/>
        </w:rPr>
        <w:t>
      электрондық іс макеті қолданыстағы заңнама нормаларына толық сәйкес келген жағдайда жәрдемақы тағайындау туралы шешім қабылдайды және ЭЦҚ арқылы куәландырады;</w:t>
      </w:r>
      <w:r>
        <w:br/>
      </w:r>
      <w:r>
        <w:rPr>
          <w:rFonts w:ascii="Times New Roman"/>
          <w:b w:val="false"/>
          <w:i w:val="false"/>
          <w:color w:val="000000"/>
          <w:sz w:val="28"/>
        </w:rPr>
        <w:t>
      қабылданған шешімді автоматты режимде уәкілетті ұйымның бөлімшесіне жібереді;</w:t>
      </w:r>
      <w:r>
        <w:br/>
      </w:r>
      <w:r>
        <w:rPr>
          <w:rFonts w:ascii="Times New Roman"/>
          <w:b w:val="false"/>
          <w:i w:val="false"/>
          <w:color w:val="000000"/>
          <w:sz w:val="28"/>
        </w:rPr>
        <w:t>
      ЭЦҚ-мен куәландырған кезде жәрдемақы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Тағайындау туралы шешімді қабылдау және қабылданған шешімді автоматты режимде төлемге жіберу мемлекеттік қызметті көрсетудің осы кезеңіндегі рәсімінің нәтижесі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68"/>
    <w:bookmarkStart w:name="z698" w:id="16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69"/>
    <w:bookmarkStart w:name="z699" w:id="170"/>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блог-схемада көрсетілген.</w:t>
      </w:r>
      <w:r>
        <w:br/>
      </w:r>
      <w:r>
        <w:rPr>
          <w:rFonts w:ascii="Times New Roman"/>
          <w:b w:val="false"/>
          <w:i w:val="false"/>
          <w:color w:val="000000"/>
          <w:sz w:val="28"/>
        </w:rPr>
        <w:t xml:space="preserve">
      Көрсетілетін қызметті беруші бөлімінің маманы екі жұмыс күні ішінде жәрдемақы тағайындау туралы шешім жобасымен электрондық іс макетін автоматты режимде көрсетілетін қызметті беруші бөлімінің (басқармасының) бастығына (басшысына) жолдайды. </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жәрдемақы тағайындау туралы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бір жұмыс күннін ішінде электрондық іс макеті қолданыстағы заңнама нормаларына толық сәйкес келген жағдайда жәрдемақы тағайындау туралы шешім қабылдайды және ЭЦҚ арқылы куәландырады, қабылданған шешімді автоматты режимде уәкілетті ұйымның бөлімшесіне жібереді.</w:t>
      </w:r>
    </w:p>
    <w:bookmarkEnd w:id="170"/>
    <w:bookmarkStart w:name="z701" w:id="171"/>
    <w:p>
      <w:pPr>
        <w:spacing w:after="0"/>
        <w:ind w:left="0"/>
        <w:jc w:val="left"/>
      </w:pPr>
      <w:r>
        <w:rPr>
          <w:rFonts w:ascii="Times New Roman"/>
          <w:b/>
          <w:i w:val="false"/>
          <w:color w:val="000000"/>
        </w:rPr>
        <w:t xml:space="preserve"> 
4. Мемлекеттік қызметті көрсету процесінде ХҚО-мен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171"/>
    <w:bookmarkStart w:name="z702" w:id="172"/>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құжаттардың көшірмелерінің көрсетілетін қызметті алушы ұсынған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тұрғылықты жері бойынша тіркелгенін растайтын құжаттар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w:t>
      </w:r>
      <w:r>
        <w:br/>
      </w:r>
      <w:r>
        <w:rPr>
          <w:rFonts w:ascii="Times New Roman"/>
          <w:b w:val="false"/>
          <w:i w:val="false"/>
          <w:color w:val="000000"/>
          <w:sz w:val="28"/>
        </w:rPr>
        <w:t>
</w:t>
      </w:r>
      <w:r>
        <w:rPr>
          <w:rFonts w:ascii="Times New Roman"/>
          <w:b w:val="false"/>
          <w:i w:val="false"/>
          <w:color w:val="000000"/>
          <w:sz w:val="28"/>
        </w:rPr>
        <w:t>
      4) өтінішті тіркейді;</w:t>
      </w:r>
      <w:r>
        <w:br/>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өтініштің нөмірі, қабылданған күні мен уақыты;</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берілетін күні;</w:t>
      </w:r>
      <w:r>
        <w:br/>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6) өтініш тіркелген күннен бастап бір жұмыс күні ішінде көрсетілетін қызметті алушы ұсынған өтініштердің, құжаттардың электрондық көшірмелерімен, сондай-ақ мемлекеттік органдардың ақпараттың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үш жұмыс күні ішінде көрсетілетін қызметті алушының қағаз түрінде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қабылданатын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және тұрғылықты жері бойынша тіркелгенін растайтын құжаттар бойынша ЖТМДҚ-ға сұрау салуды қалыптастырады;</w:t>
      </w:r>
      <w:r>
        <w:br/>
      </w:r>
      <w:r>
        <w:rPr>
          <w:rFonts w:ascii="Times New Roman"/>
          <w:b w:val="false"/>
          <w:i w:val="false"/>
          <w:color w:val="000000"/>
          <w:sz w:val="28"/>
        </w:rPr>
        <w:t>
</w:t>
      </w:r>
      <w:r>
        <w:rPr>
          <w:rFonts w:ascii="Times New Roman"/>
          <w:b w:val="false"/>
          <w:i w:val="false"/>
          <w:color w:val="000000"/>
          <w:sz w:val="28"/>
        </w:rPr>
        <w:t>
      3) құжаттардың көшірмелерін, оның ішінде ЖТМДҚ ақпараттық жүйесінен алынған мәліметтер көрсетілетін қызметті алушы ұсынған құжатқа сәйкес келмеген жағдайда сканерлейді;</w:t>
      </w:r>
      <w:r>
        <w:br/>
      </w:r>
      <w:r>
        <w:rPr>
          <w:rFonts w:ascii="Times New Roman"/>
          <w:b w:val="false"/>
          <w:i w:val="false"/>
          <w:color w:val="000000"/>
          <w:sz w:val="28"/>
        </w:rPr>
        <w:t>
</w:t>
      </w:r>
      <w:r>
        <w:rPr>
          <w:rFonts w:ascii="Times New Roman"/>
          <w:b w:val="false"/>
          <w:i w:val="false"/>
          <w:color w:val="000000"/>
          <w:sz w:val="28"/>
        </w:rPr>
        <w:t xml:space="preserve">
      4) өтінішті тіркейді және көрсетілетін қызметті алушыға тіркелген күні және көрсетілетін қызметті алу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5) электрондық шешім жобасымен көрсетілетін қызметті алушының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6)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 электрондық шешімнің жобасын ресімдеу дұрыстығын тексереді, электрондық шешім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электрондық іс макеті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 жобасын ресімдеудің дұрыстығын қарайды және тексереді;</w:t>
      </w:r>
      <w:r>
        <w:br/>
      </w:r>
      <w:r>
        <w:rPr>
          <w:rFonts w:ascii="Times New Roman"/>
          <w:b w:val="false"/>
          <w:i w:val="false"/>
          <w:color w:val="000000"/>
          <w:sz w:val="28"/>
        </w:rPr>
        <w:t>
</w:t>
      </w: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14. ХҚО немесе уәкілетті ұйымның бөлімшесі жіберген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xml:space="preserve">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Құжаттың (құжаттардың) болмау себебі бойынша көрсетілетін қызметті берушіден электрондық шешім жобасымен электрондық іс макеті қайтарылған жағдайда:</w:t>
      </w:r>
      <w:r>
        <w:br/>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 бес жұмыс күні ішінде хабарламада көрсетілген қосымша құжатты (құжаттарды) жиырма бес жұмыс күні ішінде ұсыну қажеттігі туралы телефон, почта байланысы, электрондық почта арқылы хабардар етеді;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тікелей немесе ХҚО арқылы ұсынған кезде:</w:t>
      </w:r>
      <w:r>
        <w:br/>
      </w:r>
      <w:r>
        <w:rPr>
          <w:rFonts w:ascii="Times New Roman"/>
          <w:b w:val="false"/>
          <w:i w:val="false"/>
          <w:color w:val="000000"/>
          <w:sz w:val="28"/>
        </w:rPr>
        <w:t>
      ХҚО үш жұмыс күні ішінде:</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хабарламасында көрсетілген көрсетілетін қызметті алушыдан қабылданатын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хабарламасында көрсетілген көрсетілетін қызметті алушыдан қабылданған қосымша құжаттың (құжаттардың) электрондық көшірмесімен электрондық өтінімді жібереді. </w:t>
      </w:r>
      <w:r>
        <w:br/>
      </w:r>
      <w:r>
        <w:rPr>
          <w:rFonts w:ascii="Times New Roman"/>
          <w:b w:val="false"/>
          <w:i w:val="false"/>
          <w:color w:val="000000"/>
          <w:sz w:val="28"/>
        </w:rPr>
        <w:t>
      уәкілетті ұйымның бөлімшесі үш жұмыс күні ішінде электрондық іс макетін және электрондық шешім жобасын жете ресімдейді, электрондық іс макетін қағаз жеткізгіштегі іс макетіне сәйкес салыстырып тексеруді жүзеге асырады, сканерленген құжаттардың сапасын, жәрдемақы мөлшерін есептеудің және электрондық шешім жобасын ресімдеудің дұрыстығын тексереді, электрондық шешім жобасын ЭЦҚ арқылы куәландырады және уәкілетті ұйымның филиалына жібереді;</w:t>
      </w:r>
      <w:r>
        <w:br/>
      </w:r>
      <w:r>
        <w:rPr>
          <w:rFonts w:ascii="Times New Roman"/>
          <w:b w:val="false"/>
          <w:i w:val="false"/>
          <w:color w:val="000000"/>
          <w:sz w:val="28"/>
        </w:rPr>
        <w:t>
      уәкілетті ұйымның филиалы электрондық іс макеті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xml:space="preserve">
      1) есептеудің және келіп түскен электрондық іс макеті мен электрондық шешім жобасын ресімдеудің дұрыстығын тексереді; </w:t>
      </w:r>
      <w:r>
        <w:br/>
      </w:r>
      <w:r>
        <w:rPr>
          <w:rFonts w:ascii="Times New Roman"/>
          <w:b w:val="false"/>
          <w:i w:val="false"/>
          <w:color w:val="000000"/>
          <w:sz w:val="28"/>
        </w:rPr>
        <w:t>
</w:t>
      </w: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15. ХҚО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жәрдемақы тағайындау туралы хабарламаны басып шығарады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2"/>
    <w:bookmarkStart w:name="z649" w:id="173"/>
    <w:p>
      <w:pPr>
        <w:spacing w:after="0"/>
        <w:ind w:left="0"/>
        <w:jc w:val="both"/>
      </w:pPr>
      <w:r>
        <w:rPr>
          <w:rFonts w:ascii="Times New Roman"/>
          <w:b w:val="false"/>
          <w:i w:val="false"/>
          <w:color w:val="000000"/>
          <w:sz w:val="28"/>
        </w:rPr>
        <w:t xml:space="preserve">
«Мүгедек баланы тәрбиелеп отырған   </w:t>
      </w:r>
      <w:r>
        <w:br/>
      </w:r>
      <w:r>
        <w:rPr>
          <w:rFonts w:ascii="Times New Roman"/>
          <w:b w:val="false"/>
          <w:i w:val="false"/>
          <w:color w:val="000000"/>
          <w:sz w:val="28"/>
        </w:rPr>
        <w:t xml:space="preserve">
анаға немесе әкеге, бала асырап    </w:t>
      </w:r>
      <w:r>
        <w:br/>
      </w:r>
      <w:r>
        <w:rPr>
          <w:rFonts w:ascii="Times New Roman"/>
          <w:b w:val="false"/>
          <w:i w:val="false"/>
          <w:color w:val="000000"/>
          <w:sz w:val="28"/>
        </w:rPr>
        <w:t xml:space="preserve">
алушыға, қамқоршыға (қорғаншыға)   </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1-қосымша                </w:t>
      </w:r>
    </w:p>
    <w:bookmarkEnd w:id="173"/>
    <w:bookmarkStart w:name="z650" w:id="174"/>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295"/>
        <w:gridCol w:w="4185"/>
        <w:gridCol w:w="3326"/>
        <w:gridCol w:w="1278"/>
        <w:gridCol w:w="1399"/>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легі)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(процестің, рәсімнің, операциның) атауы және олардың сипатталуы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бөлімінің (басқармасының)маманы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шешім жобасын ЭЦҚ арқылы куәландыру және жәрдемақы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 жобасымен электрондық іс макетін қайтару және себебін көрсете отырып, уәкілетті ұйымның бөлімшесін және ХҚО-ны хабардар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бөлімінің (басқармасының) бастығы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шешім жобасын ЭЦҚ арқылы куәландыру және жәрдемақы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 жобасымен электрондық іс макетін қайтару және себебін көрсете отырып, уәкілетті ұйымның бөлімшесін хабардар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шешім жобасымен келіп түскен электрондық іс макетін қарау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 қабылдау;</w:t>
            </w:r>
            <w:r>
              <w:br/>
            </w:r>
            <w:r>
              <w:rPr>
                <w:rFonts w:ascii="Times New Roman"/>
                <w:b w:val="false"/>
                <w:i w:val="false"/>
                <w:color w:val="000000"/>
                <w:sz w:val="20"/>
              </w:rPr>
              <w:t>
</w:t>
            </w:r>
            <w:r>
              <w:rPr>
                <w:rFonts w:ascii="Times New Roman"/>
                <w:b w:val="false"/>
                <w:i w:val="false"/>
                <w:color w:val="000000"/>
                <w:sz w:val="20"/>
              </w:rPr>
              <w:t>2) Уәкілетті ұйымға немесе ХҚО-ға жәрдемақы тағайындау туралы хабарлама жіберу;</w:t>
            </w:r>
            <w:r>
              <w:br/>
            </w:r>
            <w:r>
              <w:rPr>
                <w:rFonts w:ascii="Times New Roman"/>
                <w:b w:val="false"/>
                <w:i w:val="false"/>
                <w:color w:val="000000"/>
                <w:sz w:val="20"/>
              </w:rPr>
              <w:t>
</w:t>
            </w:r>
            <w:r>
              <w:rPr>
                <w:rFonts w:ascii="Times New Roman"/>
                <w:b w:val="false"/>
                <w:i w:val="false"/>
                <w:color w:val="000000"/>
                <w:sz w:val="20"/>
              </w:rPr>
              <w:t>3) Электрондық іс макетін жете ресімдеу қажет болған жағдайда электрондық шешім жобасымен электрондық іс макетін қайтару және себебін көрсете отырып, уәкілетті ұйымның бөлімшесін хабардар ету және ХҚО-ны хабардар ету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9" w:id="175"/>
    <w:p>
      <w:pPr>
        <w:spacing w:after="0"/>
        <w:ind w:left="0"/>
        <w:jc w:val="both"/>
      </w:pPr>
      <w:r>
        <w:rPr>
          <w:rFonts w:ascii="Times New Roman"/>
          <w:b w:val="false"/>
          <w:i w:val="false"/>
          <w:color w:val="000000"/>
          <w:sz w:val="28"/>
        </w:rPr>
        <w:t>
«Мүгедек баланы тәрбиелеп отырған</w:t>
      </w:r>
      <w:r>
        <w:br/>
      </w:r>
      <w:r>
        <w:rPr>
          <w:rFonts w:ascii="Times New Roman"/>
          <w:b w:val="false"/>
          <w:i w:val="false"/>
          <w:color w:val="000000"/>
          <w:sz w:val="28"/>
        </w:rPr>
        <w:t>
анаға немесе әкеге, асырап алушыға,</w:t>
      </w:r>
      <w:r>
        <w:br/>
      </w:r>
      <w:r>
        <w:rPr>
          <w:rFonts w:ascii="Times New Roman"/>
          <w:b w:val="false"/>
          <w:i w:val="false"/>
          <w:color w:val="000000"/>
          <w:sz w:val="28"/>
        </w:rPr>
        <w:t>
қорғаншыға (қамқоршыға) жәрдемақы</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75"/>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
асырап алушыға, қорғаншыға (қамқоршыға) жәрдемақы тағайындау»</w:t>
      </w:r>
      <w:r>
        <w:br/>
      </w:r>
      <w:r>
        <w:rPr>
          <w:rFonts w:ascii="Times New Roman"/>
          <w:b/>
          <w:i w:val="false"/>
          <w:color w:val="000000"/>
        </w:rPr>
        <w:t>
мемлекеттік қызметті көрсету бизнес-процесінің анықтамалығы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722" w:id="176"/>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176"/>
    <w:p>
      <w:pPr>
        <w:spacing w:after="0"/>
        <w:ind w:left="0"/>
        <w:jc w:val="both"/>
      </w:pPr>
      <w:r>
        <w:drawing>
          <wp:inline distT="0" distB="0" distL="0" distR="0">
            <wp:extent cx="6692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92900" cy="45847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723" w:id="177"/>
    <w:p>
      <w:pPr>
        <w:spacing w:after="0"/>
        <w:ind w:left="0"/>
        <w:jc w:val="left"/>
      </w:pPr>
      <w:r>
        <w:rPr>
          <w:rFonts w:ascii="Times New Roman"/>
          <w:b/>
          <w:i w:val="false"/>
          <w:color w:val="000000"/>
        </w:rPr>
        <w:t xml:space="preserve"> 
уәкілетті ұйымның бөлімшесімен тікелей көрсетілген жағдайда</w:t>
      </w:r>
    </w:p>
    <w:bookmarkEnd w:id="177"/>
    <w:p>
      <w:pPr>
        <w:spacing w:after="0"/>
        <w:ind w:left="0"/>
        <w:jc w:val="both"/>
      </w:pPr>
      <w:r>
        <w:drawing>
          <wp:inline distT="0" distB="0" distL="0" distR="0">
            <wp:extent cx="6604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04000" cy="4559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651"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11-қосымша           </w:t>
      </w:r>
    </w:p>
    <w:bookmarkEnd w:id="178"/>
    <w:bookmarkStart w:name="z652" w:id="179"/>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
мемлекеттік қызметті көрсету регламенті</w:t>
      </w:r>
    </w:p>
    <w:bookmarkEnd w:id="179"/>
    <w:bookmarkStart w:name="z653" w:id="180"/>
    <w:p>
      <w:pPr>
        <w:spacing w:after="0"/>
        <w:ind w:left="0"/>
        <w:jc w:val="left"/>
      </w:pPr>
      <w:r>
        <w:rPr>
          <w:rFonts w:ascii="Times New Roman"/>
          <w:b/>
          <w:i w:val="false"/>
          <w:color w:val="000000"/>
        </w:rPr>
        <w:t xml:space="preserve"> 
1. Жалпы ережелер</w:t>
      </w:r>
    </w:p>
    <w:bookmarkEnd w:id="180"/>
    <w:bookmarkStart w:name="z654" w:id="181"/>
    <w:p>
      <w:pPr>
        <w:spacing w:after="0"/>
        <w:ind w:left="0"/>
        <w:jc w:val="both"/>
      </w:pPr>
      <w:r>
        <w:rPr>
          <w:rFonts w:ascii="Times New Roman"/>
          <w:b w:val="false"/>
          <w:i w:val="false"/>
          <w:color w:val="000000"/>
          <w:sz w:val="28"/>
        </w:rPr>
        <w:t>
      1. «Жерлеуге арналған біржолғы төлемді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«Жерлеуге арналған біржолғы төлемді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жерлеуге арналған біржолғы төлемді (бұдан әрі – төлемдер) тағайындау рәсімін анықтайды.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және әлеуметтік даму министрінің 11.12.2014 </w:t>
      </w:r>
      <w:r>
        <w:rPr>
          <w:rFonts w:ascii="Times New Roman"/>
          <w:b w:val="false"/>
          <w:i w:val="false"/>
          <w:color w:val="00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нәтижесі – жерлеуге арналған біржолғы төлемді тағайындау туралы хабарлама. </w:t>
      </w:r>
      <w:r>
        <w:br/>
      </w:r>
      <w:r>
        <w:rPr>
          <w:rFonts w:ascii="Times New Roman"/>
          <w:b w:val="false"/>
          <w:i w:val="false"/>
          <w:color w:val="000000"/>
          <w:sz w:val="28"/>
        </w:rPr>
        <w:t>
      Мемлекеттік қызметті көрсету нәтижесін беру нысаны: қағаз түрінде.</w:t>
      </w:r>
    </w:p>
    <w:bookmarkEnd w:id="181"/>
    <w:bookmarkStart w:name="z658" w:id="18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82"/>
    <w:bookmarkStart w:name="z659" w:id="183"/>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бір жұмыс күні ішіндегі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xml:space="preserve">
      1) төлемді тағайындау жөніндегі функцияны жүзеге асыратын көрсетілетін қызметті беруші бөлімінің (басқармасының) маманы: </w:t>
      </w:r>
      <w:r>
        <w:br/>
      </w:r>
      <w:r>
        <w:rPr>
          <w:rFonts w:ascii="Times New Roman"/>
          <w:b w:val="false"/>
          <w:i w:val="false"/>
          <w:color w:val="000000"/>
          <w:sz w:val="28"/>
        </w:rPr>
        <w:t>
      уәкілетті ұйымның филиалынан келіп түскен электрондық шешім жобасымен электрондық іс макетін қарайды (есептеулердің дұрыстығын, сканерленген құжаттардың сапасын тексереді);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төлемді тағайындау туралы шешімнің электрондық жобасын ЭЦҚ арқылы куәландырады;</w:t>
      </w:r>
      <w:r>
        <w:br/>
      </w:r>
      <w:r>
        <w:rPr>
          <w:rFonts w:ascii="Times New Roman"/>
          <w:b w:val="false"/>
          <w:i w:val="false"/>
          <w:color w:val="000000"/>
          <w:sz w:val="28"/>
        </w:rPr>
        <w:t>
      төлемді тағайындау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Көрсетілген қызметті беруші бөлімінің (басқармасының) маманының ЭЦҚ-сымен куәландырылған төлемді тағайындау туралы электрондық шешім жобасымен электрондық іс макеті мемлекеттік қызмет көрсетудің осы кезеңіндегі рәсімінің (іс-қимылының) нәтижесі болып табылады;</w:t>
      </w:r>
      <w:r>
        <w:br/>
      </w:r>
      <w:r>
        <w:rPr>
          <w:rFonts w:ascii="Times New Roman"/>
          <w:b w:val="false"/>
          <w:i w:val="false"/>
          <w:color w:val="000000"/>
          <w:sz w:val="28"/>
        </w:rPr>
        <w:t>
</w:t>
      </w:r>
      <w:r>
        <w:rPr>
          <w:rFonts w:ascii="Times New Roman"/>
          <w:b w:val="false"/>
          <w:i w:val="false"/>
          <w:color w:val="000000"/>
          <w:sz w:val="28"/>
        </w:rPr>
        <w:t>
      2) төлемді тағайындау жөніндегі функцияны жүзеге асыратын көрсетілетін қызметті беруші бөлімінің (басқармасының) бастығы (басшысы):</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(жерлеуге арналған біржолғы төлем мөлшерін есептеудің дұрыстығын, сканерленген құжаттардың сапасын тексереді);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төлемді тағайындау туралы электрондық шешім жобасын ЭЦҚ арқылы куәландырады;</w:t>
      </w:r>
      <w:r>
        <w:br/>
      </w:r>
      <w:r>
        <w:rPr>
          <w:rFonts w:ascii="Times New Roman"/>
          <w:b w:val="false"/>
          <w:i w:val="false"/>
          <w:color w:val="000000"/>
          <w:sz w:val="28"/>
        </w:rPr>
        <w:t>
      төлемді жерлеуге арналған біржолғы тағайындау туралы электрондық шешім жобасымен электрондық іс макетін автоматты режимде көрсетілетін қызметті берушінің басшысына жібереді.</w:t>
      </w:r>
      <w:r>
        <w:br/>
      </w:r>
      <w:r>
        <w:rPr>
          <w:rFonts w:ascii="Times New Roman"/>
          <w:b w:val="false"/>
          <w:i w:val="false"/>
          <w:color w:val="000000"/>
          <w:sz w:val="28"/>
        </w:rPr>
        <w:t>
      Көрсетілетін қызметті беруші бөлімінің (басқармасының) бастығының (басшысының) ЭЦҚ-сымен куәландырылған, төлемді тағайындау туралы электрондық шешім жобасымен электрондық іс макеті мемлекеттік қызмет көрсетудің осы кезеңіндегі рәсімдерінің (іс-қимылдарының) нәтижесі болып табылады табылады.</w:t>
      </w:r>
      <w:r>
        <w:br/>
      </w:r>
      <w:r>
        <w:rPr>
          <w:rFonts w:ascii="Times New Roman"/>
          <w:b w:val="false"/>
          <w:i w:val="false"/>
          <w:color w:val="000000"/>
          <w:sz w:val="28"/>
        </w:rPr>
        <w:t>
</w:t>
      </w:r>
      <w:r>
        <w:rPr>
          <w:rFonts w:ascii="Times New Roman"/>
          <w:b w:val="false"/>
          <w:i w:val="false"/>
          <w:color w:val="000000"/>
          <w:sz w:val="28"/>
        </w:rPr>
        <w:t>
      3) төлемді тағайындау жөніндегі функцияларды жүзеге асыратын көрсетілетін қызметті берушінің басшысы:</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(төлем мөлшерін есептеудің дұрыстығын, сканерленген құжаттардың сапасын тексереді);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төлемді тағайындау туралы шешім қабылдайды және ЭЦҚ арқылы куәландырады;</w:t>
      </w:r>
      <w:r>
        <w:br/>
      </w:r>
      <w:r>
        <w:rPr>
          <w:rFonts w:ascii="Times New Roman"/>
          <w:b w:val="false"/>
          <w:i w:val="false"/>
          <w:color w:val="000000"/>
          <w:sz w:val="28"/>
        </w:rPr>
        <w:t>
      автоматты режимде қабылданған шешімді уәкілетті ұйымның бөлімшесіне жібереді;</w:t>
      </w:r>
      <w:r>
        <w:br/>
      </w:r>
      <w:r>
        <w:rPr>
          <w:rFonts w:ascii="Times New Roman"/>
          <w:b w:val="false"/>
          <w:i w:val="false"/>
          <w:color w:val="000000"/>
          <w:sz w:val="28"/>
        </w:rPr>
        <w:t>
      ЭЦҚ-мен куәландырған кезде жерлеуге арналған біржолғы төлемді тағайындау туралы хабарлама уәкілетті ұйымның бөлімшесіне автоматты түрде жіберіледі.</w:t>
      </w:r>
      <w:r>
        <w:br/>
      </w:r>
      <w:r>
        <w:rPr>
          <w:rFonts w:ascii="Times New Roman"/>
          <w:b w:val="false"/>
          <w:i w:val="false"/>
          <w:color w:val="000000"/>
          <w:sz w:val="28"/>
        </w:rPr>
        <w:t>
      Тағайындау туралы шешім қабылдау және қабылданған шешімді автоматты режимде төлемге жіберу мемлекеттік қызмет көрсетудің осы кезеңіндегі рәсімінің (іс-қимылының) нәтижесі болып табылады.</w:t>
      </w:r>
    </w:p>
    <w:bookmarkEnd w:id="183"/>
    <w:bookmarkStart w:name="z664" w:id="18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84"/>
    <w:p>
      <w:pPr>
        <w:spacing w:after="0"/>
        <w:ind w:left="0"/>
        <w:jc w:val="both"/>
      </w:pPr>
      <w:r>
        <w:rPr>
          <w:rFonts w:ascii="Times New Roman"/>
          <w:b w:val="false"/>
          <w:i w:val="false"/>
          <w:color w:val="ff0000"/>
          <w:sz w:val="28"/>
        </w:rPr>
        <w:t xml:space="preserve">      Ескерту. 3-бөлім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665" w:id="185"/>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бір жұмыс күні ішінде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маманы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бастығы (басшысы)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төлем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 көрсетілген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w:t>
      </w:r>
    </w:p>
    <w:bookmarkEnd w:id="185"/>
    <w:bookmarkStart w:name="z667" w:id="186"/>
    <w:p>
      <w:pPr>
        <w:spacing w:after="0"/>
        <w:ind w:left="0"/>
        <w:jc w:val="left"/>
      </w:pPr>
      <w:r>
        <w:rPr>
          <w:rFonts w:ascii="Times New Roman"/>
          <w:b/>
          <w:i w:val="false"/>
          <w:color w:val="000000"/>
        </w:rPr>
        <w:t xml:space="preserve"> 
4. Мемлекеттік қызметті көрсету процесінде уәкілетті ұйыммен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тәртібінің сипаттамасы</w:t>
      </w:r>
    </w:p>
    <w:bookmarkEnd w:id="186"/>
    <w:p>
      <w:pPr>
        <w:spacing w:after="0"/>
        <w:ind w:left="0"/>
        <w:jc w:val="both"/>
      </w:pPr>
      <w:r>
        <w:rPr>
          <w:rFonts w:ascii="Times New Roman"/>
          <w:b w:val="false"/>
          <w:i w:val="false"/>
          <w:color w:val="ff0000"/>
          <w:sz w:val="28"/>
        </w:rPr>
        <w:t xml:space="preserve">      Ескерту. 4-бөлім жаңа редакцияда - ҚР Денсаулық сақтау және әлеуметтік даму министрінің 11.12.2014 </w:t>
      </w:r>
      <w:r>
        <w:rPr>
          <w:rFonts w:ascii="Times New Roman"/>
          <w:b w:val="false"/>
          <w:i w:val="false"/>
          <w:color w:val="ff0000"/>
          <w:sz w:val="28"/>
        </w:rPr>
        <w:t>№ 313</w:t>
      </w:r>
      <w:r>
        <w:rPr>
          <w:rFonts w:ascii="Times New Roman"/>
          <w:b w:val="false"/>
          <w:i w:val="false"/>
          <w:color w:val="ff0000"/>
          <w:sz w:val="28"/>
        </w:rPr>
        <w:t xml:space="preserve"> (алғашқы ресми жариялаған күннен кейін күнтізбелік он күн өткен соң қолданысқа енгізіледі) бұйрығымен.</w:t>
      </w:r>
    </w:p>
    <w:bookmarkStart w:name="z824" w:id="187"/>
    <w:p>
      <w:pPr>
        <w:spacing w:after="0"/>
        <w:ind w:left="0"/>
        <w:jc w:val="both"/>
      </w:pPr>
      <w:r>
        <w:rPr>
          <w:rFonts w:ascii="Times New Roman"/>
          <w:b w:val="false"/>
          <w:i w:val="false"/>
          <w:color w:val="000000"/>
          <w:sz w:val="28"/>
        </w:rPr>
        <w:t>
      10. Көрсетілетін қызметті алушыдан құжаттарды қабылдау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Уәкілетті ұйымның бөлімшесі: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қабылданатын құжаттар топтамасының толықтығын және құжаттар көшірмелерінің түпнұсқаларға сәйкестігін тексереді;</w:t>
      </w:r>
      <w:r>
        <w:br/>
      </w:r>
      <w:r>
        <w:rPr>
          <w:rFonts w:ascii="Times New Roman"/>
          <w:b w:val="false"/>
          <w:i w:val="false"/>
          <w:color w:val="000000"/>
          <w:sz w:val="28"/>
        </w:rPr>
        <w:t>
</w:t>
      </w:r>
      <w:r>
        <w:rPr>
          <w:rFonts w:ascii="Times New Roman"/>
          <w:b w:val="false"/>
          <w:i w:val="false"/>
          <w:color w:val="000000"/>
          <w:sz w:val="28"/>
        </w:rPr>
        <w:t>
      2) құжаттардың көшірмелерін сканерлейді;</w:t>
      </w:r>
      <w:r>
        <w:br/>
      </w:r>
      <w:r>
        <w:rPr>
          <w:rFonts w:ascii="Times New Roman"/>
          <w:b w:val="false"/>
          <w:i w:val="false"/>
          <w:color w:val="000000"/>
          <w:sz w:val="28"/>
        </w:rPr>
        <w:t>
</w:t>
      </w:r>
      <w:r>
        <w:rPr>
          <w:rFonts w:ascii="Times New Roman"/>
          <w:b w:val="false"/>
          <w:i w:val="false"/>
          <w:color w:val="000000"/>
          <w:sz w:val="28"/>
        </w:rPr>
        <w:t>
      3) құжаттардың толық топтамасымен өтінішті тіркейді;</w:t>
      </w:r>
      <w:r>
        <w:br/>
      </w:r>
      <w:r>
        <w:rPr>
          <w:rFonts w:ascii="Times New Roman"/>
          <w:b w:val="false"/>
          <w:i w:val="false"/>
          <w:color w:val="000000"/>
          <w:sz w:val="28"/>
        </w:rPr>
        <w:t>
</w:t>
      </w:r>
      <w:r>
        <w:rPr>
          <w:rFonts w:ascii="Times New Roman"/>
          <w:b w:val="false"/>
          <w:i w:val="false"/>
          <w:color w:val="000000"/>
          <w:sz w:val="28"/>
        </w:rPr>
        <w:t>
      4) өтінішті тіркеген күннен бастап бір жұмыс күні ішінде көрсетілетін қызметті алушының электрондық шешімінің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макетінің қағаз жеткізгіштегі іс макетіне сәйкес келуін салыстырып тексеруді жүзеге асырады, сканерленген құжаттардың сапасын тексереді, төлем мөлшерін есептеудің, электрондық шешім жобасын ресімдеудің дұрыстығын тексереді, электрондық шешімнің жобасын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12.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1) есептеудің және келіп түскен электрондық іс макеті мен электрондық шешімнің жобасын ресімдеудің дұрыстығын қарайды және тексереді;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ЭЦҚ-мен куәландырылған электрондық іс макеті мен электрондық шешімнің жобасын жібереді. </w:t>
      </w:r>
      <w:r>
        <w:br/>
      </w:r>
      <w:r>
        <w:rPr>
          <w:rFonts w:ascii="Times New Roman"/>
          <w:b w:val="false"/>
          <w:i w:val="false"/>
          <w:color w:val="000000"/>
          <w:sz w:val="28"/>
        </w:rPr>
        <w:t>
</w:t>
      </w:r>
      <w:r>
        <w:rPr>
          <w:rFonts w:ascii="Times New Roman"/>
          <w:b w:val="false"/>
          <w:i w:val="false"/>
          <w:color w:val="000000"/>
          <w:sz w:val="28"/>
        </w:rPr>
        <w:t>
      13. Уәкілетті ұйымның филиалы жерлеуге арналған біржолғы төлемді тағайындау туралы шешімдер бойынша екі жұмыс күні ішінде жерлеуге арналған біржолғы төлемді төлеуге өтінім-қажеттілікті қалыптастырады.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 </w:t>
      </w:r>
    </w:p>
    <w:bookmarkEnd w:id="187"/>
    <w:bookmarkStart w:name="z679" w:id="188"/>
    <w:p>
      <w:pPr>
        <w:spacing w:after="0"/>
        <w:ind w:left="0"/>
        <w:jc w:val="both"/>
      </w:pPr>
      <w:r>
        <w:rPr>
          <w:rFonts w:ascii="Times New Roman"/>
          <w:b w:val="false"/>
          <w:i w:val="false"/>
          <w:color w:val="000000"/>
          <w:sz w:val="28"/>
        </w:rPr>
        <w:t xml:space="preserve">
«Жерлеуге арналған       </w:t>
      </w:r>
      <w:r>
        <w:br/>
      </w:r>
      <w:r>
        <w:rPr>
          <w:rFonts w:ascii="Times New Roman"/>
          <w:b w:val="false"/>
          <w:i w:val="false"/>
          <w:color w:val="000000"/>
          <w:sz w:val="28"/>
        </w:rPr>
        <w:t xml:space="preserve">
біржолғы төлемді тағайындау»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88"/>
    <w:bookmarkStart w:name="z680" w:id="18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қызметкерлері арасындағы</w:t>
      </w:r>
      <w:r>
        <w:br/>
      </w:r>
      <w:r>
        <w:rPr>
          <w:rFonts w:ascii="Times New Roman"/>
          <w:b/>
          <w:i w:val="false"/>
          <w:color w:val="000000"/>
        </w:rPr>
        <w:t>
рәсімнің (іс-қимылдың) жүйелілігінің сипаттамасы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2073"/>
        <w:gridCol w:w="3602"/>
        <w:gridCol w:w="3588"/>
        <w:gridCol w:w="1321"/>
        <w:gridCol w:w="1399"/>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 (жұмыс барысының, ағынының)</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электрондық шешім жобасын куәландыру және жерлеуге арналған біржолғы төлемді тағайындау туралы электрондық шешім жобасымен электрондық іс макетін автоматты режимде көрсетілетін қызметті беруші бөлімінің бастығына (басшысына) жіберу</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электрондық шешім жобасын куәландыру және жерлеуге арналған біржолғы төлемді тағайындау туралы электрондық шешім жобасымен электрондық іс макетін автоматтық режимде көрсетілетін қызметті беруші бөлімінің бастығына (басшысына) жіберу;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 жобасымен электрондық іс макетін қарау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Жерлеуге арналған біржолғы төлемді тағайындау туралы шешімді қабылдау;</w:t>
            </w:r>
            <w:r>
              <w:br/>
            </w:r>
            <w:r>
              <w:rPr>
                <w:rFonts w:ascii="Times New Roman"/>
                <w:b w:val="false"/>
                <w:i w:val="false"/>
                <w:color w:val="000000"/>
                <w:sz w:val="20"/>
              </w:rPr>
              <w:t>
</w:t>
            </w:r>
            <w:r>
              <w:rPr>
                <w:rFonts w:ascii="Times New Roman"/>
                <w:b w:val="false"/>
                <w:i w:val="false"/>
                <w:color w:val="000000"/>
                <w:sz w:val="20"/>
              </w:rPr>
              <w:t>2) Жерлеуге арналған біржолғы төлемді тағайындау туралы хабарламаны уәкілетті ұйымның бөлімшесіне жіберу</w:t>
            </w: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1" w:id="190"/>
    <w:p>
      <w:pPr>
        <w:spacing w:after="0"/>
        <w:ind w:left="0"/>
        <w:jc w:val="both"/>
      </w:pPr>
      <w:r>
        <w:rPr>
          <w:rFonts w:ascii="Times New Roman"/>
          <w:b w:val="false"/>
          <w:i w:val="false"/>
          <w:color w:val="000000"/>
          <w:sz w:val="28"/>
        </w:rPr>
        <w:t xml:space="preserve">
«Жерлеуге арналған       </w:t>
      </w:r>
      <w:r>
        <w:br/>
      </w:r>
      <w:r>
        <w:rPr>
          <w:rFonts w:ascii="Times New Roman"/>
          <w:b w:val="false"/>
          <w:i w:val="false"/>
          <w:color w:val="000000"/>
          <w:sz w:val="28"/>
        </w:rPr>
        <w:t xml:space="preserve">
біржолғы төлемді тағайындау»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90"/>
    <w:bookmarkStart w:name="z682" w:id="191"/>
    <w:p>
      <w:pPr>
        <w:spacing w:after="0"/>
        <w:ind w:left="0"/>
        <w:jc w:val="left"/>
      </w:pPr>
      <w:r>
        <w:rPr>
          <w:rFonts w:ascii="Times New Roman"/>
          <w:b/>
          <w:i w:val="false"/>
          <w:color w:val="000000"/>
        </w:rPr>
        <w:t xml:space="preserve"> 
Функционалдық өзара іс-қимыл диаграммалары</w:t>
      </w:r>
    </w:p>
    <w:bookmarkEnd w:id="191"/>
    <w:p>
      <w:pPr>
        <w:spacing w:after="0"/>
        <w:ind w:left="0"/>
        <w:jc w:val="both"/>
      </w:pPr>
      <w:r>
        <w:drawing>
          <wp:inline distT="0" distB="0" distL="0" distR="0">
            <wp:extent cx="80772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077200" cy="6388100"/>
                    </a:xfrm>
                    <a:prstGeom prst="rect">
                      <a:avLst/>
                    </a:prstGeom>
                  </pic:spPr>
                </pic:pic>
              </a:graphicData>
            </a:graphic>
          </wp:inline>
        </w:drawing>
      </w:r>
    </w:p>
    <w:bookmarkStart w:name="z683"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2013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12-қосымша        </w:t>
      </w:r>
    </w:p>
    <w:bookmarkEnd w:id="192"/>
    <w:bookmarkStart w:name="z684" w:id="19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Еңбек және халықты әлеуметтік қорғау министрінің</w:t>
      </w:r>
      <w:r>
        <w:br/>
      </w:r>
      <w:r>
        <w:rPr>
          <w:rFonts w:ascii="Times New Roman"/>
          <w:b/>
          <w:i w:val="false"/>
          <w:color w:val="000000"/>
        </w:rPr>
        <w:t>
күшін жойған бұйрықтарының тізбесі</w:t>
      </w:r>
    </w:p>
    <w:bookmarkEnd w:id="193"/>
    <w:bookmarkStart w:name="z685" w:id="19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министрінің «Мемлекеттік қызмет көрсету регламенттерін бекіту туралы» 2011 жылғы 13 сәуірдегі № 127-ө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6971 тіркелген, 2011 жылғы 15 маусымдағы № 83, 2011 жылғы 16 маусымдағы № 84, 2011 жылғы 17 маусымдағы № 85 «Заң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«Қазақстан Республикасы Еңбек және халықты әлеуметтік қорғау министрлігінің электрондық мемлекеттік қызметтердің регламенттерін бекіту туралы» 2011 жылғы 28 сәуірдегі N 140-ө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7025 тіркелген, «Заң газетінің» 2011 жылғы 19 шілдедегі № 101 санында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министрінің «Мемлекеттік қызмет көрсету регламенттерін бекіту туралы» Қазақстан Республикасы Еңбек және әлеуметтік қорғау министрінің 2011 жылғы 13 сәуірдегі № 127-ө бұйрығына өзгерістер мен толықтырулар енгізу туралы» 2012 жылғы 12 желтоқсандағы № 468-ө-м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8278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министрінің «Қазақстан Республикасы Еңбек және халықты әлеуметтік қорғау министрлігінің электрондық мемлекеттік қызметтердің регламенттерін бекіту туралы» Қазақстан Республикасы Еңбек және халықты әлеуметтік қорғау Министрінің 2011 жылғы 28 сәуірдегі № 140-ө бұйрығына толықтырулар енгізу туралы» 2012 жылғы 20 желтоқсандағы № 485-ө-м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8237 тіркелген).</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header.xml" Type="http://schemas.openxmlformats.org/officeDocument/2006/relationships/header" Id="rId6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