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9e2e" w14:textId="4859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2014 жылғы 26 наурыздағы № 151 бұйрығы. Қазақстан Республикасы Әділет министрлігінің 2014 жылы 30 сәуірде № 9372 тіркелді. Күші жойылды - Қазақстан Республикасы Денсаулық сақтау министрінің 2020 жылғы 3 қарашадағы № ҚР ДСМ-177/2020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03.11.2020 </w:t>
      </w:r>
      <w:r>
        <w:rPr>
          <w:rFonts w:ascii="Times New Roman"/>
          <w:b w:val="false"/>
          <w:i w:val="false"/>
          <w:color w:val="ff0000"/>
          <w:sz w:val="28"/>
        </w:rPr>
        <w:t>№ ҚР ДСМ-177/2020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25.07.2016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29-5)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25.07.2016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25.07.2016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(Л.М.Ахметниязова):</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Қазақстан Республикасы Әділет министрлігінде мемлекеттік тіркелгеннен кейін оның ресми жариялануын қамтамасыз етсін.</w:t>
      </w:r>
    </w:p>
    <w:bookmarkEnd w:id="4"/>
    <w:bookmarkStart w:name="z7" w:id="5"/>
    <w:p>
      <w:pPr>
        <w:spacing w:after="0"/>
        <w:ind w:left="0"/>
        <w:jc w:val="both"/>
      </w:pPr>
      <w:r>
        <w:rPr>
          <w:rFonts w:ascii="Times New Roman"/>
          <w:b w:val="false"/>
          <w:i w:val="false"/>
          <w:color w:val="000000"/>
          <w:sz w:val="28"/>
        </w:rPr>
        <w:t>
      4. Осы бұйрықтың орындалуын өзім бақылаймын.</w:t>
      </w:r>
    </w:p>
    <w:bookmarkEnd w:id="5"/>
    <w:bookmarkStart w:name="z8" w:id="6"/>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Байжүнісов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26 наурыздағы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қағидасы</w:t>
      </w:r>
    </w:p>
    <w:bookmarkEnd w:id="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04.04.2020 </w:t>
      </w:r>
      <w:r>
        <w:rPr>
          <w:rFonts w:ascii="Times New Roman"/>
          <w:b w:val="false"/>
          <w:i w:val="false"/>
          <w:color w:val="ff0000"/>
          <w:sz w:val="28"/>
        </w:rPr>
        <w:t>№ ҚР ДСМ-27/2020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6" w:id="8"/>
    <w:p>
      <w:pPr>
        <w:spacing w:after="0"/>
        <w:ind w:left="0"/>
        <w:jc w:val="both"/>
      </w:pPr>
      <w:r>
        <w:rPr>
          <w:rFonts w:ascii="Times New Roman"/>
          <w:b w:val="false"/>
          <w:i w:val="false"/>
          <w:color w:val="000000"/>
          <w:sz w:val="28"/>
        </w:rPr>
        <w:t xml:space="preserve">
      1. Осы Қағидалар 2009 жылғы 18 қыркүйектегі Қазақстан Республикасының "Халық денсаулығы және денсаулық сақтау жүйесі туралы" Кодексінің 7-бабы </w:t>
      </w:r>
      <w:r>
        <w:rPr>
          <w:rFonts w:ascii="Times New Roman"/>
          <w:b w:val="false"/>
          <w:i w:val="false"/>
          <w:color w:val="000000"/>
          <w:sz w:val="28"/>
        </w:rPr>
        <w:t>1-тармағының</w:t>
      </w:r>
      <w:r>
        <w:rPr>
          <w:rFonts w:ascii="Times New Roman"/>
          <w:b w:val="false"/>
          <w:i w:val="false"/>
          <w:color w:val="000000"/>
          <w:sz w:val="28"/>
        </w:rPr>
        <w:t xml:space="preserve"> 29-5) тармақшасына және 173-бабының </w:t>
      </w:r>
      <w:r>
        <w:rPr>
          <w:rFonts w:ascii="Times New Roman"/>
          <w:b w:val="false"/>
          <w:i w:val="false"/>
          <w:color w:val="000000"/>
          <w:sz w:val="28"/>
        </w:rPr>
        <w:t>5-тармағына</w:t>
      </w: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 және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(бұдан әрі – Қағидалар) анықтайды.</w:t>
      </w:r>
    </w:p>
    <w:bookmarkEnd w:id="8"/>
    <w:bookmarkStart w:name="z27" w:id="9"/>
    <w:p>
      <w:pPr>
        <w:spacing w:after="0"/>
        <w:ind w:left="0"/>
        <w:jc w:val="both"/>
      </w:pPr>
      <w:r>
        <w:rPr>
          <w:rFonts w:ascii="Times New Roman"/>
          <w:b w:val="false"/>
          <w:i w:val="false"/>
          <w:color w:val="000000"/>
          <w:sz w:val="28"/>
        </w:rPr>
        <w:t>
      2. Қағидаларда мынадай анықталамалар пайдаланылған:</w:t>
      </w:r>
    </w:p>
    <w:bookmarkEnd w:id="9"/>
    <w:p>
      <w:pPr>
        <w:spacing w:after="0"/>
        <w:ind w:left="0"/>
        <w:jc w:val="both"/>
      </w:pPr>
      <w:r>
        <w:rPr>
          <w:rFonts w:ascii="Times New Roman"/>
          <w:b w:val="false"/>
          <w:i w:val="false"/>
          <w:color w:val="000000"/>
          <w:sz w:val="28"/>
        </w:rPr>
        <w:t>
      1) адамның тіршілік ету өнімдері – адамның ағзаның ішкі ортасына (қан, лимфа, тін сұйықтығы) және сыртқы ортаға бөлетін биологиялық заттары;</w:t>
      </w:r>
    </w:p>
    <w:p>
      <w:pPr>
        <w:spacing w:after="0"/>
        <w:ind w:left="0"/>
        <w:jc w:val="both"/>
      </w:pPr>
      <w:r>
        <w:rPr>
          <w:rFonts w:ascii="Times New Roman"/>
          <w:b w:val="false"/>
          <w:i w:val="false"/>
          <w:color w:val="000000"/>
          <w:sz w:val="28"/>
        </w:rPr>
        <w:t>
      2) биологиялық сұйықтықтар – бұл адамның физиологиялық және патологиялық сұйықтықтары, оларға амниоттық сұйықтық, ірің, қан, лимфа, қақырық, уыз, несеп, қуықасты безі сөлі, шырышты қабық сілемейі, синовиалды сұйықтық, шәуhет, жұлын-ми сұйықтығы, тін сұйықтығы, плевралды сұйықтық, мұрын сілемейі, тер, транссудат, құлақ құлығы, экссудат жатады;</w:t>
      </w:r>
    </w:p>
    <w:p>
      <w:pPr>
        <w:spacing w:after="0"/>
        <w:ind w:left="0"/>
        <w:jc w:val="both"/>
      </w:pPr>
      <w:r>
        <w:rPr>
          <w:rFonts w:ascii="Times New Roman"/>
          <w:b w:val="false"/>
          <w:i w:val="false"/>
          <w:color w:val="000000"/>
          <w:sz w:val="28"/>
        </w:rPr>
        <w:t>
      3) гемопоэздік дің жасушалары – адамның сүйек кемігінің саралана алатын қабілеті бар жасушалары;</w:t>
      </w:r>
    </w:p>
    <w:p>
      <w:pPr>
        <w:spacing w:after="0"/>
        <w:ind w:left="0"/>
        <w:jc w:val="both"/>
      </w:pPr>
      <w:r>
        <w:rPr>
          <w:rFonts w:ascii="Times New Roman"/>
          <w:b w:val="false"/>
          <w:i w:val="false"/>
          <w:color w:val="000000"/>
          <w:sz w:val="28"/>
        </w:rPr>
        <w:t>
      4) жасуша – жеке зат алмасуы бар, өзі өмір сүруге, өздігінен пайда болуға және дамуға қабілетті адам ағзасының негізгі құрылымдық-функционалдық бірлігі;</w:t>
      </w:r>
    </w:p>
    <w:p>
      <w:pPr>
        <w:spacing w:after="0"/>
        <w:ind w:left="0"/>
        <w:jc w:val="both"/>
      </w:pPr>
      <w:r>
        <w:rPr>
          <w:rFonts w:ascii="Times New Roman"/>
          <w:b w:val="false"/>
          <w:i w:val="false"/>
          <w:color w:val="000000"/>
          <w:sz w:val="28"/>
        </w:rPr>
        <w:t>
      5) қырынды – микроскопиялық, цитоморфологиялық және бактериоскопиялық зерттеу үшін арнайы аспаппен қыру арқылы алынған адамның зерттелетін материалы;</w:t>
      </w:r>
    </w:p>
    <w:p>
      <w:pPr>
        <w:spacing w:after="0"/>
        <w:ind w:left="0"/>
        <w:jc w:val="both"/>
      </w:pPr>
      <w:r>
        <w:rPr>
          <w:rFonts w:ascii="Times New Roman"/>
          <w:b w:val="false"/>
          <w:i w:val="false"/>
          <w:color w:val="000000"/>
          <w:sz w:val="28"/>
        </w:rPr>
        <w:t>
      6) патологиялық шығындылар – бұл сыртқы ортаға бөлінетін, патологиялық процестің дамуы нәтижесінде пайда болған немесе өздерінің физикалық-химиялық қасиеттері мен химиялық құрамын өзгерткен (ағзадағы патологиялық процесс кезінде пайда болатын шығындылар) адамның тіршілік ету өнімдері;</w:t>
      </w:r>
    </w:p>
    <w:p>
      <w:pPr>
        <w:spacing w:after="0"/>
        <w:ind w:left="0"/>
        <w:jc w:val="both"/>
      </w:pPr>
      <w:r>
        <w:rPr>
          <w:rFonts w:ascii="Times New Roman"/>
          <w:b w:val="false"/>
          <w:i w:val="false"/>
          <w:color w:val="000000"/>
          <w:sz w:val="28"/>
        </w:rPr>
        <w:t>
      7) сөл – жасушалардан бөлінетін немесе биологиялық белсенді заттарды қамтитын сұйықтық;</w:t>
      </w:r>
    </w:p>
    <w:p>
      <w:pPr>
        <w:spacing w:after="0"/>
        <w:ind w:left="0"/>
        <w:jc w:val="both"/>
      </w:pPr>
      <w:r>
        <w:rPr>
          <w:rFonts w:ascii="Times New Roman"/>
          <w:b w:val="false"/>
          <w:i w:val="false"/>
          <w:color w:val="000000"/>
          <w:sz w:val="28"/>
        </w:rPr>
        <w:t>
      8) сүйек кемігі – сүйектің кеуекті затында және сүйек-кемік қуыстарында орналасқан орталық қан өндіру органы;</w:t>
      </w:r>
    </w:p>
    <w:p>
      <w:pPr>
        <w:spacing w:after="0"/>
        <w:ind w:left="0"/>
        <w:jc w:val="both"/>
      </w:pPr>
      <w:r>
        <w:rPr>
          <w:rFonts w:ascii="Times New Roman"/>
          <w:b w:val="false"/>
          <w:i w:val="false"/>
          <w:color w:val="000000"/>
          <w:sz w:val="28"/>
        </w:rPr>
        <w:t>
      9) сүртінді – микроскоппен одан әрі зерттеу мақсатында шыны затқа жағылған адамның зерттелетін материалы;</w:t>
      </w:r>
    </w:p>
    <w:p>
      <w:pPr>
        <w:spacing w:after="0"/>
        <w:ind w:left="0"/>
        <w:jc w:val="both"/>
      </w:pPr>
      <w:r>
        <w:rPr>
          <w:rFonts w:ascii="Times New Roman"/>
          <w:b w:val="false"/>
          <w:i w:val="false"/>
          <w:color w:val="000000"/>
          <w:sz w:val="28"/>
        </w:rPr>
        <w:t>
      10) тін – ортақ пайда болумен, құрылымымен және орындайтын функцияларымен біріктірілген адам ағзасының жасушалары мен жасушааралық заттарының жиынтығы;</w:t>
      </w:r>
    </w:p>
    <w:p>
      <w:pPr>
        <w:spacing w:after="0"/>
        <w:ind w:left="0"/>
        <w:jc w:val="both"/>
      </w:pPr>
      <w:r>
        <w:rPr>
          <w:rFonts w:ascii="Times New Roman"/>
          <w:b w:val="false"/>
          <w:i w:val="false"/>
          <w:color w:val="000000"/>
          <w:sz w:val="28"/>
        </w:rPr>
        <w:t>
      11) физиологиялық шығындылар – бұл сыртқы ортаға бөлінетін және тұрақты химиялық құрамы мен белгілі бір физикалық-химиялық қасиеттері бар адамның тіршілік ету өнімдері;</w:t>
      </w:r>
    </w:p>
    <w:p>
      <w:pPr>
        <w:spacing w:after="0"/>
        <w:ind w:left="0"/>
        <w:jc w:val="both"/>
      </w:pPr>
      <w:r>
        <w:rPr>
          <w:rFonts w:ascii="Times New Roman"/>
          <w:b w:val="false"/>
          <w:i w:val="false"/>
          <w:color w:val="000000"/>
          <w:sz w:val="28"/>
        </w:rPr>
        <w:t>
      12) шайынды – физиологиялық ерітіндімен, зарарсыздандыру суымен немесе арнайы сұйықтықпен жуу арқылы зерттелетін материалды зерттелетін ағзаан алу әдісі.</w:t>
      </w:r>
    </w:p>
    <w:bookmarkStart w:name="z28" w:id="10"/>
    <w:p>
      <w:pPr>
        <w:spacing w:after="0"/>
        <w:ind w:left="0"/>
        <w:jc w:val="left"/>
      </w:pPr>
      <w:r>
        <w:rPr>
          <w:rFonts w:ascii="Times New Roman"/>
          <w:b/>
          <w:i w:val="false"/>
          <w:color w:val="000000"/>
        </w:rPr>
        <w:t xml:space="preserve"> 2-тарау. Туыстас емес транспаланттауды жүргізу мақсатында гемопоэздік дің жасушаларын, сүйек кемігін өткізген жағдайда, оларды, сонай-ақ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тәртібі</w:t>
      </w:r>
    </w:p>
    <w:bookmarkEnd w:id="10"/>
    <w:bookmarkStart w:name="z29" w:id="11"/>
    <w:p>
      <w:pPr>
        <w:spacing w:after="0"/>
        <w:ind w:left="0"/>
        <w:jc w:val="both"/>
      </w:pPr>
      <w:r>
        <w:rPr>
          <w:rFonts w:ascii="Times New Roman"/>
          <w:b w:val="false"/>
          <w:i w:val="false"/>
          <w:color w:val="000000"/>
          <w:sz w:val="28"/>
        </w:rPr>
        <w:t>
      3. Туыстас емес транспланттауды жүргізу мақсатында гемопоэздік дің жасушаларын және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құжаты) беру (бұдан әрі – мемлекеттік қызмет) Қазақстан Республикасы Денсаулық сақтау министрлігінің Тауарлар және көрсетілетін қызметтердің сапасы мен қауіпсіздігін бақылау комитеті (бұдан әрі – қызмет беруші) www.elicense.kz, www.egov.kz – "электрондық үкімет" веб-порталы арқылы көрсетеді.</w:t>
      </w:r>
    </w:p>
    <w:bookmarkEnd w:id="11"/>
    <w:p>
      <w:pPr>
        <w:spacing w:after="0"/>
        <w:ind w:left="0"/>
        <w:jc w:val="both"/>
      </w:pPr>
      <w:r>
        <w:rPr>
          <w:rFonts w:ascii="Times New Roman"/>
          <w:b w:val="false"/>
          <w:i w:val="false"/>
          <w:color w:val="000000"/>
          <w:sz w:val="28"/>
        </w:rPr>
        <w:t>
      Қорытынды өтініш беруші айқындайтын, бірақ бір жылдан аспайтын мерзімге беріледі.</w:t>
      </w:r>
    </w:p>
    <w:bookmarkStart w:name="z30" w:id="12"/>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және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құжаты) беру" мемлекеттік қызмет стандартында келтірілген.</w:t>
      </w:r>
    </w:p>
    <w:bookmarkEnd w:id="12"/>
    <w:bookmarkStart w:name="z31" w:id="13"/>
    <w:p>
      <w:pPr>
        <w:spacing w:after="0"/>
        <w:ind w:left="0"/>
        <w:jc w:val="both"/>
      </w:pPr>
      <w:r>
        <w:rPr>
          <w:rFonts w:ascii="Times New Roman"/>
          <w:b w:val="false"/>
          <w:i w:val="false"/>
          <w:color w:val="000000"/>
          <w:sz w:val="28"/>
        </w:rPr>
        <w:t>
      5.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қорытынды (рұқсат беру құжатын) алу үшін (бұдан әрі – қызмет алушы) қызмет берушіге www.egov.kz, www.elicense.kz "электрондық үкіметтің" веб-порталы арқылы келесі құжаттарды жолдайды:</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туыстас емес транспланттауды жүргізу мақсатында адамның гемопоэздік дің жасушалары, сүйек кемігі үлгілері орын ауыстырған жағдайда олардың биологиялық қауіпсіздігіне зерттеу нәтижелердің электрондық көшірмесі.</w:t>
      </w:r>
    </w:p>
    <w:bookmarkStart w:name="z32" w:id="14"/>
    <w:p>
      <w:pPr>
        <w:spacing w:after="0"/>
        <w:ind w:left="0"/>
        <w:jc w:val="both"/>
      </w:pPr>
      <w:r>
        <w:rPr>
          <w:rFonts w:ascii="Times New Roman"/>
          <w:b w:val="false"/>
          <w:i w:val="false"/>
          <w:color w:val="000000"/>
          <w:sz w:val="28"/>
        </w:rPr>
        <w:t>
      6.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 қызмет алушы қызмет берушіге www.elicense.kz "электрондық үкіметтің" веб-порталы арқылы келесі құжаттарды жолдайды:</w:t>
      </w:r>
    </w:p>
    <w:bookmarkEnd w:id="14"/>
    <w:p>
      <w:pPr>
        <w:spacing w:after="0"/>
        <w:ind w:left="0"/>
        <w:jc w:val="both"/>
      </w:pPr>
      <w:r>
        <w:rPr>
          <w:rFonts w:ascii="Times New Roman"/>
          <w:b w:val="false"/>
          <w:i w:val="false"/>
          <w:color w:val="000000"/>
          <w:sz w:val="28"/>
        </w:rPr>
        <w:t>
      1)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ғылыми қызметпен айналысуды растайтын құжаттың электрондық көшірмесі.</w:t>
      </w:r>
    </w:p>
    <w:p>
      <w:pPr>
        <w:spacing w:after="0"/>
        <w:ind w:left="0"/>
        <w:jc w:val="both"/>
      </w:pPr>
      <w:r>
        <w:rPr>
          <w:rFonts w:ascii="Times New Roman"/>
          <w:b w:val="false"/>
          <w:i w:val="false"/>
          <w:color w:val="000000"/>
          <w:sz w:val="28"/>
        </w:rPr>
        <w:t>
      Мемлекеттік ресурстар болып табылатын медициналық қызметке лицензия туралы құжаттардың мәліметтерін және "трансплантология", "гематология", "қан дайындау" мамандықтары бойынша лицензияға қосымшаның көшірмелерін қызмет беруші тиісті мемлекеттік ақпараттық жүйелерден "электрондық үкімет" шлюзі арқылы алады.</w:t>
      </w:r>
    </w:p>
    <w:bookmarkStart w:name="z33" w:id="15"/>
    <w:p>
      <w:pPr>
        <w:spacing w:after="0"/>
        <w:ind w:left="0"/>
        <w:jc w:val="both"/>
      </w:pPr>
      <w:r>
        <w:rPr>
          <w:rFonts w:ascii="Times New Roman"/>
          <w:b w:val="false"/>
          <w:i w:val="false"/>
          <w:color w:val="000000"/>
          <w:sz w:val="28"/>
        </w:rPr>
        <w:t>
      7. Қызмет берушінің құжаттарды қарау және қорытынды (рұқсат беру құжатын) берудің жалпы мерзімі 1 (бір) жұмыс күнін құрайды.</w:t>
      </w:r>
    </w:p>
    <w:bookmarkEnd w:id="15"/>
    <w:p>
      <w:pPr>
        <w:spacing w:after="0"/>
        <w:ind w:left="0"/>
        <w:jc w:val="both"/>
      </w:pPr>
      <w:r>
        <w:rPr>
          <w:rFonts w:ascii="Times New Roman"/>
          <w:b w:val="false"/>
          <w:i w:val="false"/>
          <w:color w:val="000000"/>
          <w:sz w:val="28"/>
        </w:rPr>
        <w:t>
      Қызмет беруші құжаттар түскен күні оларды қабылдауды және тіркеуді жүзеге асырады.</w:t>
      </w:r>
    </w:p>
    <w:p>
      <w:pPr>
        <w:spacing w:after="0"/>
        <w:ind w:left="0"/>
        <w:jc w:val="both"/>
      </w:pPr>
      <w:r>
        <w:rPr>
          <w:rFonts w:ascii="Times New Roman"/>
          <w:b w:val="false"/>
          <w:i w:val="false"/>
          <w:color w:val="000000"/>
          <w:sz w:val="28"/>
        </w:rPr>
        <w:t>
      Қызмет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4" w:id="16"/>
    <w:p>
      <w:pPr>
        <w:spacing w:after="0"/>
        <w:ind w:left="0"/>
        <w:jc w:val="both"/>
      </w:pPr>
      <w:r>
        <w:rPr>
          <w:rFonts w:ascii="Times New Roman"/>
          <w:b w:val="false"/>
          <w:i w:val="false"/>
          <w:color w:val="000000"/>
          <w:sz w:val="28"/>
        </w:rPr>
        <w:t>
      8. Қызмет алушы көрсетілген мерзімде құжаттар топтамасын толық ұсынбаған жағдайда, өтінішті одан әрі қараудан дәлелді бас тарту дайындалады.</w:t>
      </w:r>
    </w:p>
    <w:bookmarkEnd w:id="16"/>
    <w:p>
      <w:pPr>
        <w:spacing w:after="0"/>
        <w:ind w:left="0"/>
        <w:jc w:val="both"/>
      </w:pPr>
      <w:r>
        <w:rPr>
          <w:rFonts w:ascii="Times New Roman"/>
          <w:b w:val="false"/>
          <w:i w:val="false"/>
          <w:color w:val="000000"/>
          <w:sz w:val="28"/>
        </w:rPr>
        <w:t>
      Өтінішті одан әрі қараудан дәлелді бас тарту қызмет беруші басшысының электрондық цифрлық қолтаңбасымен қол қойылады және электрондық құжат нысанында қызмет алушыға жіберіледі.</w:t>
      </w:r>
    </w:p>
    <w:bookmarkStart w:name="z35" w:id="17"/>
    <w:p>
      <w:pPr>
        <w:spacing w:after="0"/>
        <w:ind w:left="0"/>
        <w:jc w:val="both"/>
      </w:pPr>
      <w:r>
        <w:rPr>
          <w:rFonts w:ascii="Times New Roman"/>
          <w:b w:val="false"/>
          <w:i w:val="false"/>
          <w:color w:val="000000"/>
          <w:sz w:val="28"/>
        </w:rPr>
        <w:t xml:space="preserve">
      9. Мемлекеттік қызмет көрсету нәтижесі –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тиісті қорытынды (рұқсат беру құжаты) не мемлекеттік қызметті көрсетуден бас тарту туралы дәлелді жауап.</w:t>
      </w:r>
    </w:p>
    <w:bookmarkEnd w:id="17"/>
    <w:bookmarkStart w:name="z36" w:id="18"/>
    <w:p>
      <w:pPr>
        <w:spacing w:after="0"/>
        <w:ind w:left="0"/>
        <w:jc w:val="both"/>
      </w:pPr>
      <w:r>
        <w:rPr>
          <w:rFonts w:ascii="Times New Roman"/>
          <w:b w:val="false"/>
          <w:i w:val="false"/>
          <w:color w:val="000000"/>
          <w:sz w:val="28"/>
        </w:rPr>
        <w:t>
      10. Мемлекеттік қызмет көрсетуден бас тарту үшін:</w:t>
      </w:r>
    </w:p>
    <w:bookmarkEnd w:id="18"/>
    <w:p>
      <w:pPr>
        <w:spacing w:after="0"/>
        <w:ind w:left="0"/>
        <w:jc w:val="both"/>
      </w:pPr>
      <w:r>
        <w:rPr>
          <w:rFonts w:ascii="Times New Roman"/>
          <w:b w:val="false"/>
          <w:i w:val="false"/>
          <w:color w:val="000000"/>
          <w:sz w:val="28"/>
        </w:rPr>
        <w:t>
      1) мемлекеттік көрсетілетін қызметті алу үшін қызмет алушы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Қазақстан Республикасының нормативтік құқықтық актілерінде белгіленген талаптарға сәйкес келмеуі негіз болып табылады.</w:t>
      </w:r>
    </w:p>
    <w:bookmarkStart w:name="z37" w:id="19"/>
    <w:p>
      <w:pPr>
        <w:spacing w:after="0"/>
        <w:ind w:left="0"/>
        <w:jc w:val="both"/>
      </w:pPr>
      <w:r>
        <w:rPr>
          <w:rFonts w:ascii="Times New Roman"/>
          <w:b w:val="false"/>
          <w:i w:val="false"/>
          <w:color w:val="000000"/>
          <w:sz w:val="28"/>
        </w:rPr>
        <w:t xml:space="preserve">
      11. Қызмет беруші мемлекеттік қызмет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көрсету мониторингінің ақпараттық жүйесіне енгізеді.</w:t>
      </w:r>
    </w:p>
    <w:bookmarkEnd w:id="19"/>
    <w:bookmarkStart w:name="z38" w:id="20"/>
    <w:p>
      <w:pPr>
        <w:spacing w:after="0"/>
        <w:ind w:left="0"/>
        <w:jc w:val="both"/>
      </w:pPr>
      <w:r>
        <w:rPr>
          <w:rFonts w:ascii="Times New Roman"/>
          <w:b w:val="false"/>
          <w:i w:val="false"/>
          <w:color w:val="000000"/>
          <w:sz w:val="28"/>
        </w:rPr>
        <w:t>
      12. Мемлекеттік қызмет көрсету мәселелері бойынша қызмет берушінің шешімдеріне, әрекетіне (әрекетсіздігіне) шағымдану қызмет берушінің, денсаулық сақтау саласындағы немесе мемлекеттік қызметтер көрсету жөніндегі уәкілетті органдарының басшысының атына шағым беріледі.</w:t>
      </w:r>
    </w:p>
    <w:bookmarkEnd w:id="20"/>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 ішінде;</w:t>
      </w:r>
    </w:p>
    <w:p>
      <w:pPr>
        <w:spacing w:after="0"/>
        <w:ind w:left="0"/>
        <w:jc w:val="both"/>
      </w:pPr>
      <w:r>
        <w:rPr>
          <w:rFonts w:ascii="Times New Roman"/>
          <w:b w:val="false"/>
          <w:i w:val="false"/>
          <w:color w:val="000000"/>
          <w:sz w:val="28"/>
        </w:rPr>
        <w:t>
      2) денсаулық сақтау саласындағы немесе мемлекеттік қызметтер көрсету жөніндегі уәкілетті органдарымен – 15 (он бес) жұмыс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Туыстас емес транспланттауды </w:t>
            </w:r>
            <w:r>
              <w:br/>
            </w:r>
            <w:r>
              <w:rPr>
                <w:rFonts w:ascii="Times New Roman"/>
                <w:b w:val="false"/>
                <w:i w:val="false"/>
                <w:color w:val="000000"/>
                <w:sz w:val="20"/>
              </w:rPr>
              <w:t xml:space="preserve">жүргізу мақсатында гемопоэздік </w:t>
            </w:r>
            <w:r>
              <w:br/>
            </w:r>
            <w:r>
              <w:rPr>
                <w:rFonts w:ascii="Times New Roman"/>
                <w:b w:val="false"/>
                <w:i w:val="false"/>
                <w:color w:val="000000"/>
                <w:sz w:val="20"/>
              </w:rPr>
              <w:t xml:space="preserve">дің жасушаларын, сүйек кемігін </w:t>
            </w:r>
            <w:r>
              <w:br/>
            </w:r>
            <w:r>
              <w:rPr>
                <w:rFonts w:ascii="Times New Roman"/>
                <w:b w:val="false"/>
                <w:i w:val="false"/>
                <w:color w:val="000000"/>
                <w:sz w:val="20"/>
              </w:rPr>
              <w:t xml:space="preserve">өткізген жағдайда, оларды, </w:t>
            </w:r>
            <w:r>
              <w:br/>
            </w:r>
            <w:r>
              <w:rPr>
                <w:rFonts w:ascii="Times New Roman"/>
                <w:b w:val="false"/>
                <w:i w:val="false"/>
                <w:color w:val="000000"/>
                <w:sz w:val="20"/>
              </w:rPr>
              <w:t xml:space="preserve">сондай-ақ диагностикалық </w:t>
            </w:r>
            <w:r>
              <w:br/>
            </w:r>
            <w:r>
              <w:rPr>
                <w:rFonts w:ascii="Times New Roman"/>
                <w:b w:val="false"/>
                <w:i w:val="false"/>
                <w:color w:val="000000"/>
                <w:sz w:val="20"/>
              </w:rPr>
              <w:t xml:space="preserve">ғылыми мақсаттарға арналған </w:t>
            </w:r>
            <w:r>
              <w:br/>
            </w:r>
            <w:r>
              <w:rPr>
                <w:rFonts w:ascii="Times New Roman"/>
                <w:b w:val="false"/>
                <w:i w:val="false"/>
                <w:color w:val="000000"/>
                <w:sz w:val="20"/>
              </w:rPr>
              <w:t xml:space="preserve">немесе биомедициналық </w:t>
            </w:r>
            <w:r>
              <w:br/>
            </w:r>
            <w:r>
              <w:rPr>
                <w:rFonts w:ascii="Times New Roman"/>
                <w:b w:val="false"/>
                <w:i w:val="false"/>
                <w:color w:val="000000"/>
                <w:sz w:val="20"/>
              </w:rPr>
              <w:t xml:space="preserve">зерттеулер жүргізу процесінде </w:t>
            </w:r>
            <w:r>
              <w:br/>
            </w:r>
            <w:r>
              <w:rPr>
                <w:rFonts w:ascii="Times New Roman"/>
                <w:b w:val="false"/>
                <w:i w:val="false"/>
                <w:color w:val="000000"/>
                <w:sz w:val="20"/>
              </w:rPr>
              <w:t xml:space="preserve">алынған жасушалардың, </w:t>
            </w:r>
            <w:r>
              <w:br/>
            </w:r>
            <w:r>
              <w:rPr>
                <w:rFonts w:ascii="Times New Roman"/>
                <w:b w:val="false"/>
                <w:i w:val="false"/>
                <w:color w:val="000000"/>
                <w:sz w:val="20"/>
              </w:rPr>
              <w:t xml:space="preserve">тіндердің, биологиялық </w:t>
            </w:r>
            <w:r>
              <w:br/>
            </w:r>
            <w:r>
              <w:rPr>
                <w:rFonts w:ascii="Times New Roman"/>
                <w:b w:val="false"/>
                <w:i w:val="false"/>
                <w:color w:val="000000"/>
                <w:sz w:val="20"/>
              </w:rPr>
              <w:t xml:space="preserve">сұйықтықтар мен сөлдердің, </w:t>
            </w:r>
            <w:r>
              <w:br/>
            </w:r>
            <w:r>
              <w:rPr>
                <w:rFonts w:ascii="Times New Roman"/>
                <w:b w:val="false"/>
                <w:i w:val="false"/>
                <w:color w:val="000000"/>
                <w:sz w:val="20"/>
              </w:rPr>
              <w:t xml:space="preserve">оның ішінде адамның тіршілік </w:t>
            </w:r>
            <w:r>
              <w:br/>
            </w:r>
            <w:r>
              <w:rPr>
                <w:rFonts w:ascii="Times New Roman"/>
                <w:b w:val="false"/>
                <w:i w:val="false"/>
                <w:color w:val="000000"/>
                <w:sz w:val="20"/>
              </w:rPr>
              <w:t xml:space="preserve">әрекеті өнімдерінің, </w:t>
            </w:r>
            <w:r>
              <w:br/>
            </w:r>
            <w:r>
              <w:rPr>
                <w:rFonts w:ascii="Times New Roman"/>
                <w:b w:val="false"/>
                <w:i w:val="false"/>
                <w:color w:val="000000"/>
                <w:sz w:val="20"/>
              </w:rPr>
              <w:t xml:space="preserve">физиологиялық және </w:t>
            </w:r>
            <w:r>
              <w:br/>
            </w:r>
            <w:r>
              <w:rPr>
                <w:rFonts w:ascii="Times New Roman"/>
                <w:b w:val="false"/>
                <w:i w:val="false"/>
                <w:color w:val="000000"/>
                <w:sz w:val="20"/>
              </w:rPr>
              <w:t xml:space="preserve">патологиялық шығындылардың, </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 xml:space="preserve">шайындылардың үлгілерін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әкетуге </w:t>
            </w:r>
            <w:r>
              <w:br/>
            </w:r>
            <w:r>
              <w:rPr>
                <w:rFonts w:ascii="Times New Roman"/>
                <w:b w:val="false"/>
                <w:i w:val="false"/>
                <w:color w:val="000000"/>
                <w:sz w:val="20"/>
              </w:rPr>
              <w:t xml:space="preserve">қорытындылар (рұқсат беру </w:t>
            </w:r>
            <w:r>
              <w:br/>
            </w:r>
            <w:r>
              <w:rPr>
                <w:rFonts w:ascii="Times New Roman"/>
                <w:b w:val="false"/>
                <w:i w:val="false"/>
                <w:color w:val="000000"/>
                <w:sz w:val="20"/>
              </w:rPr>
              <w:t xml:space="preserve">құжаттарын)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40" w:id="21"/>
    <w:p>
      <w:pPr>
        <w:spacing w:after="0"/>
        <w:ind w:left="0"/>
        <w:jc w:val="left"/>
      </w:pPr>
      <w:r>
        <w:rPr>
          <w:rFonts w:ascii="Times New Roman"/>
          <w:b/>
          <w:i w:val="false"/>
          <w:color w:val="000000"/>
        </w:rPr>
        <w:t xml:space="preserve">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мемлекеттік қызметінің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376"/>
        <w:gridCol w:w="9248"/>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және көрсетілетін қызметтердің сапасы мен қауіпсіздігін бақылау комитеті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немесе мемлекеттік қызметті көрсетуден бас тарту туралы дәлелді жауап</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Туыстас емес транспланттауды жүргізу мақсатында адамның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аумағынан әкетуге қорытынды (рұқсат беру құжатын) алу үшін:</w:t>
            </w:r>
            <w:r>
              <w:br/>
            </w:r>
            <w:r>
              <w:rPr>
                <w:rFonts w:ascii="Times New Roman"/>
                <w:b w:val="false"/>
                <w:i w:val="false"/>
                <w:color w:val="000000"/>
                <w:sz w:val="20"/>
              </w:rPr>
              <w:t>
1) өтініш;</w:t>
            </w:r>
            <w:r>
              <w:br/>
            </w:r>
            <w:r>
              <w:rPr>
                <w:rFonts w:ascii="Times New Roman"/>
                <w:b w:val="false"/>
                <w:i w:val="false"/>
                <w:color w:val="000000"/>
                <w:sz w:val="20"/>
              </w:rPr>
              <w:t>
2) туыстас емес транспланттауды жүргізу мақсатында адамның гемопоэздік дің жасушалары, сүйек кемігі үлгілері орын ауыстырған жағдайда олардың биологиялық қауіпсіздігіне зерттеу нәтижелерінің электрондық көшірмесі.</w:t>
            </w:r>
            <w:r>
              <w:br/>
            </w:r>
            <w:r>
              <w:rPr>
                <w:rFonts w:ascii="Times New Roman"/>
                <w:b w:val="false"/>
                <w:i w:val="false"/>
                <w:color w:val="000000"/>
                <w:sz w:val="20"/>
              </w:rPr>
              <w:t xml:space="preserve">
2. Диагностикалық ғылыми мақсаттарға арналған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 </w:t>
            </w:r>
            <w:r>
              <w:br/>
            </w:r>
            <w:r>
              <w:rPr>
                <w:rFonts w:ascii="Times New Roman"/>
                <w:b w:val="false"/>
                <w:i w:val="false"/>
                <w:color w:val="000000"/>
                <w:sz w:val="20"/>
              </w:rPr>
              <w:t>
1) өтініш;</w:t>
            </w:r>
            <w:r>
              <w:br/>
            </w:r>
            <w:r>
              <w:rPr>
                <w:rFonts w:ascii="Times New Roman"/>
                <w:b w:val="false"/>
                <w:i w:val="false"/>
                <w:color w:val="000000"/>
                <w:sz w:val="20"/>
              </w:rPr>
              <w:t>
3.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құжатын) алу үшін:</w:t>
            </w:r>
            <w:r>
              <w:br/>
            </w:r>
            <w:r>
              <w:rPr>
                <w:rFonts w:ascii="Times New Roman"/>
                <w:b w:val="false"/>
                <w:i w:val="false"/>
                <w:color w:val="000000"/>
                <w:sz w:val="20"/>
              </w:rPr>
              <w:t>
1) өтініш;</w:t>
            </w:r>
            <w:r>
              <w:br/>
            </w:r>
            <w:r>
              <w:rPr>
                <w:rFonts w:ascii="Times New Roman"/>
                <w:b w:val="false"/>
                <w:i w:val="false"/>
                <w:color w:val="000000"/>
                <w:sz w:val="20"/>
              </w:rPr>
              <w:t>
2) ғылыми қызметпен айналысуды растайтын құжаттың электрондық көшірмесі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қызмет алушының және (немесе) мемлекеттік қызметті көрсету үшін қажетті ұсынылған материалдардың осы Қағидаларға белгіленген талаптарға сәйкес келмеуі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Туыстас емес транспланттауды </w:t>
            </w:r>
            <w:r>
              <w:br/>
            </w:r>
            <w:r>
              <w:rPr>
                <w:rFonts w:ascii="Times New Roman"/>
                <w:b w:val="false"/>
                <w:i w:val="false"/>
                <w:color w:val="000000"/>
                <w:sz w:val="20"/>
              </w:rPr>
              <w:t xml:space="preserve">жүргізу мақсатында гемопоэздік </w:t>
            </w:r>
            <w:r>
              <w:br/>
            </w:r>
            <w:r>
              <w:rPr>
                <w:rFonts w:ascii="Times New Roman"/>
                <w:b w:val="false"/>
                <w:i w:val="false"/>
                <w:color w:val="000000"/>
                <w:sz w:val="20"/>
              </w:rPr>
              <w:t xml:space="preserve">дің жасушаларын, сүйек кемігін </w:t>
            </w:r>
            <w:r>
              <w:br/>
            </w:r>
            <w:r>
              <w:rPr>
                <w:rFonts w:ascii="Times New Roman"/>
                <w:b w:val="false"/>
                <w:i w:val="false"/>
                <w:color w:val="000000"/>
                <w:sz w:val="20"/>
              </w:rPr>
              <w:t xml:space="preserve">өткізген жағдайда, оларды, </w:t>
            </w:r>
            <w:r>
              <w:br/>
            </w:r>
            <w:r>
              <w:rPr>
                <w:rFonts w:ascii="Times New Roman"/>
                <w:b w:val="false"/>
                <w:i w:val="false"/>
                <w:color w:val="000000"/>
                <w:sz w:val="20"/>
              </w:rPr>
              <w:t xml:space="preserve">сондай-ақ диагностикалық </w:t>
            </w:r>
            <w:r>
              <w:br/>
            </w:r>
            <w:r>
              <w:rPr>
                <w:rFonts w:ascii="Times New Roman"/>
                <w:b w:val="false"/>
                <w:i w:val="false"/>
                <w:color w:val="000000"/>
                <w:sz w:val="20"/>
              </w:rPr>
              <w:t xml:space="preserve">ғылыми мақсаттарға арналған </w:t>
            </w:r>
            <w:r>
              <w:br/>
            </w:r>
            <w:r>
              <w:rPr>
                <w:rFonts w:ascii="Times New Roman"/>
                <w:b w:val="false"/>
                <w:i w:val="false"/>
                <w:color w:val="000000"/>
                <w:sz w:val="20"/>
              </w:rPr>
              <w:t xml:space="preserve">немесе биомедициналық </w:t>
            </w:r>
            <w:r>
              <w:br/>
            </w:r>
            <w:r>
              <w:rPr>
                <w:rFonts w:ascii="Times New Roman"/>
                <w:b w:val="false"/>
                <w:i w:val="false"/>
                <w:color w:val="000000"/>
                <w:sz w:val="20"/>
              </w:rPr>
              <w:t xml:space="preserve">зерттеулер жүргізу процесінде </w:t>
            </w:r>
            <w:r>
              <w:br/>
            </w:r>
            <w:r>
              <w:rPr>
                <w:rFonts w:ascii="Times New Roman"/>
                <w:b w:val="false"/>
                <w:i w:val="false"/>
                <w:color w:val="000000"/>
                <w:sz w:val="20"/>
              </w:rPr>
              <w:t xml:space="preserve">алынған жасушалардың, </w:t>
            </w:r>
            <w:r>
              <w:br/>
            </w:r>
            <w:r>
              <w:rPr>
                <w:rFonts w:ascii="Times New Roman"/>
                <w:b w:val="false"/>
                <w:i w:val="false"/>
                <w:color w:val="000000"/>
                <w:sz w:val="20"/>
              </w:rPr>
              <w:t xml:space="preserve">тіндердің, биологиялық </w:t>
            </w:r>
            <w:r>
              <w:br/>
            </w:r>
            <w:r>
              <w:rPr>
                <w:rFonts w:ascii="Times New Roman"/>
                <w:b w:val="false"/>
                <w:i w:val="false"/>
                <w:color w:val="000000"/>
                <w:sz w:val="20"/>
              </w:rPr>
              <w:t xml:space="preserve">сұйықтықтар мен сөлдердің, </w:t>
            </w:r>
            <w:r>
              <w:br/>
            </w:r>
            <w:r>
              <w:rPr>
                <w:rFonts w:ascii="Times New Roman"/>
                <w:b w:val="false"/>
                <w:i w:val="false"/>
                <w:color w:val="000000"/>
                <w:sz w:val="20"/>
              </w:rPr>
              <w:t xml:space="preserve">оның ішінде адамның тіршілік </w:t>
            </w:r>
            <w:r>
              <w:br/>
            </w:r>
            <w:r>
              <w:rPr>
                <w:rFonts w:ascii="Times New Roman"/>
                <w:b w:val="false"/>
                <w:i w:val="false"/>
                <w:color w:val="000000"/>
                <w:sz w:val="20"/>
              </w:rPr>
              <w:t xml:space="preserve">әрекеті өнімдерінің, </w:t>
            </w:r>
            <w:r>
              <w:br/>
            </w:r>
            <w:r>
              <w:rPr>
                <w:rFonts w:ascii="Times New Roman"/>
                <w:b w:val="false"/>
                <w:i w:val="false"/>
                <w:color w:val="000000"/>
                <w:sz w:val="20"/>
              </w:rPr>
              <w:t xml:space="preserve">физиологиялық және </w:t>
            </w:r>
            <w:r>
              <w:br/>
            </w:r>
            <w:r>
              <w:rPr>
                <w:rFonts w:ascii="Times New Roman"/>
                <w:b w:val="false"/>
                <w:i w:val="false"/>
                <w:color w:val="000000"/>
                <w:sz w:val="20"/>
              </w:rPr>
              <w:t xml:space="preserve">патологиялық шығындылардың, </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 xml:space="preserve">шайындылардың үлгілерін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аумағынан әкетуге</w:t>
            </w:r>
            <w:r>
              <w:br/>
            </w:r>
            <w:r>
              <w:rPr>
                <w:rFonts w:ascii="Times New Roman"/>
                <w:b w:val="false"/>
                <w:i w:val="false"/>
                <w:color w:val="000000"/>
                <w:sz w:val="20"/>
              </w:rPr>
              <w:t xml:space="preserve"> қорытындылар (рұқсат беру </w:t>
            </w:r>
            <w:r>
              <w:br/>
            </w:r>
            <w:r>
              <w:rPr>
                <w:rFonts w:ascii="Times New Roman"/>
                <w:b w:val="false"/>
                <w:i w:val="false"/>
                <w:color w:val="000000"/>
                <w:sz w:val="20"/>
              </w:rPr>
              <w:t xml:space="preserve">құжаттарын) беру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2"/>
    <w:p>
      <w:pPr>
        <w:spacing w:after="0"/>
        <w:ind w:left="0"/>
        <w:jc w:val="left"/>
      </w:pPr>
      <w:r>
        <w:rPr>
          <w:rFonts w:ascii="Times New Roman"/>
          <w:b/>
          <w:i w:val="false"/>
          <w:color w:val="000000"/>
        </w:rPr>
        <w:t xml:space="preserve"> Гемопоэздік дің жасушаларын, адамның сүйек кемігін, туыстас емес транспланттауды жүргізу мақсатында өткізген жағдайда Қазақстан Республикасының аумағына әкелуге және (немесе) Қазақстан Республикасының аумағынан әкетуге қорытындыларды (рұқсат беру құжаттарын) алу үшін өтініш</w:t>
      </w:r>
    </w:p>
    <w:bookmarkEnd w:id="2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(импорттаушы (экспорттаушы) ұйымның атауы, оның мекенжайы) </w:t>
      </w:r>
    </w:p>
    <w:p>
      <w:pPr>
        <w:spacing w:after="0"/>
        <w:ind w:left="0"/>
        <w:jc w:val="both"/>
      </w:pPr>
      <w:r>
        <w:rPr>
          <w:rFonts w:ascii="Times New Roman"/>
          <w:b w:val="false"/>
          <w:i w:val="false"/>
          <w:color w:val="000000"/>
          <w:sz w:val="28"/>
        </w:rPr>
        <w:t xml:space="preserve">
      ___________________(күні) № _______ келісімшартқа сәйкес туыстас емес транспланттауды жүргізу мақсатында гемопоэздік дің жасушаларын, сүйек кемігін Қазақстан Республикасының аумағына (аумағынан) әкелуге (әкетуге) рұқсат беруді сұрайды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саны)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(әкелудің/әкетудің нақты мақсатын көрсету) </w:t>
      </w:r>
    </w:p>
    <w:p>
      <w:pPr>
        <w:spacing w:after="0"/>
        <w:ind w:left="0"/>
        <w:jc w:val="both"/>
      </w:pPr>
      <w:r>
        <w:rPr>
          <w:rFonts w:ascii="Times New Roman"/>
          <w:b w:val="false"/>
          <w:i w:val="false"/>
          <w:color w:val="000000"/>
          <w:sz w:val="28"/>
        </w:rPr>
        <w:t xml:space="preserve">
      Алушы/жіберуші __________________________________________________________ </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Тағайындалатын/жіберілетін елі_____________________________________________ </w:t>
      </w:r>
    </w:p>
    <w:p>
      <w:pPr>
        <w:spacing w:after="0"/>
        <w:ind w:left="0"/>
        <w:jc w:val="both"/>
      </w:pPr>
      <w:r>
        <w:rPr>
          <w:rFonts w:ascii="Times New Roman"/>
          <w:b w:val="false"/>
          <w:i w:val="false"/>
          <w:color w:val="000000"/>
          <w:sz w:val="28"/>
        </w:rPr>
        <w:t xml:space="preserve">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 басшысы лауазымының атауы) (қолы) (тегі, аты-жөне, әкесініңаты)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Туыстас емес транспланттауды </w:t>
            </w:r>
            <w:r>
              <w:br/>
            </w:r>
            <w:r>
              <w:rPr>
                <w:rFonts w:ascii="Times New Roman"/>
                <w:b w:val="false"/>
                <w:i w:val="false"/>
                <w:color w:val="000000"/>
                <w:sz w:val="20"/>
              </w:rPr>
              <w:t xml:space="preserve">жүргізу мақсатында гемопоэздік </w:t>
            </w:r>
            <w:r>
              <w:br/>
            </w:r>
            <w:r>
              <w:rPr>
                <w:rFonts w:ascii="Times New Roman"/>
                <w:b w:val="false"/>
                <w:i w:val="false"/>
                <w:color w:val="000000"/>
                <w:sz w:val="20"/>
              </w:rPr>
              <w:t xml:space="preserve">дің жасушаларын, сүйек кемігін </w:t>
            </w:r>
            <w:r>
              <w:br/>
            </w:r>
            <w:r>
              <w:rPr>
                <w:rFonts w:ascii="Times New Roman"/>
                <w:b w:val="false"/>
                <w:i w:val="false"/>
                <w:color w:val="000000"/>
                <w:sz w:val="20"/>
              </w:rPr>
              <w:t xml:space="preserve">өткізген жағдайда, оларды, </w:t>
            </w:r>
            <w:r>
              <w:br/>
            </w:r>
            <w:r>
              <w:rPr>
                <w:rFonts w:ascii="Times New Roman"/>
                <w:b w:val="false"/>
                <w:i w:val="false"/>
                <w:color w:val="000000"/>
                <w:sz w:val="20"/>
              </w:rPr>
              <w:t xml:space="preserve">сондай-ақ диагностикалық </w:t>
            </w:r>
            <w:r>
              <w:br/>
            </w:r>
            <w:r>
              <w:rPr>
                <w:rFonts w:ascii="Times New Roman"/>
                <w:b w:val="false"/>
                <w:i w:val="false"/>
                <w:color w:val="000000"/>
                <w:sz w:val="20"/>
              </w:rPr>
              <w:t xml:space="preserve">ғылыми мақсаттарға арналған </w:t>
            </w:r>
            <w:r>
              <w:br/>
            </w:r>
            <w:r>
              <w:rPr>
                <w:rFonts w:ascii="Times New Roman"/>
                <w:b w:val="false"/>
                <w:i w:val="false"/>
                <w:color w:val="000000"/>
                <w:sz w:val="20"/>
              </w:rPr>
              <w:t xml:space="preserve">немесе биомедициналық </w:t>
            </w:r>
            <w:r>
              <w:br/>
            </w:r>
            <w:r>
              <w:rPr>
                <w:rFonts w:ascii="Times New Roman"/>
                <w:b w:val="false"/>
                <w:i w:val="false"/>
                <w:color w:val="000000"/>
                <w:sz w:val="20"/>
              </w:rPr>
              <w:t xml:space="preserve">зерттеулер жүргізу процесінде </w:t>
            </w:r>
            <w:r>
              <w:br/>
            </w:r>
            <w:r>
              <w:rPr>
                <w:rFonts w:ascii="Times New Roman"/>
                <w:b w:val="false"/>
                <w:i w:val="false"/>
                <w:color w:val="000000"/>
                <w:sz w:val="20"/>
              </w:rPr>
              <w:t xml:space="preserve">алынған жасушалардың, </w:t>
            </w:r>
            <w:r>
              <w:br/>
            </w:r>
            <w:r>
              <w:rPr>
                <w:rFonts w:ascii="Times New Roman"/>
                <w:b w:val="false"/>
                <w:i w:val="false"/>
                <w:color w:val="000000"/>
                <w:sz w:val="20"/>
              </w:rPr>
              <w:t xml:space="preserve">тіндердің, биологиялық </w:t>
            </w:r>
            <w:r>
              <w:br/>
            </w:r>
            <w:r>
              <w:rPr>
                <w:rFonts w:ascii="Times New Roman"/>
                <w:b w:val="false"/>
                <w:i w:val="false"/>
                <w:color w:val="000000"/>
                <w:sz w:val="20"/>
              </w:rPr>
              <w:t xml:space="preserve">сұйықтықтар мен сөлдердің, </w:t>
            </w:r>
            <w:r>
              <w:br/>
            </w:r>
            <w:r>
              <w:rPr>
                <w:rFonts w:ascii="Times New Roman"/>
                <w:b w:val="false"/>
                <w:i w:val="false"/>
                <w:color w:val="000000"/>
                <w:sz w:val="20"/>
              </w:rPr>
              <w:t xml:space="preserve">оның ішінде адамның тіршілік </w:t>
            </w:r>
            <w:r>
              <w:br/>
            </w:r>
            <w:r>
              <w:rPr>
                <w:rFonts w:ascii="Times New Roman"/>
                <w:b w:val="false"/>
                <w:i w:val="false"/>
                <w:color w:val="000000"/>
                <w:sz w:val="20"/>
              </w:rPr>
              <w:t xml:space="preserve">әрекеті өнімдерінің, </w:t>
            </w:r>
            <w:r>
              <w:br/>
            </w:r>
            <w:r>
              <w:rPr>
                <w:rFonts w:ascii="Times New Roman"/>
                <w:b w:val="false"/>
                <w:i w:val="false"/>
                <w:color w:val="000000"/>
                <w:sz w:val="20"/>
              </w:rPr>
              <w:t xml:space="preserve">физиологиялық және </w:t>
            </w:r>
            <w:r>
              <w:br/>
            </w:r>
            <w:r>
              <w:rPr>
                <w:rFonts w:ascii="Times New Roman"/>
                <w:b w:val="false"/>
                <w:i w:val="false"/>
                <w:color w:val="000000"/>
                <w:sz w:val="20"/>
              </w:rPr>
              <w:t xml:space="preserve">патологиялық шығындылардың, </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 xml:space="preserve">шайындылардың үлгілерін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әкетуге </w:t>
            </w:r>
            <w:r>
              <w:br/>
            </w:r>
            <w:r>
              <w:rPr>
                <w:rFonts w:ascii="Times New Roman"/>
                <w:b w:val="false"/>
                <w:i w:val="false"/>
                <w:color w:val="000000"/>
                <w:sz w:val="20"/>
              </w:rPr>
              <w:t xml:space="preserve">қорытындылар (рұқсат беру </w:t>
            </w:r>
            <w:r>
              <w:br/>
            </w:r>
            <w:r>
              <w:rPr>
                <w:rFonts w:ascii="Times New Roman"/>
                <w:b w:val="false"/>
                <w:i w:val="false"/>
                <w:color w:val="000000"/>
                <w:sz w:val="20"/>
              </w:rPr>
              <w:t xml:space="preserve">құжаттарын)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3"/>
    <w:p>
      <w:pPr>
        <w:spacing w:after="0"/>
        <w:ind w:left="0"/>
        <w:jc w:val="left"/>
      </w:pPr>
      <w:r>
        <w:rPr>
          <w:rFonts w:ascii="Times New Roman"/>
          <w:b/>
          <w:i w:val="false"/>
          <w:color w:val="000000"/>
        </w:rPr>
        <w:t xml:space="preserve"> Туыстас емес транспланттауды жүргізу мақсатында гемопоэздікдің жасушаларын, сүйек кемігін өткізген жағдайда, Қазақстан Республикасының аумағына әкелуге және (немесе) Қазақстан Республикасының аумағынан әкетуге (рұқсат беру құжаты) ҚОРЫТЫНДЫ  20 /_____/____№ ____/  жылы күні айы</w:t>
      </w:r>
    </w:p>
    <w:bookmarkEnd w:id="2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(Қорытынды берген мемлекеттік органның атауы)</w:t>
      </w:r>
    </w:p>
    <w:p>
      <w:pPr>
        <w:spacing w:after="0"/>
        <w:ind w:left="0"/>
        <w:jc w:val="both"/>
      </w:pPr>
      <w:r>
        <w:rPr>
          <w:rFonts w:ascii="Times New Roman"/>
          <w:b w:val="false"/>
          <w:i w:val="false"/>
          <w:color w:val="000000"/>
          <w:sz w:val="28"/>
        </w:rPr>
        <w:t xml:space="preserve">
      Берілді ___________________________________________________________ </w:t>
      </w:r>
    </w:p>
    <w:p>
      <w:pPr>
        <w:spacing w:after="0"/>
        <w:ind w:left="0"/>
        <w:jc w:val="both"/>
      </w:pPr>
      <w:r>
        <w:rPr>
          <w:rFonts w:ascii="Times New Roman"/>
          <w:b w:val="false"/>
          <w:i w:val="false"/>
          <w:color w:val="000000"/>
          <w:sz w:val="28"/>
        </w:rPr>
        <w:t xml:space="preserve">
      (Елі, ұйымның атауы, заңды мекенжайы) </w:t>
      </w:r>
    </w:p>
    <w:p>
      <w:pPr>
        <w:spacing w:after="0"/>
        <w:ind w:left="0"/>
        <w:jc w:val="both"/>
      </w:pPr>
      <w:r>
        <w:rPr>
          <w:rFonts w:ascii="Times New Roman"/>
          <w:b w:val="false"/>
          <w:i w:val="false"/>
          <w:color w:val="000000"/>
          <w:sz w:val="28"/>
        </w:rPr>
        <w:t xml:space="preserve">
      Өткізу түрі___________________________________________________ </w:t>
      </w:r>
    </w:p>
    <w:p>
      <w:pPr>
        <w:spacing w:after="0"/>
        <w:ind w:left="0"/>
        <w:jc w:val="both"/>
      </w:pPr>
      <w:r>
        <w:rPr>
          <w:rFonts w:ascii="Times New Roman"/>
          <w:b w:val="false"/>
          <w:i w:val="false"/>
          <w:color w:val="000000"/>
          <w:sz w:val="28"/>
        </w:rPr>
        <w:t xml:space="preserve">
      ___________________________/             /_____________________________ </w:t>
      </w:r>
    </w:p>
    <w:p>
      <w:pPr>
        <w:spacing w:after="0"/>
        <w:ind w:left="0"/>
        <w:jc w:val="both"/>
      </w:pPr>
      <w:r>
        <w:rPr>
          <w:rFonts w:ascii="Times New Roman"/>
          <w:b w:val="false"/>
          <w:i w:val="false"/>
          <w:color w:val="000000"/>
          <w:sz w:val="28"/>
        </w:rPr>
        <w:t>
      (Тауарлардың бірыңғай тізбесі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Алушы/жіберуші*_____________________________________________________ </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xml:space="preserve">
      Тағайындалатын/жіберілетін елі*_______________________________________ </w:t>
      </w:r>
    </w:p>
    <w:p>
      <w:pPr>
        <w:spacing w:after="0"/>
        <w:ind w:left="0"/>
        <w:jc w:val="both"/>
      </w:pPr>
      <w:r>
        <w:rPr>
          <w:rFonts w:ascii="Times New Roman"/>
          <w:b w:val="false"/>
          <w:i w:val="false"/>
          <w:color w:val="000000"/>
          <w:sz w:val="28"/>
        </w:rPr>
        <w:t xml:space="preserve">
      Страна импорта______________________________________________________ </w:t>
      </w:r>
    </w:p>
    <w:p>
      <w:pPr>
        <w:spacing w:after="0"/>
        <w:ind w:left="0"/>
        <w:jc w:val="both"/>
      </w:pPr>
      <w:r>
        <w:rPr>
          <w:rFonts w:ascii="Times New Roman"/>
          <w:b w:val="false"/>
          <w:i w:val="false"/>
          <w:color w:val="000000"/>
          <w:sz w:val="28"/>
        </w:rPr>
        <w:t xml:space="preserve">
      Страна экспорта______________________________________________________ </w:t>
      </w:r>
    </w:p>
    <w:p>
      <w:pPr>
        <w:spacing w:after="0"/>
        <w:ind w:left="0"/>
        <w:jc w:val="both"/>
      </w:pPr>
      <w:r>
        <w:rPr>
          <w:rFonts w:ascii="Times New Roman"/>
          <w:b w:val="false"/>
          <w:i w:val="false"/>
          <w:color w:val="000000"/>
          <w:sz w:val="28"/>
        </w:rPr>
        <w:t xml:space="preserve">
      Әкелу/әкету мақсаты 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_________________________________________ </w:t>
      </w:r>
    </w:p>
    <w:p>
      <w:pPr>
        <w:spacing w:after="0"/>
        <w:ind w:left="0"/>
        <w:jc w:val="both"/>
      </w:pPr>
      <w:r>
        <w:rPr>
          <w:rFonts w:ascii="Times New Roman"/>
          <w:b w:val="false"/>
          <w:i w:val="false"/>
          <w:color w:val="000000"/>
          <w:sz w:val="28"/>
        </w:rPr>
        <w:t xml:space="preserve">
      Негіздеме:__________________________________________________________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 </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xml:space="preserve">
      Қолы _________________ Күні __________ </w:t>
      </w:r>
    </w:p>
    <w:p>
      <w:pPr>
        <w:spacing w:after="0"/>
        <w:ind w:left="0"/>
        <w:jc w:val="both"/>
      </w:pPr>
      <w:r>
        <w:rPr>
          <w:rFonts w:ascii="Times New Roman"/>
          <w:b w:val="false"/>
          <w:i w:val="false"/>
          <w:color w:val="000000"/>
          <w:sz w:val="28"/>
        </w:rPr>
        <w:t xml:space="preserve">
      Қорытынды __________________ дейін жарамды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&lt;*&gt; тауарлар санатына қойылатын талаптарды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Туыстас емес транспланттауды </w:t>
            </w:r>
            <w:r>
              <w:br/>
            </w:r>
            <w:r>
              <w:rPr>
                <w:rFonts w:ascii="Times New Roman"/>
                <w:b w:val="false"/>
                <w:i w:val="false"/>
                <w:color w:val="000000"/>
                <w:sz w:val="20"/>
              </w:rPr>
              <w:t xml:space="preserve">жүргізу мақсатында гемопоэздік </w:t>
            </w:r>
            <w:r>
              <w:br/>
            </w:r>
            <w:r>
              <w:rPr>
                <w:rFonts w:ascii="Times New Roman"/>
                <w:b w:val="false"/>
                <w:i w:val="false"/>
                <w:color w:val="000000"/>
                <w:sz w:val="20"/>
              </w:rPr>
              <w:t xml:space="preserve">дің жасушаларын, сүйек кемігін </w:t>
            </w:r>
            <w:r>
              <w:br/>
            </w:r>
            <w:r>
              <w:rPr>
                <w:rFonts w:ascii="Times New Roman"/>
                <w:b w:val="false"/>
                <w:i w:val="false"/>
                <w:color w:val="000000"/>
                <w:sz w:val="20"/>
              </w:rPr>
              <w:t xml:space="preserve">өткізген жағдайда, оларды, </w:t>
            </w:r>
            <w:r>
              <w:br/>
            </w:r>
            <w:r>
              <w:rPr>
                <w:rFonts w:ascii="Times New Roman"/>
                <w:b w:val="false"/>
                <w:i w:val="false"/>
                <w:color w:val="000000"/>
                <w:sz w:val="20"/>
              </w:rPr>
              <w:t xml:space="preserve">сондай-ақ диагностикалық </w:t>
            </w:r>
            <w:r>
              <w:br/>
            </w:r>
            <w:r>
              <w:rPr>
                <w:rFonts w:ascii="Times New Roman"/>
                <w:b w:val="false"/>
                <w:i w:val="false"/>
                <w:color w:val="000000"/>
                <w:sz w:val="20"/>
              </w:rPr>
              <w:t xml:space="preserve">ғылыми мақсаттарға арналған </w:t>
            </w:r>
            <w:r>
              <w:br/>
            </w:r>
            <w:r>
              <w:rPr>
                <w:rFonts w:ascii="Times New Roman"/>
                <w:b w:val="false"/>
                <w:i w:val="false"/>
                <w:color w:val="000000"/>
                <w:sz w:val="20"/>
              </w:rPr>
              <w:t xml:space="preserve">немесе биомедициналық </w:t>
            </w:r>
            <w:r>
              <w:br/>
            </w:r>
            <w:r>
              <w:rPr>
                <w:rFonts w:ascii="Times New Roman"/>
                <w:b w:val="false"/>
                <w:i w:val="false"/>
                <w:color w:val="000000"/>
                <w:sz w:val="20"/>
              </w:rPr>
              <w:t xml:space="preserve">зерттеулер жүргізу процесінде </w:t>
            </w:r>
            <w:r>
              <w:br/>
            </w:r>
            <w:r>
              <w:rPr>
                <w:rFonts w:ascii="Times New Roman"/>
                <w:b w:val="false"/>
                <w:i w:val="false"/>
                <w:color w:val="000000"/>
                <w:sz w:val="20"/>
              </w:rPr>
              <w:t xml:space="preserve">алынған жасушалардың, </w:t>
            </w:r>
            <w:r>
              <w:br/>
            </w:r>
            <w:r>
              <w:rPr>
                <w:rFonts w:ascii="Times New Roman"/>
                <w:b w:val="false"/>
                <w:i w:val="false"/>
                <w:color w:val="000000"/>
                <w:sz w:val="20"/>
              </w:rPr>
              <w:t xml:space="preserve">тіндердің, биологиялық </w:t>
            </w:r>
            <w:r>
              <w:br/>
            </w:r>
            <w:r>
              <w:rPr>
                <w:rFonts w:ascii="Times New Roman"/>
                <w:b w:val="false"/>
                <w:i w:val="false"/>
                <w:color w:val="000000"/>
                <w:sz w:val="20"/>
              </w:rPr>
              <w:t xml:space="preserve">сұйықтықтар мен сөлдердің, </w:t>
            </w:r>
            <w:r>
              <w:br/>
            </w:r>
            <w:r>
              <w:rPr>
                <w:rFonts w:ascii="Times New Roman"/>
                <w:b w:val="false"/>
                <w:i w:val="false"/>
                <w:color w:val="000000"/>
                <w:sz w:val="20"/>
              </w:rPr>
              <w:t xml:space="preserve">оның ішінде адамның тіршілік </w:t>
            </w:r>
            <w:r>
              <w:br/>
            </w:r>
            <w:r>
              <w:rPr>
                <w:rFonts w:ascii="Times New Roman"/>
                <w:b w:val="false"/>
                <w:i w:val="false"/>
                <w:color w:val="000000"/>
                <w:sz w:val="20"/>
              </w:rPr>
              <w:t xml:space="preserve">әрекеті өнімдерінің, </w:t>
            </w:r>
            <w:r>
              <w:br/>
            </w:r>
            <w:r>
              <w:rPr>
                <w:rFonts w:ascii="Times New Roman"/>
                <w:b w:val="false"/>
                <w:i w:val="false"/>
                <w:color w:val="000000"/>
                <w:sz w:val="20"/>
              </w:rPr>
              <w:t xml:space="preserve">физиологиялық және </w:t>
            </w:r>
            <w:r>
              <w:br/>
            </w:r>
            <w:r>
              <w:rPr>
                <w:rFonts w:ascii="Times New Roman"/>
                <w:b w:val="false"/>
                <w:i w:val="false"/>
                <w:color w:val="000000"/>
                <w:sz w:val="20"/>
              </w:rPr>
              <w:t xml:space="preserve">патологиялық шығындылардың, </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 xml:space="preserve">шайындылардың үлгілерін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әкетуге </w:t>
            </w:r>
            <w:r>
              <w:br/>
            </w:r>
            <w:r>
              <w:rPr>
                <w:rFonts w:ascii="Times New Roman"/>
                <w:b w:val="false"/>
                <w:i w:val="false"/>
                <w:color w:val="000000"/>
                <w:sz w:val="20"/>
              </w:rPr>
              <w:t xml:space="preserve">қорытындылар (рұқсат беру </w:t>
            </w:r>
            <w:r>
              <w:br/>
            </w:r>
            <w:r>
              <w:rPr>
                <w:rFonts w:ascii="Times New Roman"/>
                <w:b w:val="false"/>
                <w:i w:val="false"/>
                <w:color w:val="000000"/>
                <w:sz w:val="20"/>
              </w:rPr>
              <w:t xml:space="preserve">құжаттарын)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4"/>
    <w:p>
      <w:pPr>
        <w:spacing w:after="0"/>
        <w:ind w:left="0"/>
        <w:jc w:val="left"/>
      </w:pPr>
      <w:r>
        <w:rPr>
          <w:rFonts w:ascii="Times New Roman"/>
          <w:b/>
          <w:i w:val="false"/>
          <w:color w:val="000000"/>
        </w:rPr>
        <w:t xml:space="preserve">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 үшін қорытынды (рұқсат беру құжатын)  20 /_____/____№ ____/  жылы айы күні</w:t>
      </w:r>
    </w:p>
    <w:bookmarkEnd w:id="2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выдавшего заключение)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(Қорытынды берген мемлекеттік органның атауы) </w:t>
      </w:r>
    </w:p>
    <w:p>
      <w:pPr>
        <w:spacing w:after="0"/>
        <w:ind w:left="0"/>
        <w:jc w:val="both"/>
      </w:pPr>
      <w:r>
        <w:rPr>
          <w:rFonts w:ascii="Times New Roman"/>
          <w:b w:val="false"/>
          <w:i w:val="false"/>
          <w:color w:val="000000"/>
          <w:sz w:val="28"/>
        </w:rPr>
        <w:t xml:space="preserve">
      Берілді _________________________________________________________ </w:t>
      </w:r>
    </w:p>
    <w:p>
      <w:pPr>
        <w:spacing w:after="0"/>
        <w:ind w:left="0"/>
        <w:jc w:val="both"/>
      </w:pPr>
      <w:r>
        <w:rPr>
          <w:rFonts w:ascii="Times New Roman"/>
          <w:b w:val="false"/>
          <w:i w:val="false"/>
          <w:color w:val="000000"/>
          <w:sz w:val="28"/>
        </w:rPr>
        <w:t xml:space="preserve">
      (Елі, ұйымның атауы, заңды мекенжайы) </w:t>
      </w:r>
    </w:p>
    <w:p>
      <w:pPr>
        <w:spacing w:after="0"/>
        <w:ind w:left="0"/>
        <w:jc w:val="both"/>
      </w:pPr>
      <w:r>
        <w:rPr>
          <w:rFonts w:ascii="Times New Roman"/>
          <w:b w:val="false"/>
          <w:i w:val="false"/>
          <w:color w:val="000000"/>
          <w:sz w:val="28"/>
        </w:rPr>
        <w:t xml:space="preserve">
      Өткізу түрі______________________________________________________ </w:t>
      </w:r>
    </w:p>
    <w:p>
      <w:pPr>
        <w:spacing w:after="0"/>
        <w:ind w:left="0"/>
        <w:jc w:val="both"/>
      </w:pPr>
      <w:r>
        <w:rPr>
          <w:rFonts w:ascii="Times New Roman"/>
          <w:b w:val="false"/>
          <w:i w:val="false"/>
          <w:color w:val="000000"/>
          <w:sz w:val="28"/>
        </w:rPr>
        <w:t xml:space="preserve">
      ___________________________/             /_____________________________ </w:t>
      </w:r>
    </w:p>
    <w:p>
      <w:pPr>
        <w:spacing w:after="0"/>
        <w:ind w:left="0"/>
        <w:jc w:val="both"/>
      </w:pPr>
      <w:r>
        <w:rPr>
          <w:rFonts w:ascii="Times New Roman"/>
          <w:b w:val="false"/>
          <w:i w:val="false"/>
          <w:color w:val="000000"/>
          <w:sz w:val="28"/>
        </w:rPr>
        <w:t>
      (Тауарлардың бірыңғай тізбесі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Алушы/жіберуші_______________________________________________________ </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xml:space="preserve">
      Тағайындалатын/жіберілетін елі_________________________________________ </w:t>
      </w:r>
    </w:p>
    <w:p>
      <w:pPr>
        <w:spacing w:after="0"/>
        <w:ind w:left="0"/>
        <w:jc w:val="both"/>
      </w:pPr>
      <w:r>
        <w:rPr>
          <w:rFonts w:ascii="Times New Roman"/>
          <w:b w:val="false"/>
          <w:i w:val="false"/>
          <w:color w:val="000000"/>
          <w:sz w:val="28"/>
        </w:rPr>
        <w:t xml:space="preserve">
      Әкелу/әкету мақсаты___________________________________________________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__________________________________________ </w:t>
      </w:r>
    </w:p>
    <w:p>
      <w:pPr>
        <w:spacing w:after="0"/>
        <w:ind w:left="0"/>
        <w:jc w:val="both"/>
      </w:pPr>
      <w:r>
        <w:rPr>
          <w:rFonts w:ascii="Times New Roman"/>
          <w:b w:val="false"/>
          <w:i w:val="false"/>
          <w:color w:val="000000"/>
          <w:sz w:val="28"/>
        </w:rPr>
        <w:t xml:space="preserve">
      Негіздеме:____________________________________________________________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_____________________________________________________ </w:t>
      </w:r>
    </w:p>
    <w:p>
      <w:pPr>
        <w:spacing w:after="0"/>
        <w:ind w:left="0"/>
        <w:jc w:val="both"/>
      </w:pPr>
      <w:r>
        <w:rPr>
          <w:rFonts w:ascii="Times New Roman"/>
          <w:b w:val="false"/>
          <w:i w:val="false"/>
          <w:color w:val="000000"/>
          <w:sz w:val="28"/>
        </w:rPr>
        <w:t xml:space="preserve">
      Транзит елі ___________________________________________________________ </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xml:space="preserve">
      Қолы _________________ Күні __________ </w:t>
      </w:r>
    </w:p>
    <w:p>
      <w:pPr>
        <w:spacing w:after="0"/>
        <w:ind w:left="0"/>
        <w:jc w:val="both"/>
      </w:pPr>
      <w:r>
        <w:rPr>
          <w:rFonts w:ascii="Times New Roman"/>
          <w:b w:val="false"/>
          <w:i w:val="false"/>
          <w:color w:val="000000"/>
          <w:sz w:val="28"/>
        </w:rPr>
        <w:t xml:space="preserve">
      Қорытынды __________________ дейін жарамды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