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4a2" w14:textId="9428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қызметі органдарының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4 сәуірдегі № 163 бұйрығы. Қазақстан Республикасы Әділет министрлігінде 2014 жылы 30 сәуірде № 9367 тіркелді. Күші жойылды - Қазақстан Республикасы Қаржы министрінің 2014 жылғы 2 шілдедегі № 298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02.07.2014 </w:t>
      </w:r>
      <w:r>
        <w:rPr>
          <w:rFonts w:ascii="Times New Roman"/>
          <w:b w:val="false"/>
          <w:i w:val="false"/>
          <w:color w:val="ff0000"/>
          <w:sz w:val="28"/>
        </w:rPr>
        <w:t>№ 298</w:t>
      </w:r>
      <w:r>
        <w:rPr>
          <w:rFonts w:ascii="Times New Roman"/>
          <w:b w:val="false"/>
          <w:i w:val="false"/>
          <w:color w:val="ff0000"/>
          <w:sz w:val="28"/>
        </w:rPr>
        <w:t xml:space="preserve"> бұйрығымен (алғаш ресми жарияланған күнінен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 төлеушілерді тіркеу есебі»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салық төлеуші ретінде тіркеу есебі»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«Бақылау-касса машиналарының мемлекеттік тізіліміне бақылау-касса машиналарының жаңа модельдерін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Республикасындағы көздерден алынған табыстардың және ұсталған (төленген) салықтардың сомалары туралы анықтама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«Төлем көзінен ұсталған табыс салығын қайтару»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«Салықтарды және (немесе) өсімпұлдарды төлеу жөніндегі салық міндеттемесін орындау мерзімдерін өзгерту»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тіркеу есебі»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«Бақылау-касса машиналарын (БКМ) есепке қою және есептен шығару»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салық қызметі органдарының мемлекеттік қызмет регламенттерін бекіту туралы» (нормативтік құқықтық актілерді мемлекеттік тіркеу тізілімінде 2013 жылғы 4 ақпанда № 8313 тіркелген, «Егемен Қазақстан» газетінде 2013 жылғы 28 желтоқсан № 284 (28223) жарияланған) Қазақстан Республикасының Қаржы Министрінің м.а. 2012 жылғы 29 желтоқсандағы № 586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Салық комитеті (Ә.С.Жұмаділдаев) осы бұйрықты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күнтізбелік он күннің ішінде бұқаралық ақпарат құралдарында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Қаржы вице-министрі А. Теңгебаевқа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1 қосымша         </w:t>
      </w:r>
    </w:p>
    <w:bookmarkEnd w:id="2"/>
    <w:bookmarkStart w:name="z8" w:id="3"/>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
мемлекеттік көрсетілетін қызмет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«Қосылған құн салығын төлеушілерді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орталықтарында (бұдан әрі – көрсетілетін қызметті берушінің ҚӨО)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Қосылған құн салығы бойынша тіркеу есебіне қою туралы куәлікті (бұдан әрі – ҚҚС куәлігі) беру, ҚҚС куәлігін ауыстыру, ҚҚС бойынша тіркеу есебінен шығару, не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уәжделген жауап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5"/>
    <w:bookmarkStart w:name="z13"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6"/>
    <w:bookmarkStart w:name="z14" w:id="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 етуі, не сәйкестендіру нөмірлерінің ұлттық тізілімдерінің салық төлеушінің тегінің, атының, әкесінің атының (болған жағдайда) немесе атауының өзгергені туралы мәліметтердің болуы (ҚҚС куәлігін ауыстыру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сонымен қатар:</w:t>
      </w:r>
      <w:r>
        <w:br/>
      </w:r>
      <w:r>
        <w:rPr>
          <w:rFonts w:ascii="Times New Roman"/>
          <w:b w:val="false"/>
          <w:i w:val="false"/>
          <w:color w:val="000000"/>
          <w:sz w:val="28"/>
        </w:rPr>
        <w:t>
</w:t>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қатысуымен – 5 минут:</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w:t>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орнын растайтын құжатта көрсетілген заңды тұлғаның орналасқан орнының мекенжайының БСАЖ тіркеу деректерінде көрсетілген мекенжайға сәйкестігін;</w:t>
      </w:r>
      <w:r>
        <w:br/>
      </w:r>
      <w:r>
        <w:rPr>
          <w:rFonts w:ascii="Times New Roman"/>
          <w:b w:val="false"/>
          <w:i w:val="false"/>
          <w:color w:val="000000"/>
          <w:sz w:val="28"/>
        </w:rPr>
        <w:t>
</w:t>
      </w:r>
      <w:r>
        <w:rPr>
          <w:rFonts w:ascii="Times New Roman"/>
          <w:b w:val="false"/>
          <w:i w:val="false"/>
          <w:color w:val="000000"/>
          <w:sz w:val="28"/>
        </w:rPr>
        <w:t>
      салықтық өтініште көрсетілген дара кәсіпкердің орналасқан орнының мекенжайының БСАЖ тіркеу деректерінде көрсетілген мекенжайға сәйкестігін тексереді;</w:t>
      </w:r>
      <w:r>
        <w:br/>
      </w:r>
      <w:r>
        <w:rPr>
          <w:rFonts w:ascii="Times New Roman"/>
          <w:b w:val="false"/>
          <w:i w:val="false"/>
          <w:color w:val="000000"/>
          <w:sz w:val="28"/>
        </w:rPr>
        <w:t>
</w:t>
      </w:r>
      <w:r>
        <w:rPr>
          <w:rFonts w:ascii="Times New Roman"/>
          <w:b w:val="false"/>
          <w:i w:val="false"/>
          <w:color w:val="000000"/>
          <w:sz w:val="28"/>
        </w:rPr>
        <w:t>
      салықтық өтінішті тіркейді, оны салық есептілігін өңдеу сервисі ақпараттық жүйесіне (бұдан әрі – СЕӨС АЖ) енгізеді – 5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құжаттарды СЕӨС АЖ өңдейді (соның ішінде 2008 жылғы 10 желтоқсандағы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568</w:t>
      </w:r>
      <w:r>
        <w:rPr>
          <w:rFonts w:ascii="Times New Roman"/>
          <w:b/>
          <w:i w:val="false"/>
          <w:color w:val="000000"/>
          <w:sz w:val="28"/>
        </w:rPr>
        <w:t>-</w:t>
      </w:r>
      <w:r>
        <w:rPr>
          <w:rFonts w:ascii="Times New Roman"/>
          <w:b w:val="false"/>
          <w:i w:val="false"/>
          <w:color w:val="000000"/>
          <w:sz w:val="28"/>
        </w:rPr>
        <w:t>569-баптарының</w:t>
      </w:r>
      <w:r>
        <w:rPr>
          <w:rFonts w:ascii="Times New Roman"/>
          <w:b w:val="false"/>
          <w:i w:val="false"/>
          <w:color w:val="000000"/>
          <w:sz w:val="28"/>
        </w:rPr>
        <w:t xml:space="preserve"> шарттарына сәйкестігін тексереді):</w:t>
      </w:r>
      <w:r>
        <w:br/>
      </w:r>
      <w:r>
        <w:rPr>
          <w:rFonts w:ascii="Times New Roman"/>
          <w:b w:val="false"/>
          <w:i w:val="false"/>
          <w:color w:val="000000"/>
          <w:sz w:val="28"/>
        </w:rPr>
        <w:t>
</w:t>
      </w:r>
      <w:r>
        <w:rPr>
          <w:rFonts w:ascii="Times New Roman"/>
          <w:b w:val="false"/>
          <w:i w:val="false"/>
          <w:color w:val="000000"/>
          <w:sz w:val="28"/>
        </w:rPr>
        <w:t>
      ҚҚС бойынша тіркеу есебіне қою немесе тіркеу есебіне қоюдан бас тарту кезінде – 8 жұмыс күні;</w:t>
      </w:r>
      <w:r>
        <w:br/>
      </w:r>
      <w:r>
        <w:rPr>
          <w:rFonts w:ascii="Times New Roman"/>
          <w:b w:val="false"/>
          <w:i w:val="false"/>
          <w:color w:val="000000"/>
          <w:sz w:val="28"/>
        </w:rPr>
        <w:t>
</w:t>
      </w:r>
      <w:r>
        <w:rPr>
          <w:rFonts w:ascii="Times New Roman"/>
          <w:b w:val="false"/>
          <w:i w:val="false"/>
          <w:color w:val="000000"/>
          <w:sz w:val="28"/>
        </w:rPr>
        <w:t>
      ҚҚС бойынша есептен шығару – 3 жұмыс күні;</w:t>
      </w:r>
      <w:r>
        <w:br/>
      </w:r>
      <w:r>
        <w:rPr>
          <w:rFonts w:ascii="Times New Roman"/>
          <w:b w:val="false"/>
          <w:i w:val="false"/>
          <w:color w:val="000000"/>
          <w:sz w:val="28"/>
        </w:rPr>
        <w:t>
</w:t>
      </w:r>
      <w:r>
        <w:rPr>
          <w:rFonts w:ascii="Times New Roman"/>
          <w:b w:val="false"/>
          <w:i w:val="false"/>
          <w:color w:val="000000"/>
          <w:sz w:val="28"/>
        </w:rPr>
        <w:t>
      ҚҚС бойынша куәлікті ауыстыру кезінде – 1 жұмыс күні;</w:t>
      </w:r>
      <w:r>
        <w:br/>
      </w:r>
      <w:r>
        <w:rPr>
          <w:rFonts w:ascii="Times New Roman"/>
          <w:b w:val="false"/>
          <w:i w:val="false"/>
          <w:color w:val="000000"/>
          <w:sz w:val="28"/>
        </w:rPr>
        <w:t>
</w:t>
      </w:r>
      <w:r>
        <w:rPr>
          <w:rFonts w:ascii="Times New Roman"/>
          <w:b w:val="false"/>
          <w:i w:val="false"/>
          <w:color w:val="000000"/>
          <w:sz w:val="28"/>
        </w:rPr>
        <w:t>
      шығыс құжатын басып шығарады – 5 минут;</w:t>
      </w:r>
      <w:r>
        <w:br/>
      </w:r>
      <w:r>
        <w:rPr>
          <w:rFonts w:ascii="Times New Roman"/>
          <w:b w:val="false"/>
          <w:i w:val="false"/>
          <w:color w:val="000000"/>
          <w:sz w:val="28"/>
        </w:rPr>
        <w:t>
</w:t>
      </w:r>
      <w:r>
        <w:rPr>
          <w:rFonts w:ascii="Times New Roman"/>
          <w:b w:val="false"/>
          <w:i w:val="false"/>
          <w:color w:val="000000"/>
          <w:sz w:val="28"/>
        </w:rPr>
        <w:t>
      шығыс құжатын көрсетілетін қызметті берушінің басшылығына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w:t>
      </w:r>
      <w:r>
        <w:br/>
      </w:r>
      <w:r>
        <w:rPr>
          <w:rFonts w:ascii="Times New Roman"/>
          <w:b w:val="false"/>
          <w:i w:val="false"/>
          <w:color w:val="000000"/>
          <w:sz w:val="28"/>
        </w:rPr>
        <w:t>
</w:t>
      </w:r>
      <w:r>
        <w:rPr>
          <w:rFonts w:ascii="Times New Roman"/>
          <w:b w:val="false"/>
          <w:i w:val="false"/>
          <w:color w:val="000000"/>
          <w:sz w:val="28"/>
        </w:rPr>
        <w:t>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w:t>
      </w:r>
    </w:p>
    <w:bookmarkEnd w:id="7"/>
    <w:bookmarkStart w:name="z17" w:id="8"/>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8"/>
    <w:bookmarkStart w:name="z18" w:id="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өңдейі:</w:t>
      </w:r>
      <w:r>
        <w:br/>
      </w:r>
      <w:r>
        <w:rPr>
          <w:rFonts w:ascii="Times New Roman"/>
          <w:b w:val="false"/>
          <w:i w:val="false"/>
          <w:color w:val="000000"/>
          <w:sz w:val="28"/>
        </w:rPr>
        <w:t>
</w:t>
      </w:r>
      <w:r>
        <w:rPr>
          <w:rFonts w:ascii="Times New Roman"/>
          <w:b w:val="false"/>
          <w:i w:val="false"/>
          <w:color w:val="000000"/>
          <w:sz w:val="28"/>
        </w:rPr>
        <w:t>
      ҚҚС бойынша есепке қою немесе есепке қоюдан бас тарту кезінде – 8 жұмыс күні;</w:t>
      </w:r>
      <w:r>
        <w:br/>
      </w:r>
      <w:r>
        <w:rPr>
          <w:rFonts w:ascii="Times New Roman"/>
          <w:b w:val="false"/>
          <w:i w:val="false"/>
          <w:color w:val="000000"/>
          <w:sz w:val="28"/>
        </w:rPr>
        <w:t>
</w:t>
      </w:r>
      <w:r>
        <w:rPr>
          <w:rFonts w:ascii="Times New Roman"/>
          <w:b w:val="false"/>
          <w:i w:val="false"/>
          <w:color w:val="000000"/>
          <w:sz w:val="28"/>
        </w:rPr>
        <w:t>
      ҚҚС бойынша есептен шығару кезінде – 3 жұмыс күні;</w:t>
      </w:r>
      <w:r>
        <w:br/>
      </w:r>
      <w:r>
        <w:rPr>
          <w:rFonts w:ascii="Times New Roman"/>
          <w:b w:val="false"/>
          <w:i w:val="false"/>
          <w:color w:val="000000"/>
          <w:sz w:val="28"/>
        </w:rPr>
        <w:t>
</w:t>
      </w:r>
      <w:r>
        <w:rPr>
          <w:rFonts w:ascii="Times New Roman"/>
          <w:b w:val="false"/>
          <w:i w:val="false"/>
          <w:color w:val="000000"/>
          <w:sz w:val="28"/>
        </w:rPr>
        <w:t>
      ҚҚС бойынша куәлікті ауыстыру кезінде – 1 жұмыс күні;</w:t>
      </w:r>
      <w:r>
        <w:br/>
      </w:r>
      <w:r>
        <w:rPr>
          <w:rFonts w:ascii="Times New Roman"/>
          <w:b w:val="false"/>
          <w:i w:val="false"/>
          <w:color w:val="000000"/>
          <w:sz w:val="28"/>
        </w:rPr>
        <w:t>
      шығыс құжатын басып шығарады және көрсетілетін қызметті берушінің басшылығына куәландыруға береді – 15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Журналыға шығыс құжаттарын тіркейді және оларды Журналына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«Қосылған құн салығын төлеушілерді тіркеу есебі»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bookmarkStart w:name="z26" w:id="10"/>
    <w:p>
      <w:pPr>
        <w:spacing w:after="0"/>
        <w:ind w:left="0"/>
        <w:jc w:val="both"/>
      </w:pPr>
      <w:r>
        <w:rPr>
          <w:rFonts w:ascii="Times New Roman"/>
          <w:b w:val="false"/>
          <w:i w:val="false"/>
          <w:color w:val="000000"/>
          <w:sz w:val="28"/>
        </w:rPr>
        <w:t xml:space="preserve">
Қосылған құн салығын    </w:t>
      </w:r>
      <w:r>
        <w:br/>
      </w:r>
      <w:r>
        <w:rPr>
          <w:rFonts w:ascii="Times New Roman"/>
          <w:b w:val="false"/>
          <w:i w:val="false"/>
          <w:color w:val="000000"/>
          <w:sz w:val="28"/>
        </w:rPr>
        <w:t xml:space="preserve">
төлеушілерді тіркеу есебі»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
    <w:bookmarkStart w:name="z27" w:id="11"/>
    <w:p>
      <w:pPr>
        <w:spacing w:after="0"/>
        <w:ind w:left="0"/>
        <w:jc w:val="both"/>
      </w:pPr>
      <w:r>
        <w:rPr>
          <w:rFonts w:ascii="Times New Roman"/>
          <w:b w:val="false"/>
          <w:i w:val="false"/>
          <w:color w:val="000000"/>
          <w:sz w:val="28"/>
        </w:rPr>
        <w:t>
                                                           нысан</w:t>
      </w:r>
    </w:p>
    <w:bookmarkEnd w:id="11"/>
    <w:bookmarkStart w:name="z28" w:id="12"/>
    <w:p>
      <w:pPr>
        <w:spacing w:after="0"/>
        <w:ind w:left="0"/>
        <w:jc w:val="left"/>
      </w:pPr>
      <w:r>
        <w:rPr>
          <w:rFonts w:ascii="Times New Roman"/>
          <w:b/>
          <w:i w:val="false"/>
          <w:color w:val="000000"/>
        </w:rPr>
        <w:t xml:space="preserve"> 
Салықтық өтініштің қабылданғаны туралы талон</w:t>
      </w:r>
    </w:p>
    <w:bookmarkEnd w:id="12"/>
    <w:p>
      <w:pPr>
        <w:spacing w:after="0"/>
        <w:ind w:left="0"/>
        <w:jc w:val="both"/>
      </w:pPr>
      <w:r>
        <w:drawing>
          <wp:inline distT="0" distB="0" distL="0" distR="0">
            <wp:extent cx="8394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94700" cy="52197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xml:space="preserve">
Қосылған құн салығын    </w:t>
      </w:r>
      <w:r>
        <w:br/>
      </w:r>
      <w:r>
        <w:rPr>
          <w:rFonts w:ascii="Times New Roman"/>
          <w:b w:val="false"/>
          <w:i w:val="false"/>
          <w:color w:val="000000"/>
          <w:sz w:val="28"/>
        </w:rPr>
        <w:t xml:space="preserve">
төлеушілерді тіркеу есебі»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30" w:id="14"/>
    <w:p>
      <w:pPr>
        <w:spacing w:after="0"/>
        <w:ind w:left="0"/>
        <w:jc w:val="both"/>
      </w:pPr>
      <w:r>
        <w:rPr>
          <w:rFonts w:ascii="Times New Roman"/>
          <w:b w:val="false"/>
          <w:i w:val="false"/>
          <w:color w:val="000000"/>
          <w:sz w:val="28"/>
        </w:rPr>
        <w:t>
                                                           нысан</w:t>
      </w:r>
    </w:p>
    <w:bookmarkEnd w:id="14"/>
    <w:p>
      <w:pPr>
        <w:spacing w:after="0"/>
        <w:ind w:left="0"/>
        <w:jc w:val="left"/>
      </w:pPr>
      <w:r>
        <w:rPr>
          <w:rFonts w:ascii="Times New Roman"/>
          <w:b/>
          <w:i w:val="false"/>
          <w:color w:val="000000"/>
        </w:rPr>
        <w:t xml:space="preserve"> Шығыс құжаттарын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002"/>
        <w:gridCol w:w="1431"/>
        <w:gridCol w:w="1145"/>
        <w:gridCol w:w="859"/>
        <w:gridCol w:w="1288"/>
        <w:gridCol w:w="2147"/>
        <w:gridCol w:w="2577"/>
        <w:gridCol w:w="1146"/>
        <w:gridCol w:w="1719"/>
      </w:tblGrid>
      <w:tr>
        <w:trPr>
          <w:trHeight w:val="75"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1" w:id="15"/>
    <w:p>
      <w:pPr>
        <w:spacing w:after="0"/>
        <w:ind w:left="0"/>
        <w:jc w:val="both"/>
      </w:pPr>
      <w:r>
        <w:rPr>
          <w:rFonts w:ascii="Times New Roman"/>
          <w:b w:val="false"/>
          <w:i w:val="false"/>
          <w:color w:val="000000"/>
          <w:sz w:val="28"/>
        </w:rPr>
        <w:t xml:space="preserve">
Қосылған құн салығын    </w:t>
      </w:r>
      <w:r>
        <w:br/>
      </w:r>
      <w:r>
        <w:rPr>
          <w:rFonts w:ascii="Times New Roman"/>
          <w:b w:val="false"/>
          <w:i w:val="false"/>
          <w:color w:val="000000"/>
          <w:sz w:val="28"/>
        </w:rPr>
        <w:t xml:space="preserve">
төлеушілерді тіркеу есебі»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5"/>
    <w:bookmarkStart w:name="z32" w:id="16"/>
    <w:p>
      <w:pPr>
        <w:spacing w:after="0"/>
        <w:ind w:left="0"/>
        <w:jc w:val="left"/>
      </w:pPr>
      <w:r>
        <w:rPr>
          <w:rFonts w:ascii="Times New Roman"/>
          <w:b/>
          <w:i w:val="false"/>
          <w:color w:val="000000"/>
        </w:rPr>
        <w:t xml:space="preserve"> 
«Қосылған құн салығын төлеушілерді тіркеу есебі» мемлекеттік</w:t>
      </w:r>
      <w:r>
        <w:br/>
      </w:r>
      <w:r>
        <w:rPr>
          <w:rFonts w:ascii="Times New Roman"/>
          <w:b/>
          <w:i w:val="false"/>
          <w:color w:val="000000"/>
        </w:rPr>
        <w:t>
қызмет көрсету бойынша рәсімнің (іс-қимылдың)</w:t>
      </w:r>
      <w:r>
        <w:br/>
      </w:r>
      <w:r>
        <w:rPr>
          <w:rFonts w:ascii="Times New Roman"/>
          <w:b/>
          <w:i w:val="false"/>
          <w:color w:val="000000"/>
        </w:rPr>
        <w:t>
реттілік блок - сызбасы</w:t>
      </w:r>
    </w:p>
    <w:bookmarkEnd w:id="16"/>
    <w:p>
      <w:pPr>
        <w:spacing w:after="0"/>
        <w:ind w:left="0"/>
        <w:jc w:val="both"/>
      </w:pPr>
      <w:r>
        <w:drawing>
          <wp:inline distT="0" distB="0" distL="0" distR="0">
            <wp:extent cx="11137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137900" cy="4229100"/>
                    </a:xfrm>
                    <a:prstGeom prst="rect">
                      <a:avLst/>
                    </a:prstGeom>
                  </pic:spPr>
                </pic:pic>
              </a:graphicData>
            </a:graphic>
          </wp:inline>
        </w:drawing>
      </w:r>
    </w:p>
    <w:bookmarkStart w:name="z27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2 қосымша         </w:t>
      </w:r>
    </w:p>
    <w:bookmarkEnd w:id="17"/>
    <w:bookmarkStart w:name="z33" w:id="18"/>
    <w:p>
      <w:pPr>
        <w:spacing w:after="0"/>
        <w:ind w:left="0"/>
        <w:jc w:val="left"/>
      </w:pPr>
      <w:r>
        <w:rPr>
          <w:rFonts w:ascii="Times New Roman"/>
          <w:b/>
          <w:i w:val="false"/>
          <w:color w:val="000000"/>
        </w:rPr>
        <w:t xml:space="preserve"> 
«Электрондық салық төлеуші ретінде тіркеу есебі»</w:t>
      </w:r>
      <w:r>
        <w:br/>
      </w:r>
      <w:r>
        <w:rPr>
          <w:rFonts w:ascii="Times New Roman"/>
          <w:b/>
          <w:i w:val="false"/>
          <w:color w:val="000000"/>
        </w:rPr>
        <w:t>
мемлекеттік көрсетілетін қызмет регламенті</w:t>
      </w:r>
    </w:p>
    <w:bookmarkEnd w:id="18"/>
    <w:bookmarkStart w:name="z34" w:id="19"/>
    <w:p>
      <w:pPr>
        <w:spacing w:after="0"/>
        <w:ind w:left="0"/>
        <w:jc w:val="left"/>
      </w:pPr>
      <w:r>
        <w:rPr>
          <w:rFonts w:ascii="Times New Roman"/>
          <w:b/>
          <w:i w:val="false"/>
          <w:color w:val="000000"/>
        </w:rPr>
        <w:t xml:space="preserve"> 
1. Жалпы ережелер</w:t>
      </w:r>
    </w:p>
    <w:bookmarkEnd w:id="19"/>
    <w:bookmarkStart w:name="z35" w:id="20"/>
    <w:p>
      <w:pPr>
        <w:spacing w:after="0"/>
        <w:ind w:left="0"/>
        <w:jc w:val="both"/>
      </w:pPr>
      <w:r>
        <w:rPr>
          <w:rFonts w:ascii="Times New Roman"/>
          <w:b w:val="false"/>
          <w:i w:val="false"/>
          <w:color w:val="000000"/>
          <w:sz w:val="28"/>
        </w:rPr>
        <w:t>
      1. «Электрондық салық төлеуші ретінде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 арқылы (бұдан әрі – көрсетілетін қызметті берушінің ҚӨО)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Электронды цифрлық қолтаңбадан (бұдан әрі – ЭЦҚ) тұратын кілті бар контейнерлі электрондық ақпарат жеткізгішті беру, келісім, ЭЦҚ жою немесе ауыстыру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(келісім) беру нысаны: қағаз түрінде.</w:t>
      </w:r>
    </w:p>
    <w:bookmarkEnd w:id="20"/>
    <w:bookmarkStart w:name="z38" w:id="2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21"/>
    <w:bookmarkStart w:name="z39" w:id="2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w:t>
      </w:r>
      <w:r>
        <w:br/>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сонымен қатар:</w:t>
      </w:r>
      <w:r>
        <w:br/>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5 минут:</w:t>
      </w:r>
      <w:r>
        <w:br/>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тіркеу деректерінде бар мәліметтермен тексереді;</w:t>
      </w:r>
      <w:r>
        <w:br/>
      </w:r>
      <w:r>
        <w:rPr>
          <w:rFonts w:ascii="Times New Roman"/>
          <w:b w:val="false"/>
          <w:i w:val="false"/>
          <w:color w:val="000000"/>
          <w:sz w:val="28"/>
        </w:rPr>
        <w:t>
      салықтық өтінішті тіркейді, оны салық есептілігін өңдеу сервисі ақпараттық жүйесіне (бұдан әрі – СЕӨС АЖ) енгізеді – 5 минут;</w:t>
      </w:r>
      <w:r>
        <w:br/>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2) құжаттарды өңдеуге жауапты қызметкер кіріс құжаттарды СЕӨС АЖ-де өңдейді:</w:t>
      </w:r>
      <w:r>
        <w:br/>
      </w:r>
      <w:r>
        <w:rPr>
          <w:rFonts w:ascii="Times New Roman"/>
          <w:b w:val="false"/>
          <w:i w:val="false"/>
          <w:color w:val="000000"/>
          <w:sz w:val="28"/>
        </w:rPr>
        <w:t>
      электронды салық төлеуші ретінде есепке қою және сәйкестендіру нөмірі көрсетілмеген электронды құжаттар алмасуда элекртондық қолтаңбаны пайдалану және тану туралы келісімді (бұдан әрі – келісім) қайта ресімдеу кезінде – 3 жұмыс күні;</w:t>
      </w:r>
      <w:r>
        <w:br/>
      </w:r>
      <w:r>
        <w:rPr>
          <w:rFonts w:ascii="Times New Roman"/>
          <w:b w:val="false"/>
          <w:i w:val="false"/>
          <w:color w:val="000000"/>
          <w:sz w:val="28"/>
        </w:rPr>
        <w:t>
      ЭЦҚ жою немесе ауыстыру кезінде – 1 жұмыс күні ішінде жүзеге асырады;</w:t>
      </w:r>
      <w:r>
        <w:br/>
      </w:r>
      <w:r>
        <w:rPr>
          <w:rFonts w:ascii="Times New Roman"/>
          <w:b w:val="false"/>
          <w:i w:val="false"/>
          <w:color w:val="000000"/>
          <w:sz w:val="28"/>
        </w:rPr>
        <w:t>
      келісімді басып шығарады, ЭЦҚ-дан тұратын кілті бар контейнерлі электрондық ақпарат жеткізгішке жазады – 10 минут;</w:t>
      </w:r>
      <w:r>
        <w:br/>
      </w:r>
      <w:r>
        <w:rPr>
          <w:rFonts w:ascii="Times New Roman"/>
          <w:b w:val="false"/>
          <w:i w:val="false"/>
          <w:color w:val="000000"/>
          <w:sz w:val="28"/>
        </w:rPr>
        <w:t>
      шығыс құжатын көрсетілетін қызметті берушінің басшылығына куәландыруға береді – 10 минут;</w:t>
      </w:r>
      <w:r>
        <w:br/>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xml:space="preserve">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br/>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қабылданған кіріс құжаттарын Excel пішінінде жүргізілетін тізімдеме бойынша беру табылады. Құжаттарды қабылдауға жауапты қызметкер тізімдеменің үш данасын басып шығарады, оларға құжаттарды қабылдауға жауапты қызметкер мен құжаттарды өңдеуге жауапты қызметкер қолдарын қояды – бір данасы қабылдауға жауапты қызметкерде қалады, екі данасы құжаттармен бірге өңдеуге жауапты қызметкерге беріледі. Құжаттарды өңдеу аяқталуы бойынша, өңдеуге жауапты қызметкер тізімдеменің үшінші данасындағы тиісті бағандарды толтырып, шығыс құжаттарымен бірге құжаттарды беруге жауапты қызметкерге береді.</w:t>
      </w:r>
    </w:p>
    <w:bookmarkEnd w:id="22"/>
    <w:bookmarkStart w:name="z42" w:id="23"/>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23"/>
    <w:bookmarkStart w:name="z43" w:id="24"/>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құжаттарды СЕӨС АЖ-де өңдейді:</w:t>
      </w:r>
      <w:r>
        <w:br/>
      </w:r>
      <w:r>
        <w:rPr>
          <w:rFonts w:ascii="Times New Roman"/>
          <w:b w:val="false"/>
          <w:i w:val="false"/>
          <w:color w:val="000000"/>
          <w:sz w:val="28"/>
        </w:rPr>
        <w:t>
      электронды салық төлеуші ретінде есепке қою және сәйкестендіру нөмірі көрсетілмеген электронды құжаттар алмасуда элекртондық қолтаңбаны пайдалану және тану туралы келісімді қайта ресімдеу кезінде – 3 жұмыс күні;</w:t>
      </w:r>
      <w:r>
        <w:br/>
      </w:r>
      <w:r>
        <w:rPr>
          <w:rFonts w:ascii="Times New Roman"/>
          <w:b w:val="false"/>
          <w:i w:val="false"/>
          <w:color w:val="000000"/>
          <w:sz w:val="28"/>
        </w:rPr>
        <w:t>
      ЭЦҚ жою немесе ауыстыру кезінде – 1 жұмыс күні ішінде жүзеге асырады;</w:t>
      </w:r>
      <w:r>
        <w:br/>
      </w:r>
      <w:r>
        <w:rPr>
          <w:rFonts w:ascii="Times New Roman"/>
          <w:b w:val="false"/>
          <w:i w:val="false"/>
          <w:color w:val="000000"/>
          <w:sz w:val="28"/>
        </w:rPr>
        <w:t>
      келісімді басып шығарады және көрсетілетін қызметті берушінің басшылығына куәландыруға береді, ЭЦҚ-дан тұратын кілті бар контейнерлі электрондық ақпарат жеткізгішке жазады - 20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шығыс құжаттарын Журналына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«Электрондық салық төлеуші ретінде тіркеу есебі»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
    <w:bookmarkStart w:name="z51" w:id="25"/>
    <w:p>
      <w:pPr>
        <w:spacing w:after="0"/>
        <w:ind w:left="0"/>
        <w:jc w:val="both"/>
      </w:pPr>
      <w:r>
        <w:rPr>
          <w:rFonts w:ascii="Times New Roman"/>
          <w:b w:val="false"/>
          <w:i w:val="false"/>
          <w:color w:val="000000"/>
          <w:sz w:val="28"/>
        </w:rPr>
        <w:t>
«Электрондық салық төлеуші ретінде тіркеу</w:t>
      </w:r>
      <w:r>
        <w:br/>
      </w:r>
      <w:r>
        <w:rPr>
          <w:rFonts w:ascii="Times New Roman"/>
          <w:b w:val="false"/>
          <w:i w:val="false"/>
          <w:color w:val="000000"/>
          <w:sz w:val="28"/>
        </w:rPr>
        <w:t>
есебі»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5"/>
    <w:bookmarkStart w:name="z52" w:id="26"/>
    <w:p>
      <w:pPr>
        <w:spacing w:after="0"/>
        <w:ind w:left="0"/>
        <w:jc w:val="both"/>
      </w:pPr>
      <w:r>
        <w:rPr>
          <w:rFonts w:ascii="Times New Roman"/>
          <w:b w:val="false"/>
          <w:i w:val="false"/>
          <w:color w:val="000000"/>
          <w:sz w:val="28"/>
        </w:rPr>
        <w:t>
                                                        нысан</w:t>
      </w:r>
    </w:p>
    <w:bookmarkEnd w:id="26"/>
    <w:bookmarkStart w:name="z53" w:id="27"/>
    <w:p>
      <w:pPr>
        <w:spacing w:after="0"/>
        <w:ind w:left="0"/>
        <w:jc w:val="left"/>
      </w:pPr>
      <w:r>
        <w:rPr>
          <w:rFonts w:ascii="Times New Roman"/>
          <w:b/>
          <w:i w:val="false"/>
          <w:color w:val="000000"/>
        </w:rPr>
        <w:t xml:space="preserve"> 
Салықтық өтініштің қабылданғаны туралы талон</w:t>
      </w:r>
    </w:p>
    <w:bookmarkEnd w:id="27"/>
    <w:p>
      <w:pPr>
        <w:spacing w:after="0"/>
        <w:ind w:left="0"/>
        <w:jc w:val="both"/>
      </w:pPr>
      <w:r>
        <w:drawing>
          <wp:inline distT="0" distB="0" distL="0" distR="0">
            <wp:extent cx="74549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4648200"/>
                    </a:xfrm>
                    <a:prstGeom prst="rect">
                      <a:avLst/>
                    </a:prstGeom>
                  </pic:spPr>
                </pic:pic>
              </a:graphicData>
            </a:graphic>
          </wp:inline>
        </w:drawing>
      </w:r>
    </w:p>
    <w:bookmarkStart w:name="z54" w:id="28"/>
    <w:p>
      <w:pPr>
        <w:spacing w:after="0"/>
        <w:ind w:left="0"/>
        <w:jc w:val="both"/>
      </w:pPr>
      <w:r>
        <w:rPr>
          <w:rFonts w:ascii="Times New Roman"/>
          <w:b w:val="false"/>
          <w:i w:val="false"/>
          <w:color w:val="000000"/>
          <w:sz w:val="28"/>
        </w:rPr>
        <w:t>
«Электрондық салық төлеуші ретінде тіркеу</w:t>
      </w:r>
      <w:r>
        <w:br/>
      </w:r>
      <w:r>
        <w:rPr>
          <w:rFonts w:ascii="Times New Roman"/>
          <w:b w:val="false"/>
          <w:i w:val="false"/>
          <w:color w:val="000000"/>
          <w:sz w:val="28"/>
        </w:rPr>
        <w:t>
есебі»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8"/>
    <w:bookmarkStart w:name="z55" w:id="29"/>
    <w:p>
      <w:pPr>
        <w:spacing w:after="0"/>
        <w:ind w:left="0"/>
        <w:jc w:val="both"/>
      </w:pPr>
      <w:r>
        <w:rPr>
          <w:rFonts w:ascii="Times New Roman"/>
          <w:b w:val="false"/>
          <w:i w:val="false"/>
          <w:color w:val="000000"/>
          <w:sz w:val="28"/>
        </w:rPr>
        <w:t>
                                                             нысан</w:t>
      </w:r>
    </w:p>
    <w:bookmarkEnd w:id="29"/>
    <w:bookmarkStart w:name="z56" w:id="30"/>
    <w:p>
      <w:pPr>
        <w:spacing w:after="0"/>
        <w:ind w:left="0"/>
        <w:jc w:val="left"/>
      </w:pPr>
      <w:r>
        <w:rPr>
          <w:rFonts w:ascii="Times New Roman"/>
          <w:b/>
          <w:i w:val="false"/>
          <w:color w:val="000000"/>
        </w:rPr>
        <w:t xml:space="preserve"> 
Шығыс құжаттарын беру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002"/>
        <w:gridCol w:w="1431"/>
        <w:gridCol w:w="1145"/>
        <w:gridCol w:w="859"/>
        <w:gridCol w:w="1288"/>
        <w:gridCol w:w="2147"/>
        <w:gridCol w:w="2577"/>
        <w:gridCol w:w="1146"/>
        <w:gridCol w:w="1719"/>
      </w:tblGrid>
      <w:tr>
        <w:trPr>
          <w:trHeight w:val="75"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7" w:id="31"/>
    <w:p>
      <w:pPr>
        <w:spacing w:after="0"/>
        <w:ind w:left="0"/>
        <w:jc w:val="both"/>
      </w:pPr>
      <w:r>
        <w:rPr>
          <w:rFonts w:ascii="Times New Roman"/>
          <w:b w:val="false"/>
          <w:i w:val="false"/>
          <w:color w:val="000000"/>
          <w:sz w:val="28"/>
        </w:rPr>
        <w:t>
«Электрондық салық төлеуші ретінде тіркеу</w:t>
      </w:r>
      <w:r>
        <w:br/>
      </w:r>
      <w:r>
        <w:rPr>
          <w:rFonts w:ascii="Times New Roman"/>
          <w:b w:val="false"/>
          <w:i w:val="false"/>
          <w:color w:val="000000"/>
          <w:sz w:val="28"/>
        </w:rPr>
        <w:t>
есебі»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1"/>
    <w:bookmarkStart w:name="z58" w:id="32"/>
    <w:p>
      <w:pPr>
        <w:spacing w:after="0"/>
        <w:ind w:left="0"/>
        <w:jc w:val="left"/>
      </w:pPr>
      <w:r>
        <w:rPr>
          <w:rFonts w:ascii="Times New Roman"/>
          <w:b/>
          <w:i w:val="false"/>
          <w:color w:val="000000"/>
        </w:rPr>
        <w:t xml:space="preserve"> 
«Электрондық салық төлеуші ретінде тіркеу есебі» мемлекеттік</w:t>
      </w:r>
      <w:r>
        <w:br/>
      </w:r>
      <w:r>
        <w:rPr>
          <w:rFonts w:ascii="Times New Roman"/>
          <w:b/>
          <w:i w:val="false"/>
          <w:color w:val="000000"/>
        </w:rPr>
        <w:t>
қызмет көрсету бойынша рәсімнің (іс-қимылдың)</w:t>
      </w:r>
      <w:r>
        <w:br/>
      </w:r>
      <w:r>
        <w:rPr>
          <w:rFonts w:ascii="Times New Roman"/>
          <w:b/>
          <w:i w:val="false"/>
          <w:color w:val="000000"/>
        </w:rPr>
        <w:t>
реттілік блок - сызбасы</w:t>
      </w:r>
    </w:p>
    <w:bookmarkEnd w:id="32"/>
    <w:p>
      <w:pPr>
        <w:spacing w:after="0"/>
        <w:ind w:left="0"/>
        <w:jc w:val="both"/>
      </w:pPr>
      <w:r>
        <w:drawing>
          <wp:inline distT="0" distB="0" distL="0" distR="0">
            <wp:extent cx="11112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12500" cy="4064000"/>
                    </a:xfrm>
                    <a:prstGeom prst="rect">
                      <a:avLst/>
                    </a:prstGeom>
                  </pic:spPr>
                </pic:pic>
              </a:graphicData>
            </a:graphic>
          </wp:inline>
        </w:drawing>
      </w:r>
    </w:p>
    <w:bookmarkStart w:name="z272"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3 қосымша         </w:t>
      </w:r>
    </w:p>
    <w:bookmarkEnd w:id="33"/>
    <w:bookmarkStart w:name="z59" w:id="34"/>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көрсетілетін қызмет регламенті</w:t>
      </w:r>
    </w:p>
    <w:bookmarkEnd w:id="34"/>
    <w:bookmarkStart w:name="z60" w:id="35"/>
    <w:p>
      <w:pPr>
        <w:spacing w:after="0"/>
        <w:ind w:left="0"/>
        <w:jc w:val="left"/>
      </w:pPr>
      <w:r>
        <w:rPr>
          <w:rFonts w:ascii="Times New Roman"/>
          <w:b/>
          <w:i w:val="false"/>
          <w:color w:val="000000"/>
        </w:rPr>
        <w:t xml:space="preserve"> 
1. Жалпы ережелер</w:t>
      </w:r>
    </w:p>
    <w:bookmarkEnd w:id="35"/>
    <w:bookmarkStart w:name="z61" w:id="36"/>
    <w:p>
      <w:pPr>
        <w:spacing w:after="0"/>
        <w:ind w:left="0"/>
        <w:jc w:val="both"/>
      </w:pPr>
      <w:r>
        <w:rPr>
          <w:rFonts w:ascii="Times New Roman"/>
          <w:b w:val="false"/>
          <w:i w:val="false"/>
          <w:color w:val="000000"/>
          <w:sz w:val="28"/>
        </w:rPr>
        <w:t>
      1. «Бақылау-касса машиналарының мемлекеттік тізіліміне бақылау-касса машиналарының жаңа модельдерін енгізу» мемлекеттік көрсетілетін қызметті (бұдан әрі – мемлекеттік көрсетілетін қызмет) Қазақстан Республикасы Қаржы министрлігінің Салық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Бақылау-касса машиналарының жаңа моделін (бұдан әрі – БКМ) БКМ мемлекеттік тізіліміне енгізу (енгізуден бас тарту) туралы шешімді беру,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36"/>
    <w:bookmarkStart w:name="z64" w:id="3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37"/>
    <w:bookmarkStart w:name="z65" w:id="3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Қазақстан Республикасы Үкіметінің 2014 жылғы 5 наурыздағы № 200 қаулысымен бекітілген «Бақылау-касса машиналарының мемлекеттік тізіліміне бақылау-касса машиналарының жаңа модельдерін енгізу»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w:t>
      </w:r>
      <w:r>
        <w:rPr>
          <w:rFonts w:ascii="Times New Roman"/>
          <w:b w:val="false"/>
          <w:i w:val="false"/>
          <w:color w:val="000000"/>
          <w:sz w:val="28"/>
        </w:rPr>
        <w:t>
      көрсетілетін қызметті алушы табыс еткен құжаттарды қабылдайды, тексереді, бірыңғай электрондық құжат айналымы жүйесінде (бұдан әрі – БЭҚАЖ) тіркейді – 5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 5 минут;</w:t>
      </w:r>
      <w:r>
        <w:br/>
      </w:r>
      <w:r>
        <w:rPr>
          <w:rFonts w:ascii="Times New Roman"/>
          <w:b w:val="false"/>
          <w:i w:val="false"/>
          <w:color w:val="000000"/>
          <w:sz w:val="28"/>
        </w:rPr>
        <w:t>
</w:t>
      </w:r>
      <w:r>
        <w:rPr>
          <w:rFonts w:ascii="Times New Roman"/>
          <w:b w:val="false"/>
          <w:i w:val="false"/>
          <w:color w:val="000000"/>
          <w:sz w:val="28"/>
        </w:rPr>
        <w:t>
      құжаттарды тарату үшін басшылыққа береді – 10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қарармен мемлекеттік көрсетілетін қызметті көрсетуге жауапты басқарма басшысына береді – 1 күн;</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қызметті көрсетуге жауапты қызметкері:</w:t>
      </w:r>
      <w:r>
        <w:br/>
      </w:r>
      <w:r>
        <w:rPr>
          <w:rFonts w:ascii="Times New Roman"/>
          <w:b w:val="false"/>
          <w:i w:val="false"/>
          <w:color w:val="000000"/>
          <w:sz w:val="28"/>
        </w:rPr>
        <w:t>
</w:t>
      </w:r>
      <w:r>
        <w:rPr>
          <w:rFonts w:ascii="Times New Roman"/>
          <w:b w:val="false"/>
          <w:i w:val="false"/>
          <w:color w:val="000000"/>
          <w:sz w:val="28"/>
        </w:rPr>
        <w:t>
      құжаттарды өңдейді (соның ішінде БКМ моделінің сәйкестігін тексереді, Комиссия отырысын өткізуді ұйымдастырады, БКМ моделін мемлекеттік тізілімге енгізу (енгізуден бас тарту) туралы Комиссия шешімін қалыптастырады – 28 жұмыс күні;</w:t>
      </w:r>
      <w:r>
        <w:br/>
      </w:r>
      <w:r>
        <w:rPr>
          <w:rFonts w:ascii="Times New Roman"/>
          <w:b w:val="false"/>
          <w:i w:val="false"/>
          <w:color w:val="000000"/>
          <w:sz w:val="28"/>
        </w:rPr>
        <w:t>
</w:t>
      </w:r>
      <w:r>
        <w:rPr>
          <w:rFonts w:ascii="Times New Roman"/>
          <w:b w:val="false"/>
          <w:i w:val="false"/>
          <w:color w:val="000000"/>
          <w:sz w:val="28"/>
        </w:rPr>
        <w:t>
      құжатты (қалыптастырылған Комиссия шешімін) мемлекеттік қызметті көрсетуге жауапты басқарма басшысына келісуге жібереді – 1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мемлекеттік көрсетілетін қызметті көрсетуге жауапты басқарма басшысы дайындалған құжатты қарайды, келіседі және көрсетілетін қызметті берушінің басшысына жібереді – 1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табыс етілген шығыс құжатын қарайды және оған қол қояды – 3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іс-қағаздар жүргізуге жауапты қызметкері дайын құжатты қағаз жеткізгіште қол қойылған нұсқасы болу шартында БЭҚАЖ-де тіркейді және дайын құжатты көрсетілетін қызметті алушыға почта байланысы арқылы жібереді – 1 жұмыс күні;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мемлекеттік көрсетілетін қызметті көрсетуге жауапты қызметкері, БКМ моделін мемлекеттік тізілімге енгізу және өзгерту үшін Қазақстан Республикасы Қаржы министрлігінің бұйрығы жобасын (бұдан әрі – ҚР ҚМ бұйрығы жобасы) Қазақстан Республикасының «Нормативтiк құқықтық актiлер туралы» 1998 жылғы 24 наурыздағы № 213-1 </w:t>
      </w:r>
      <w:r>
        <w:rPr>
          <w:rFonts w:ascii="Times New Roman"/>
          <w:b w:val="false"/>
          <w:i w:val="false"/>
          <w:color w:val="000000"/>
          <w:sz w:val="28"/>
        </w:rPr>
        <w:t>Заңына</w:t>
      </w:r>
      <w:r>
        <w:rPr>
          <w:rFonts w:ascii="Times New Roman"/>
          <w:b w:val="false"/>
          <w:i w:val="false"/>
          <w:color w:val="000000"/>
          <w:sz w:val="28"/>
        </w:rPr>
        <w:t xml:space="preserve"> сәйкес әзірлейді және ресімдейді – 30 жұмыс күн;</w:t>
      </w:r>
      <w:r>
        <w:br/>
      </w:r>
      <w:r>
        <w:rPr>
          <w:rFonts w:ascii="Times New Roman"/>
          <w:b w:val="false"/>
          <w:i w:val="false"/>
          <w:color w:val="000000"/>
          <w:sz w:val="28"/>
        </w:rPr>
        <w:t>
</w:t>
      </w:r>
      <w:r>
        <w:rPr>
          <w:rFonts w:ascii="Times New Roman"/>
          <w:b w:val="false"/>
          <w:i w:val="false"/>
          <w:color w:val="000000"/>
          <w:sz w:val="28"/>
        </w:rPr>
        <w:t>
      қол қойылған бұйрықты Қазақстан Республикасының Әділет министрлігіне (бұдан әрі – ҚР ӘМ) мемлекеттік тіркеу үшін жолдайды – оның бекітілген күнінен бастап күнтізбелік 14 күн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w:t>
      </w:r>
    </w:p>
    <w:bookmarkEnd w:id="38"/>
    <w:bookmarkStart w:name="z68" w:id="3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39"/>
    <w:bookmarkStart w:name="z69" w:id="4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тіркейді және құжаттарды тарату үшін басшылыққа береді – 25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іс-қағаздарды жүргізуге жауапты қызметкері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көрсетілетін қызметті көрсетуге жауапты қызметкері, құжаттарды қабылдайды, өңдейді және шығыс құжаттарын басып шығарады және оны көрсетілетін қызметті берушінің басшысына растауға береді – 28 жұмыс күні.</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растайды – 3 сағат.</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10 минут.</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іс-қағаздарды жүргізуге жауапты қызметкері дайын құжатты қағаз жеткізгіште қол қойылған нұсқасы болу шартында БЭҚАЖ-де тіркейді және дайын құжатты көрсетілетін қызметті алушыға почта байланысы арқылы жібереді – 1 жұмыс күні;</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көрсетілетін қызметті көрсетуге жауапты қызметкері ҚР ҚМ бұйрығы жобасын әзірлейді және ресімдейді – 30 жұмыс күн;</w:t>
      </w:r>
      <w:r>
        <w:br/>
      </w:r>
      <w:r>
        <w:rPr>
          <w:rFonts w:ascii="Times New Roman"/>
          <w:b w:val="false"/>
          <w:i w:val="false"/>
          <w:color w:val="000000"/>
          <w:sz w:val="28"/>
        </w:rPr>
        <w:t>
      қол қойылған бұйрықты ҚР ӘМ мемлекеттік тіркеу үшін жолдайды – оның бекітілген күнінен бастап күнтізбелік 14 күн ішінде.</w:t>
      </w:r>
      <w:r>
        <w:br/>
      </w:r>
      <w:r>
        <w:rPr>
          <w:rFonts w:ascii="Times New Roman"/>
          <w:b w:val="false"/>
          <w:i w:val="false"/>
          <w:color w:val="000000"/>
          <w:sz w:val="28"/>
        </w:rPr>
        <w:t>
</w:t>
      </w:r>
      <w:r>
        <w:rPr>
          <w:rFonts w:ascii="Times New Roman"/>
          <w:b w:val="false"/>
          <w:i w:val="false"/>
          <w:color w:val="000000"/>
          <w:sz w:val="28"/>
        </w:rPr>
        <w:t>
      15. «Бақылау-касса машиналарының мемлекеттік тізіліміне бақылау-касса машиналарының жаңа модельдерін енгізу»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0"/>
    <w:bookmarkStart w:name="z78" w:id="41"/>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мемлекеттік тізіліміне бақылау-касса</w:t>
      </w:r>
      <w:r>
        <w:br/>
      </w:r>
      <w:r>
        <w:rPr>
          <w:rFonts w:ascii="Times New Roman"/>
          <w:b w:val="false"/>
          <w:i w:val="false"/>
          <w:color w:val="000000"/>
          <w:sz w:val="28"/>
        </w:rPr>
        <w:t xml:space="preserve">
машиналарының жаңа модельдерін  </w:t>
      </w:r>
      <w:r>
        <w:br/>
      </w:r>
      <w:r>
        <w:rPr>
          <w:rFonts w:ascii="Times New Roman"/>
          <w:b w:val="false"/>
          <w:i w:val="false"/>
          <w:color w:val="000000"/>
          <w:sz w:val="28"/>
        </w:rPr>
        <w:t>
енгізу»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41"/>
    <w:bookmarkStart w:name="z79" w:id="42"/>
    <w:p>
      <w:pPr>
        <w:spacing w:after="0"/>
        <w:ind w:left="0"/>
        <w:jc w:val="both"/>
      </w:pPr>
      <w:r>
        <w:rPr>
          <w:rFonts w:ascii="Times New Roman"/>
          <w:b w:val="false"/>
          <w:i w:val="false"/>
          <w:color w:val="000000"/>
          <w:sz w:val="28"/>
        </w:rPr>
        <w:t>
                                                         нысан</w:t>
      </w:r>
    </w:p>
    <w:bookmarkEnd w:id="42"/>
    <w:bookmarkStart w:name="z80" w:id="43"/>
    <w:p>
      <w:pPr>
        <w:spacing w:after="0"/>
        <w:ind w:left="0"/>
        <w:jc w:val="left"/>
      </w:pPr>
      <w:r>
        <w:rPr>
          <w:rFonts w:ascii="Times New Roman"/>
          <w:b/>
          <w:i w:val="false"/>
          <w:color w:val="000000"/>
        </w:rPr>
        <w:t xml:space="preserve"> 
Салықтық өтініштің қабылданғаны туралы талон</w:t>
      </w:r>
    </w:p>
    <w:bookmarkEnd w:id="43"/>
    <w:p>
      <w:pPr>
        <w:spacing w:after="0"/>
        <w:ind w:left="0"/>
        <w:jc w:val="both"/>
      </w:pPr>
      <w:r>
        <w:drawing>
          <wp:inline distT="0" distB="0" distL="0" distR="0">
            <wp:extent cx="72771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4559300"/>
                    </a:xfrm>
                    <a:prstGeom prst="rect">
                      <a:avLst/>
                    </a:prstGeom>
                  </pic:spPr>
                </pic:pic>
              </a:graphicData>
            </a:graphic>
          </wp:inline>
        </w:drawing>
      </w:r>
    </w:p>
    <w:bookmarkStart w:name="z81" w:id="44"/>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мемлекеттік тізіліміне бақылау-касса</w:t>
      </w:r>
      <w:r>
        <w:br/>
      </w:r>
      <w:r>
        <w:rPr>
          <w:rFonts w:ascii="Times New Roman"/>
          <w:b w:val="false"/>
          <w:i w:val="false"/>
          <w:color w:val="000000"/>
          <w:sz w:val="28"/>
        </w:rPr>
        <w:t xml:space="preserve">
машиналарының жаңа модельдерін  </w:t>
      </w:r>
      <w:r>
        <w:br/>
      </w:r>
      <w:r>
        <w:rPr>
          <w:rFonts w:ascii="Times New Roman"/>
          <w:b w:val="false"/>
          <w:i w:val="false"/>
          <w:color w:val="000000"/>
          <w:sz w:val="28"/>
        </w:rPr>
        <w:t>
енгізу»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4"/>
    <w:bookmarkStart w:name="z82" w:id="45"/>
    <w:p>
      <w:pPr>
        <w:spacing w:after="0"/>
        <w:ind w:left="0"/>
        <w:jc w:val="both"/>
      </w:pPr>
      <w:r>
        <w:rPr>
          <w:rFonts w:ascii="Times New Roman"/>
          <w:b w:val="false"/>
          <w:i w:val="false"/>
          <w:color w:val="000000"/>
          <w:sz w:val="28"/>
        </w:rPr>
        <w:t>
                                                                нысан</w:t>
      </w:r>
    </w:p>
    <w:bookmarkEnd w:id="45"/>
    <w:bookmarkStart w:name="z83" w:id="46"/>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модельдерін енгізу»</w:t>
      </w:r>
      <w:r>
        <w:br/>
      </w:r>
      <w:r>
        <w:rPr>
          <w:rFonts w:ascii="Times New Roman"/>
          <w:b/>
          <w:i w:val="false"/>
          <w:color w:val="000000"/>
        </w:rPr>
        <w:t>
мемлекеттік қызмет көрсету бойынша рәсімнің</w:t>
      </w:r>
      <w:r>
        <w:br/>
      </w:r>
      <w:r>
        <w:rPr>
          <w:rFonts w:ascii="Times New Roman"/>
          <w:b/>
          <w:i w:val="false"/>
          <w:color w:val="000000"/>
        </w:rPr>
        <w:t>
(іс-қимылдың) реттілік блок - сызбасы</w:t>
      </w:r>
    </w:p>
    <w:bookmarkEnd w:id="46"/>
    <w:p>
      <w:pPr>
        <w:spacing w:after="0"/>
        <w:ind w:left="0"/>
        <w:jc w:val="both"/>
      </w:pPr>
      <w:r>
        <w:drawing>
          <wp:inline distT="0" distB="0" distL="0" distR="0">
            <wp:extent cx="10452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52100" cy="3695700"/>
                    </a:xfrm>
                    <a:prstGeom prst="rect">
                      <a:avLst/>
                    </a:prstGeom>
                  </pic:spPr>
                </pic:pic>
              </a:graphicData>
            </a:graphic>
          </wp:inline>
        </w:drawing>
      </w:r>
    </w:p>
    <w:bookmarkStart w:name="z84"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4 қосымша         </w:t>
      </w:r>
    </w:p>
    <w:bookmarkEnd w:id="47"/>
    <w:bookmarkStart w:name="z85" w:id="48"/>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
ұсталған (төленген) салықтардың сомасы туралы анықтама беру»</w:t>
      </w:r>
      <w:r>
        <w:br/>
      </w:r>
      <w:r>
        <w:rPr>
          <w:rFonts w:ascii="Times New Roman"/>
          <w:b/>
          <w:i w:val="false"/>
          <w:color w:val="000000"/>
        </w:rPr>
        <w:t>
мемлекеттік көрсетілетін қызмет регламенті</w:t>
      </w:r>
    </w:p>
    <w:bookmarkEnd w:id="48"/>
    <w:bookmarkStart w:name="z86" w:id="49"/>
    <w:p>
      <w:pPr>
        <w:spacing w:after="0"/>
        <w:ind w:left="0"/>
        <w:jc w:val="left"/>
      </w:pPr>
      <w:r>
        <w:rPr>
          <w:rFonts w:ascii="Times New Roman"/>
          <w:b/>
          <w:i w:val="false"/>
          <w:color w:val="000000"/>
        </w:rPr>
        <w:t xml:space="preserve"> 
1. Жалпы ережелер</w:t>
      </w:r>
    </w:p>
    <w:bookmarkEnd w:id="49"/>
    <w:bookmarkStart w:name="z87" w:id="50"/>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 арқылы (бұдан әрі – көрсетілетін қызметті берушінің ҚӨО)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көздерден алынған табыстардың және ұсталған (төленген) салықтардың сомасы туралы анықтама (бұдан әрі - анықтама) беру, не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 көрсетуден бас тарту туралы уәжделген жауап мемлекеттік қызметті көрсету нәтижесі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50"/>
    <w:bookmarkStart w:name="z90" w:id="5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51"/>
    <w:bookmarkStart w:name="z91" w:id="5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9-тармағында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сонымен қатар:</w:t>
      </w:r>
      <w:r>
        <w:br/>
      </w:r>
      <w:r>
        <w:rPr>
          <w:rFonts w:ascii="Times New Roman"/>
          <w:b w:val="false"/>
          <w:i w:val="false"/>
          <w:color w:val="000000"/>
          <w:sz w:val="28"/>
        </w:rPr>
        <w:t>
</w:t>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қатысуымен – 5 минут:</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w:t>
      </w:r>
      <w:r>
        <w:rPr>
          <w:rFonts w:ascii="Times New Roman"/>
          <w:b w:val="false"/>
          <w:i w:val="false"/>
          <w:color w:val="000000"/>
          <w:sz w:val="28"/>
        </w:rPr>
        <w:t>
      салық төлеушілердің салықтық өтінішінде көрсетілген деректермен Біріктірілген салық ақпараттық жүйесінің (бұдан әрі – БСАЖ) тіркеу деректерінде бар мәліметтермен;</w:t>
      </w:r>
      <w:r>
        <w:br/>
      </w:r>
      <w:r>
        <w:rPr>
          <w:rFonts w:ascii="Times New Roman"/>
          <w:b w:val="false"/>
          <w:i w:val="false"/>
          <w:color w:val="000000"/>
          <w:sz w:val="28"/>
        </w:rPr>
        <w:t>
</w:t>
      </w:r>
      <w:r>
        <w:rPr>
          <w:rFonts w:ascii="Times New Roman"/>
          <w:b w:val="false"/>
          <w:i w:val="false"/>
          <w:color w:val="000000"/>
          <w:sz w:val="28"/>
        </w:rPr>
        <w:t>
      заңды тұлғаның басшысының, бюджетпен есеп айырысулар бойынша жауапты қызметкерінің немесе уәкілетті өкілінің БСАЖ-ндегі тіркеу карточкасында көрсетілген деректермен тексереді;</w:t>
      </w:r>
      <w:r>
        <w:br/>
      </w:r>
      <w:r>
        <w:rPr>
          <w:rFonts w:ascii="Times New Roman"/>
          <w:b w:val="false"/>
          <w:i w:val="false"/>
          <w:color w:val="000000"/>
          <w:sz w:val="28"/>
        </w:rPr>
        <w:t>
</w:t>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құжаттарды өңдейді (резидент еместің салықтық өтініштің деректерін салық төлеушінің және (немесе) салық агентінің салық есептілігі нысандарында көрсетілген деректермен сәйкестігін салыстырады) – 13 күнтізбелік күн;</w:t>
      </w:r>
      <w:r>
        <w:br/>
      </w:r>
      <w:r>
        <w:rPr>
          <w:rFonts w:ascii="Times New Roman"/>
          <w:b w:val="false"/>
          <w:i w:val="false"/>
          <w:color w:val="000000"/>
          <w:sz w:val="28"/>
        </w:rPr>
        <w:t>
</w:t>
      </w:r>
      <w:r>
        <w:rPr>
          <w:rFonts w:ascii="Times New Roman"/>
          <w:b w:val="false"/>
          <w:i w:val="false"/>
          <w:color w:val="000000"/>
          <w:sz w:val="28"/>
        </w:rPr>
        <w:t>
      анықтаманы немесе анықтаманы беруден бас тарту туралы уәжделген жауапты әзірлейді – 15 минут;</w:t>
      </w:r>
      <w:r>
        <w:br/>
      </w:r>
      <w:r>
        <w:rPr>
          <w:rFonts w:ascii="Times New Roman"/>
          <w:b w:val="false"/>
          <w:i w:val="false"/>
          <w:color w:val="000000"/>
          <w:sz w:val="28"/>
        </w:rPr>
        <w:t>
</w:t>
      </w:r>
      <w:r>
        <w:rPr>
          <w:rFonts w:ascii="Times New Roman"/>
          <w:b w:val="false"/>
          <w:i w:val="false"/>
          <w:color w:val="000000"/>
          <w:sz w:val="28"/>
        </w:rPr>
        <w:t>
      шығыс құжаттарын көрсетілетін қызметті берушінің басшылығына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Құжататрды қабылдауға жауапты қызметкер тізімдемені 2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52"/>
    <w:bookmarkStart w:name="z94" w:id="53"/>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53"/>
    <w:bookmarkStart w:name="z95" w:id="54"/>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және тіркейді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құжаттарды өңдейді (резидент еместің салықтық өтініштің деректерін салық төлеушінің және (немесе) салық агентінің салық есептілігі нысандарында көрсетілген деректермен сәйкестігін салыстырады), анықтаманы немесе анықтаманы беруден бас тарту туралы уәжделген жауапты әзірлейді және шығыс құжаттарын көрсетілетін қызметті берушінің басшылығына куәландыруға береді – 13 күнтізбелік күн.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басшылығы шығыс құжатына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Журналыға шығыс құжаттарын тіркейді және оларды Журналына қол қойғызып қолма-қол береді – 10 минут.</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көздерден алынған табыстардың және ұсталған (төленген) салықтардың сомасы туралы анықтама беру»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
    <w:bookmarkStart w:name="z103" w:id="5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көздерден алынған табыстардың және</w:t>
      </w:r>
      <w:r>
        <w:br/>
      </w:r>
      <w:r>
        <w:rPr>
          <w:rFonts w:ascii="Times New Roman"/>
          <w:b w:val="false"/>
          <w:i w:val="false"/>
          <w:color w:val="000000"/>
          <w:sz w:val="28"/>
        </w:rPr>
        <w:t>
ұсталған (төленген) салықтардың</w:t>
      </w:r>
      <w:r>
        <w:br/>
      </w:r>
      <w:r>
        <w:rPr>
          <w:rFonts w:ascii="Times New Roman"/>
          <w:b w:val="false"/>
          <w:i w:val="false"/>
          <w:color w:val="000000"/>
          <w:sz w:val="28"/>
        </w:rPr>
        <w:t>
сомасы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55"/>
    <w:bookmarkStart w:name="z104" w:id="56"/>
    <w:p>
      <w:pPr>
        <w:spacing w:after="0"/>
        <w:ind w:left="0"/>
        <w:jc w:val="both"/>
      </w:pPr>
      <w:r>
        <w:rPr>
          <w:rFonts w:ascii="Times New Roman"/>
          <w:b w:val="false"/>
          <w:i w:val="false"/>
          <w:color w:val="000000"/>
          <w:sz w:val="28"/>
        </w:rPr>
        <w:t>
                                                           нысан</w:t>
      </w:r>
    </w:p>
    <w:bookmarkEnd w:id="56"/>
    <w:bookmarkStart w:name="z105" w:id="57"/>
    <w:p>
      <w:pPr>
        <w:spacing w:after="0"/>
        <w:ind w:left="0"/>
        <w:jc w:val="left"/>
      </w:pPr>
      <w:r>
        <w:rPr>
          <w:rFonts w:ascii="Times New Roman"/>
          <w:b/>
          <w:i w:val="false"/>
          <w:color w:val="000000"/>
        </w:rPr>
        <w:t xml:space="preserve"> 
Салықтық өтініштің қабылданғаны туралы талон</w:t>
      </w:r>
    </w:p>
    <w:bookmarkEnd w:id="57"/>
    <w:p>
      <w:pPr>
        <w:spacing w:after="0"/>
        <w:ind w:left="0"/>
        <w:jc w:val="both"/>
      </w:pPr>
      <w:r>
        <w:drawing>
          <wp:inline distT="0" distB="0" distL="0" distR="0">
            <wp:extent cx="7150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50100" cy="4419600"/>
                    </a:xfrm>
                    <a:prstGeom prst="rect">
                      <a:avLst/>
                    </a:prstGeom>
                  </pic:spPr>
                </pic:pic>
              </a:graphicData>
            </a:graphic>
          </wp:inline>
        </w:drawing>
      </w:r>
    </w:p>
    <w:bookmarkStart w:name="z106" w:id="58"/>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көздерден алынған табыстардың және</w:t>
      </w:r>
      <w:r>
        <w:br/>
      </w:r>
      <w:r>
        <w:rPr>
          <w:rFonts w:ascii="Times New Roman"/>
          <w:b w:val="false"/>
          <w:i w:val="false"/>
          <w:color w:val="000000"/>
          <w:sz w:val="28"/>
        </w:rPr>
        <w:t>
ұсталған (төленген) салықтардың</w:t>
      </w:r>
      <w:r>
        <w:br/>
      </w:r>
      <w:r>
        <w:rPr>
          <w:rFonts w:ascii="Times New Roman"/>
          <w:b w:val="false"/>
          <w:i w:val="false"/>
          <w:color w:val="000000"/>
          <w:sz w:val="28"/>
        </w:rPr>
        <w:t>
сомасы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58"/>
    <w:bookmarkStart w:name="z107" w:id="59"/>
    <w:p>
      <w:pPr>
        <w:spacing w:after="0"/>
        <w:ind w:left="0"/>
        <w:jc w:val="both"/>
      </w:pPr>
      <w:r>
        <w:rPr>
          <w:rFonts w:ascii="Times New Roman"/>
          <w:b w:val="false"/>
          <w:i w:val="false"/>
          <w:color w:val="000000"/>
          <w:sz w:val="28"/>
        </w:rPr>
        <w:t>
                                                           нысан</w:t>
      </w:r>
    </w:p>
    <w:bookmarkEnd w:id="59"/>
    <w:bookmarkStart w:name="z108" w:id="60"/>
    <w:p>
      <w:pPr>
        <w:spacing w:after="0"/>
        <w:ind w:left="0"/>
        <w:jc w:val="left"/>
      </w:pPr>
      <w:r>
        <w:rPr>
          <w:rFonts w:ascii="Times New Roman"/>
          <w:b/>
          <w:i w:val="false"/>
          <w:color w:val="000000"/>
        </w:rPr>
        <w:t xml:space="preserve"> 
Шығыс құжаттарын беру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09" w:id="6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көздерден алынған табыстардың және</w:t>
      </w:r>
      <w:r>
        <w:br/>
      </w:r>
      <w:r>
        <w:rPr>
          <w:rFonts w:ascii="Times New Roman"/>
          <w:b w:val="false"/>
          <w:i w:val="false"/>
          <w:color w:val="000000"/>
          <w:sz w:val="28"/>
        </w:rPr>
        <w:t>
ұсталған (төленген) салықтардың</w:t>
      </w:r>
      <w:r>
        <w:br/>
      </w:r>
      <w:r>
        <w:rPr>
          <w:rFonts w:ascii="Times New Roman"/>
          <w:b w:val="false"/>
          <w:i w:val="false"/>
          <w:color w:val="000000"/>
          <w:sz w:val="28"/>
        </w:rPr>
        <w:t>
сомасы туралы анықтама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61"/>
    <w:bookmarkStart w:name="z110" w:id="62"/>
    <w:p>
      <w:pPr>
        <w:spacing w:after="0"/>
        <w:ind w:left="0"/>
        <w:jc w:val="left"/>
      </w:pPr>
      <w:r>
        <w:rPr>
          <w:rFonts w:ascii="Times New Roman"/>
          <w:b/>
          <w:i w:val="false"/>
          <w:color w:val="000000"/>
        </w:rPr>
        <w:t xml:space="preserve"> 
«Қазақстан Республикасындағы көздерден алынған табыстардың және</w:t>
      </w:r>
      <w:r>
        <w:br/>
      </w:r>
      <w:r>
        <w:rPr>
          <w:rFonts w:ascii="Times New Roman"/>
          <w:b/>
          <w:i w:val="false"/>
          <w:color w:val="000000"/>
        </w:rPr>
        <w:t>
ұсталған (төленген) салықтардың сомасы туралы анықтама беру»</w:t>
      </w:r>
      <w:r>
        <w:br/>
      </w:r>
      <w:r>
        <w:rPr>
          <w:rFonts w:ascii="Times New Roman"/>
          <w:b/>
          <w:i w:val="false"/>
          <w:color w:val="000000"/>
        </w:rPr>
        <w:t>
мемлекеттік қызмет көрсету бойынша рәсімнің</w:t>
      </w:r>
      <w:r>
        <w:br/>
      </w:r>
      <w:r>
        <w:rPr>
          <w:rFonts w:ascii="Times New Roman"/>
          <w:b/>
          <w:i w:val="false"/>
          <w:color w:val="000000"/>
        </w:rPr>
        <w:t>
(іс-қимылдың) реттілік блок - сызбасы</w:t>
      </w:r>
    </w:p>
    <w:bookmarkEnd w:id="62"/>
    <w:p>
      <w:pPr>
        <w:spacing w:after="0"/>
        <w:ind w:left="0"/>
        <w:jc w:val="both"/>
      </w:pPr>
      <w:r>
        <w:drawing>
          <wp:inline distT="0" distB="0" distL="0" distR="0">
            <wp:extent cx="10795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0" cy="3835400"/>
                    </a:xfrm>
                    <a:prstGeom prst="rect">
                      <a:avLst/>
                    </a:prstGeom>
                  </pic:spPr>
                </pic:pic>
              </a:graphicData>
            </a:graphic>
          </wp:inline>
        </w:drawing>
      </w:r>
    </w:p>
    <w:bookmarkStart w:name="z11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5 қосымша         </w:t>
      </w:r>
    </w:p>
    <w:bookmarkEnd w:id="63"/>
    <w:bookmarkStart w:name="z112" w:id="64"/>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
мемлекеттік көрсетілетін қызмет регламенті</w:t>
      </w:r>
    </w:p>
    <w:bookmarkEnd w:id="64"/>
    <w:bookmarkStart w:name="z113" w:id="65"/>
    <w:p>
      <w:pPr>
        <w:spacing w:after="0"/>
        <w:ind w:left="0"/>
        <w:jc w:val="left"/>
      </w:pPr>
      <w:r>
        <w:rPr>
          <w:rFonts w:ascii="Times New Roman"/>
          <w:b/>
          <w:i w:val="false"/>
          <w:color w:val="000000"/>
        </w:rPr>
        <w:t xml:space="preserve"> 
1. Жалпы ережелер</w:t>
      </w:r>
    </w:p>
    <w:bookmarkEnd w:id="65"/>
    <w:bookmarkStart w:name="z114" w:id="66"/>
    <w:p>
      <w:pPr>
        <w:spacing w:after="0"/>
        <w:ind w:left="0"/>
        <w:jc w:val="both"/>
      </w:pPr>
      <w:r>
        <w:rPr>
          <w:rFonts w:ascii="Times New Roman"/>
          <w:b w:val="false"/>
          <w:i w:val="false"/>
          <w:color w:val="000000"/>
          <w:sz w:val="28"/>
        </w:rPr>
        <w:t>
      1. «Төлем көзінен ұсталған табыс салығын қайтару» мемлекеттік көрсетілетін қызметті (бұдан әрі – мемлекеттік көрсетілетін қызмет) облыстар, Астана және Алматы қалалары бойынша салық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 төлем көзінен ұсталған табыс салығын толық немесе ішінара қайтару туралы шешім (бұдан әрі – қайтару туралы шешім);</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банк шотына ұлттық валютада жүргізілетін төлем көзінен ұсталған табыс салығының төленген сомаларын қайтару;</w:t>
      </w:r>
      <w:r>
        <w:br/>
      </w:r>
      <w:r>
        <w:rPr>
          <w:rFonts w:ascii="Times New Roman"/>
          <w:b w:val="false"/>
          <w:i w:val="false"/>
          <w:color w:val="000000"/>
          <w:sz w:val="28"/>
        </w:rPr>
        <w:t>
</w:t>
      </w: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2014 жылғы 5 наурыздағы № 200 қаулысымен бекітілген «Төлем көзінен ұсталған табыс салығын қайтару»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салық органының салықтық өтінішті қараудан уәжделген бас тартуы.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p>
    <w:bookmarkEnd w:id="66"/>
    <w:bookmarkStart w:name="z118" w:id="6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67"/>
    <w:bookmarkStart w:name="z119" w:id="68"/>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қағаз жеткізгіште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w:t>
      </w:r>
      <w:r>
        <w:rPr>
          <w:rFonts w:ascii="Times New Roman"/>
          <w:b w:val="false"/>
          <w:i w:val="false"/>
          <w:color w:val="000000"/>
          <w:sz w:val="28"/>
        </w:rPr>
        <w:t>
      көрсетілетін қызметті алушы табыс еткен құжаттарды қабылдайды, тексереді, электрондық құжат айналымы жүйесінде тіркейді – 10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минут;</w:t>
      </w:r>
      <w:r>
        <w:br/>
      </w:r>
      <w:r>
        <w:rPr>
          <w:rFonts w:ascii="Times New Roman"/>
          <w:b w:val="false"/>
          <w:i w:val="false"/>
          <w:color w:val="000000"/>
          <w:sz w:val="28"/>
        </w:rPr>
        <w:t>
</w:t>
      </w:r>
      <w:r>
        <w:rPr>
          <w:rFonts w:ascii="Times New Roman"/>
          <w:b w:val="false"/>
          <w:i w:val="false"/>
          <w:color w:val="000000"/>
          <w:sz w:val="28"/>
        </w:rPr>
        <w:t>
      құжаттарды мемлекеттік көрсетілетін қызметті көрсетуге жауапты қызметкерге береді – 1 сағат ішінде;</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көрсетуге жауапты қызметкер:</w:t>
      </w:r>
      <w:r>
        <w:br/>
      </w:r>
      <w:r>
        <w:rPr>
          <w:rFonts w:ascii="Times New Roman"/>
          <w:b w:val="false"/>
          <w:i w:val="false"/>
          <w:color w:val="000000"/>
          <w:sz w:val="28"/>
        </w:rPr>
        <w:t>
</w:t>
      </w:r>
      <w:r>
        <w:rPr>
          <w:rFonts w:ascii="Times New Roman"/>
          <w:b w:val="false"/>
          <w:i w:val="false"/>
          <w:color w:val="000000"/>
          <w:sz w:val="28"/>
        </w:rPr>
        <w:t xml:space="preserve">
      құжаттарды қарайды және 2008 жылғы 10 желтоқсандағы «Салық және бюджетке төленетін басқа да міндетті төлемдер туралы» Қазақстан Республикасы Кодексінің (бұдан әрі – Салық кодексі) 217-бабының </w:t>
      </w:r>
      <w:r>
        <w:br/>
      </w:r>
      <w:r>
        <w:rPr>
          <w:rFonts w:ascii="Times New Roman"/>
          <w:b w:val="false"/>
          <w:i w:val="false"/>
          <w:color w:val="000000"/>
          <w:sz w:val="28"/>
        </w:rPr>
        <w:t>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бас тарту себебін көрсете отырып көрсетілетін қызметті алушының өтінішті қараудан бас тарту туралы шешімін әзірлейді және көрсетілетін қызметті алушыға қол қойғызып тапсырады немесе хабарламасы бар тапсырыс хатпен почта арқылы жібереді – 6 күн;</w:t>
      </w:r>
      <w:r>
        <w:br/>
      </w:r>
      <w:r>
        <w:rPr>
          <w:rFonts w:ascii="Times New Roman"/>
          <w:b w:val="false"/>
          <w:i w:val="false"/>
          <w:color w:val="000000"/>
          <w:sz w:val="28"/>
        </w:rPr>
        <w:t>
</w:t>
      </w:r>
      <w:r>
        <w:rPr>
          <w:rFonts w:ascii="Times New Roman"/>
          <w:b w:val="false"/>
          <w:i w:val="false"/>
          <w:color w:val="000000"/>
          <w:sz w:val="28"/>
        </w:rPr>
        <w:t>
      өтінішті және оған құжаттарды табыс ету үшін талаптарға сәйкес келу шартында салық органы өтінішті қарайды (қажетті ақпарат беру туралы сұрау салуды жібереді, Салық кодексінің </w:t>
      </w:r>
      <w:r>
        <w:rPr>
          <w:rFonts w:ascii="Times New Roman"/>
          <w:b w:val="false"/>
          <w:i w:val="false"/>
          <w:color w:val="000000"/>
          <w:sz w:val="28"/>
        </w:rPr>
        <w:t>89-тарауында</w:t>
      </w:r>
      <w:r>
        <w:rPr>
          <w:rFonts w:ascii="Times New Roman"/>
          <w:b w:val="false"/>
          <w:i w:val="false"/>
          <w:color w:val="000000"/>
          <w:sz w:val="28"/>
        </w:rPr>
        <w:t xml:space="preserve"> көзделген тәртіпте тақырыптық тексеру жүргізеді) – 27 жұмыс күні ішінде;</w:t>
      </w:r>
      <w:r>
        <w:br/>
      </w:r>
      <w:r>
        <w:rPr>
          <w:rFonts w:ascii="Times New Roman"/>
          <w:b w:val="false"/>
          <w:i w:val="false"/>
          <w:color w:val="000000"/>
          <w:sz w:val="28"/>
        </w:rPr>
        <w:t>
</w:t>
      </w:r>
      <w:r>
        <w:rPr>
          <w:rFonts w:ascii="Times New Roman"/>
          <w:b w:val="false"/>
          <w:i w:val="false"/>
          <w:color w:val="000000"/>
          <w:sz w:val="28"/>
        </w:rPr>
        <w:t>
      төлем көзінен ұсталған табыс салығын қайтару туралы/қайтарудан бас тарту туралы шешімді дайындайды – 2 сағат;</w:t>
      </w:r>
      <w:r>
        <w:br/>
      </w:r>
      <w:r>
        <w:rPr>
          <w:rFonts w:ascii="Times New Roman"/>
          <w:b w:val="false"/>
          <w:i w:val="false"/>
          <w:color w:val="000000"/>
          <w:sz w:val="28"/>
        </w:rPr>
        <w:t>
</w:t>
      </w:r>
      <w:r>
        <w:rPr>
          <w:rFonts w:ascii="Times New Roman"/>
          <w:b w:val="false"/>
          <w:i w:val="false"/>
          <w:color w:val="000000"/>
          <w:sz w:val="28"/>
        </w:rPr>
        <w:t>
      берілген өтінішке толық немесе ішінара қайтаруға жататын төлем көзінен ұсталған табыс салығы сомасын көрсетеді – 1 сағат;</w:t>
      </w:r>
      <w:r>
        <w:br/>
      </w:r>
      <w:r>
        <w:rPr>
          <w:rFonts w:ascii="Times New Roman"/>
          <w:b w:val="false"/>
          <w:i w:val="false"/>
          <w:color w:val="000000"/>
          <w:sz w:val="28"/>
        </w:rPr>
        <w:t>
</w:t>
      </w:r>
      <w:r>
        <w:rPr>
          <w:rFonts w:ascii="Times New Roman"/>
          <w:b w:val="false"/>
          <w:i w:val="false"/>
          <w:color w:val="000000"/>
          <w:sz w:val="28"/>
        </w:rPr>
        <w:t>
      шығыс құжаттарын көрсетілетін қызметті берушінің басшылығымен куәландыруға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табыс етілген шығыс құжатын қарайды және оған қол қояды – 3 сағат;</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көрсетуге жауапты қызметкер:</w:t>
      </w:r>
      <w:r>
        <w:br/>
      </w:r>
      <w:r>
        <w:rPr>
          <w:rFonts w:ascii="Times New Roman"/>
          <w:b w:val="false"/>
          <w:i w:val="false"/>
          <w:color w:val="000000"/>
          <w:sz w:val="28"/>
        </w:rPr>
        <w:t>
</w:t>
      </w:r>
      <w:r>
        <w:rPr>
          <w:rFonts w:ascii="Times New Roman"/>
          <w:b w:val="false"/>
          <w:i w:val="false"/>
          <w:color w:val="000000"/>
          <w:sz w:val="28"/>
        </w:rPr>
        <w:t>
      шығыс құжаттарын көрсетілетін қызметті алушыға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қол қойғызып береді немесе хабарламасы бар тапсырыс хатпен почта арқылы жібереді – 1 күн;</w:t>
      </w:r>
      <w:r>
        <w:br/>
      </w:r>
      <w:r>
        <w:rPr>
          <w:rFonts w:ascii="Times New Roman"/>
          <w:b w:val="false"/>
          <w:i w:val="false"/>
          <w:color w:val="000000"/>
          <w:sz w:val="28"/>
        </w:rPr>
        <w:t>
</w:t>
      </w:r>
      <w:r>
        <w:rPr>
          <w:rFonts w:ascii="Times New Roman"/>
          <w:b w:val="false"/>
          <w:i w:val="false"/>
          <w:color w:val="000000"/>
          <w:sz w:val="28"/>
        </w:rPr>
        <w:t>
      шығыс құжаттарын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 – 1 сағат;</w:t>
      </w:r>
      <w:r>
        <w:br/>
      </w:r>
      <w:r>
        <w:rPr>
          <w:rFonts w:ascii="Times New Roman"/>
          <w:b w:val="false"/>
          <w:i w:val="false"/>
          <w:color w:val="000000"/>
          <w:sz w:val="28"/>
        </w:rPr>
        <w:t>
</w:t>
      </w:r>
      <w:r>
        <w:rPr>
          <w:rFonts w:ascii="Times New Roman"/>
          <w:b w:val="false"/>
          <w:i w:val="false"/>
          <w:color w:val="000000"/>
          <w:sz w:val="28"/>
        </w:rPr>
        <w:t>
      5)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органының қызметкері Салық кодексінің 217-бабының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тармақшаларымен</w:t>
      </w:r>
      <w:r>
        <w:rPr>
          <w:rFonts w:ascii="Times New Roman"/>
          <w:b w:val="false"/>
          <w:i w:val="false"/>
          <w:color w:val="000000"/>
          <w:sz w:val="28"/>
        </w:rPr>
        <w:t xml:space="preserve"> көзделген тәртіппен бюджеттен табыс салығының сомасын қайтаруды жүргізеді.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w:t>
      </w:r>
    </w:p>
    <w:bookmarkEnd w:id="68"/>
    <w:bookmarkStart w:name="z122" w:id="6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69"/>
    <w:bookmarkStart w:name="z123" w:id="7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Іс-қағаздарды жүргізуге жауапты қызметкер көрсетілетін қызметті алушы табыс еткен құжаттарды қабылдайды, тексереді, тіркейді – 10 минут;</w:t>
      </w:r>
      <w:r>
        <w:br/>
      </w:r>
      <w:r>
        <w:rPr>
          <w:rFonts w:ascii="Times New Roman"/>
          <w:b w:val="false"/>
          <w:i w:val="false"/>
          <w:color w:val="000000"/>
          <w:sz w:val="28"/>
        </w:rPr>
        <w:t>
</w:t>
      </w:r>
      <w:r>
        <w:rPr>
          <w:rFonts w:ascii="Times New Roman"/>
          <w:b w:val="false"/>
          <w:i w:val="false"/>
          <w:color w:val="000000"/>
          <w:sz w:val="28"/>
        </w:rPr>
        <w:t>
      9. Іс-қағаздарды жүргізуге жауапты қызметкер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 көрсетуге жауапты қызметкер:</w:t>
      </w:r>
      <w:r>
        <w:br/>
      </w:r>
      <w:r>
        <w:rPr>
          <w:rFonts w:ascii="Times New Roman"/>
          <w:b w:val="false"/>
          <w:i w:val="false"/>
          <w:color w:val="000000"/>
          <w:sz w:val="28"/>
        </w:rPr>
        <w:t>
</w:t>
      </w:r>
      <w:r>
        <w:rPr>
          <w:rFonts w:ascii="Times New Roman"/>
          <w:b w:val="false"/>
          <w:i w:val="false"/>
          <w:color w:val="000000"/>
          <w:sz w:val="28"/>
        </w:rPr>
        <w:t>
      кіріс құжаттарын қабылдайды және өңдейді: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табыс еткен құжататрды қараудан бас тарту туралы шешім бойынша – салық органы алған күннен бастап 6 жұмыс күні ішінде;</w:t>
      </w:r>
      <w:r>
        <w:br/>
      </w:r>
      <w:r>
        <w:rPr>
          <w:rFonts w:ascii="Times New Roman"/>
          <w:b w:val="false"/>
          <w:i w:val="false"/>
          <w:color w:val="000000"/>
          <w:sz w:val="28"/>
        </w:rPr>
        <w:t>
</w:t>
      </w:r>
      <w:r>
        <w:rPr>
          <w:rFonts w:ascii="Times New Roman"/>
          <w:b w:val="false"/>
          <w:i w:val="false"/>
          <w:color w:val="000000"/>
          <w:sz w:val="28"/>
        </w:rPr>
        <w:t xml:space="preserve">
      халықаралық шарттың негізінде төленген табыс салығын бюджеттен немесе шартты банк салымынан қайтаруға салықтық өтініш бойынша төлем көзінен ұсталған табыс салығын қайтару туралы шешім шығару жөнінде – </w:t>
      </w:r>
      <w:r>
        <w:br/>
      </w:r>
      <w:r>
        <w:rPr>
          <w:rFonts w:ascii="Times New Roman"/>
          <w:b w:val="false"/>
          <w:i w:val="false"/>
          <w:color w:val="000000"/>
          <w:sz w:val="28"/>
        </w:rPr>
        <w:t>
27 жұмыс күні ішінде;</w:t>
      </w:r>
      <w:r>
        <w:br/>
      </w:r>
      <w:r>
        <w:rPr>
          <w:rFonts w:ascii="Times New Roman"/>
          <w:b w:val="false"/>
          <w:i w:val="false"/>
          <w:color w:val="000000"/>
          <w:sz w:val="28"/>
        </w:rPr>
        <w:t>
</w:t>
      </w:r>
      <w:r>
        <w:rPr>
          <w:rFonts w:ascii="Times New Roman"/>
          <w:b w:val="false"/>
          <w:i w:val="false"/>
          <w:color w:val="000000"/>
          <w:sz w:val="28"/>
        </w:rPr>
        <w:t>
      шығыс құжаттарын көрсетілетін қызметті берушінің басшысына растауға береді – 10 минут.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растайды – 3 сағат.</w:t>
      </w:r>
      <w:r>
        <w:br/>
      </w:r>
      <w:r>
        <w:rPr>
          <w:rFonts w:ascii="Times New Roman"/>
          <w:b w:val="false"/>
          <w:i w:val="false"/>
          <w:color w:val="000000"/>
          <w:sz w:val="28"/>
        </w:rPr>
        <w:t>
</w:t>
      </w:r>
      <w:r>
        <w:rPr>
          <w:rFonts w:ascii="Times New Roman"/>
          <w:b w:val="false"/>
          <w:i w:val="false"/>
          <w:color w:val="000000"/>
          <w:sz w:val="28"/>
        </w:rPr>
        <w:t>
      12. Мемлекеттік көрсетілетін қызметті көрсетуге жауапты қызметкер:</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шығыс құжаттарын көрсетілетін қызметті алушыға шығыс құжаттарын беру журналына қол қойғызып береді немесе хабарламасы бар тапсырыс хатпен почта арқылы жібереді – 1 күн;</w:t>
      </w:r>
      <w:r>
        <w:br/>
      </w:r>
      <w:r>
        <w:rPr>
          <w:rFonts w:ascii="Times New Roman"/>
          <w:b w:val="false"/>
          <w:i w:val="false"/>
          <w:color w:val="000000"/>
          <w:sz w:val="28"/>
        </w:rPr>
        <w:t>
</w:t>
      </w:r>
      <w:r>
        <w:rPr>
          <w:rFonts w:ascii="Times New Roman"/>
          <w:b w:val="false"/>
          <w:i w:val="false"/>
          <w:color w:val="000000"/>
          <w:sz w:val="28"/>
        </w:rPr>
        <w:t>
      шығыс құжаттарынның көшірмесін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органына жібереді – 1 сағат.</w:t>
      </w:r>
      <w:r>
        <w:br/>
      </w:r>
      <w:r>
        <w:rPr>
          <w:rFonts w:ascii="Times New Roman"/>
          <w:b w:val="false"/>
          <w:i w:val="false"/>
          <w:color w:val="000000"/>
          <w:sz w:val="28"/>
        </w:rPr>
        <w:t>
</w:t>
      </w:r>
      <w:r>
        <w:rPr>
          <w:rFonts w:ascii="Times New Roman"/>
          <w:b w:val="false"/>
          <w:i w:val="false"/>
          <w:color w:val="000000"/>
          <w:sz w:val="28"/>
        </w:rPr>
        <w:t>
      13. Резидент еместің табыстарынан төлем көзінен табыс салығын ұстауды жүргізген салық агентінің орналасқан (тұрғылықты) жері бойынша тіркелген салық органының қызметкері Салық кодексінің 217-бабының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тармақшаларымен</w:t>
      </w:r>
      <w:r>
        <w:rPr>
          <w:rFonts w:ascii="Times New Roman"/>
          <w:b w:val="false"/>
          <w:i w:val="false"/>
          <w:color w:val="000000"/>
          <w:sz w:val="28"/>
        </w:rPr>
        <w:t xml:space="preserve"> көзделген тәртіппен бюджеттен табыс салығының сомасын қайтаруды жүргізеді.</w:t>
      </w:r>
      <w:r>
        <w:br/>
      </w:r>
      <w:r>
        <w:rPr>
          <w:rFonts w:ascii="Times New Roman"/>
          <w:b w:val="false"/>
          <w:i w:val="false"/>
          <w:color w:val="000000"/>
          <w:sz w:val="28"/>
        </w:rPr>
        <w:t>
</w:t>
      </w:r>
      <w:r>
        <w:rPr>
          <w:rFonts w:ascii="Times New Roman"/>
          <w:b w:val="false"/>
          <w:i w:val="false"/>
          <w:color w:val="000000"/>
          <w:sz w:val="28"/>
        </w:rPr>
        <w:t>
      14. «Төлем көзінен ұсталған табыс салығын қайтару»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0"/>
    <w:bookmarkStart w:name="z131" w:id="71"/>
    <w:p>
      <w:pPr>
        <w:spacing w:after="0"/>
        <w:ind w:left="0"/>
        <w:jc w:val="both"/>
      </w:pPr>
      <w:r>
        <w:rPr>
          <w:rFonts w:ascii="Times New Roman"/>
          <w:b w:val="false"/>
          <w:i w:val="false"/>
          <w:color w:val="000000"/>
          <w:sz w:val="28"/>
        </w:rPr>
        <w:t>
«Төлем көзінен ұсталған табыс</w:t>
      </w:r>
      <w:r>
        <w:br/>
      </w:r>
      <w:r>
        <w:rPr>
          <w:rFonts w:ascii="Times New Roman"/>
          <w:b w:val="false"/>
          <w:i w:val="false"/>
          <w:color w:val="000000"/>
          <w:sz w:val="28"/>
        </w:rPr>
        <w:t>
салығын қайтару»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71"/>
    <w:bookmarkStart w:name="z132" w:id="72"/>
    <w:p>
      <w:pPr>
        <w:spacing w:after="0"/>
        <w:ind w:left="0"/>
        <w:jc w:val="both"/>
      </w:pPr>
      <w:r>
        <w:rPr>
          <w:rFonts w:ascii="Times New Roman"/>
          <w:b w:val="false"/>
          <w:i w:val="false"/>
          <w:color w:val="000000"/>
          <w:sz w:val="28"/>
        </w:rPr>
        <w:t>
                                                             нысан</w:t>
      </w:r>
    </w:p>
    <w:bookmarkEnd w:id="72"/>
    <w:bookmarkStart w:name="z133" w:id="73"/>
    <w:p>
      <w:pPr>
        <w:spacing w:after="0"/>
        <w:ind w:left="0"/>
        <w:jc w:val="left"/>
      </w:pPr>
      <w:r>
        <w:rPr>
          <w:rFonts w:ascii="Times New Roman"/>
          <w:b/>
          <w:i w:val="false"/>
          <w:color w:val="000000"/>
        </w:rPr>
        <w:t xml:space="preserve"> 
Салықтық өтініштің қабылданғаны туралы талон</w:t>
      </w:r>
    </w:p>
    <w:bookmarkEnd w:id="73"/>
    <w:p>
      <w:pPr>
        <w:spacing w:after="0"/>
        <w:ind w:left="0"/>
        <w:jc w:val="both"/>
      </w:pPr>
      <w:r>
        <w:drawing>
          <wp:inline distT="0" distB="0" distL="0" distR="0">
            <wp:extent cx="7035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35800" cy="4356100"/>
                    </a:xfrm>
                    <a:prstGeom prst="rect">
                      <a:avLst/>
                    </a:prstGeom>
                  </pic:spPr>
                </pic:pic>
              </a:graphicData>
            </a:graphic>
          </wp:inline>
        </w:drawing>
      </w:r>
    </w:p>
    <w:bookmarkStart w:name="z134" w:id="74"/>
    <w:p>
      <w:pPr>
        <w:spacing w:after="0"/>
        <w:ind w:left="0"/>
        <w:jc w:val="both"/>
      </w:pPr>
      <w:r>
        <w:rPr>
          <w:rFonts w:ascii="Times New Roman"/>
          <w:b w:val="false"/>
          <w:i w:val="false"/>
          <w:color w:val="000000"/>
          <w:sz w:val="28"/>
        </w:rPr>
        <w:t>
«Төлем көзінен ұсталған табыс</w:t>
      </w:r>
      <w:r>
        <w:br/>
      </w:r>
      <w:r>
        <w:rPr>
          <w:rFonts w:ascii="Times New Roman"/>
          <w:b w:val="false"/>
          <w:i w:val="false"/>
          <w:color w:val="000000"/>
          <w:sz w:val="28"/>
        </w:rPr>
        <w:t>
салығын қайтару»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74"/>
    <w:bookmarkStart w:name="z135" w:id="75"/>
    <w:p>
      <w:pPr>
        <w:spacing w:after="0"/>
        <w:ind w:left="0"/>
        <w:jc w:val="both"/>
      </w:pPr>
      <w:r>
        <w:rPr>
          <w:rFonts w:ascii="Times New Roman"/>
          <w:b w:val="false"/>
          <w:i w:val="false"/>
          <w:color w:val="000000"/>
          <w:sz w:val="28"/>
        </w:rPr>
        <w:t>
                                                       нысан</w:t>
      </w:r>
    </w:p>
    <w:bookmarkEnd w:id="75"/>
    <w:bookmarkStart w:name="z136" w:id="76"/>
    <w:p>
      <w:pPr>
        <w:spacing w:after="0"/>
        <w:ind w:left="0"/>
        <w:jc w:val="left"/>
      </w:pPr>
      <w:r>
        <w:rPr>
          <w:rFonts w:ascii="Times New Roman"/>
          <w:b/>
          <w:i w:val="false"/>
          <w:color w:val="000000"/>
        </w:rPr>
        <w:t xml:space="preserve"> 
Шығыс құжаттарын беру журналы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7" w:id="77"/>
    <w:p>
      <w:pPr>
        <w:spacing w:after="0"/>
        <w:ind w:left="0"/>
        <w:jc w:val="both"/>
      </w:pPr>
      <w:r>
        <w:rPr>
          <w:rFonts w:ascii="Times New Roman"/>
          <w:b w:val="false"/>
          <w:i w:val="false"/>
          <w:color w:val="000000"/>
          <w:sz w:val="28"/>
        </w:rPr>
        <w:t>
«Төлем көзінен ұсталған табыс</w:t>
      </w:r>
      <w:r>
        <w:br/>
      </w:r>
      <w:r>
        <w:rPr>
          <w:rFonts w:ascii="Times New Roman"/>
          <w:b w:val="false"/>
          <w:i w:val="false"/>
          <w:color w:val="000000"/>
          <w:sz w:val="28"/>
        </w:rPr>
        <w:t>
салығын қайтару»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77"/>
    <w:bookmarkStart w:name="z138" w:id="78"/>
    <w:p>
      <w:pPr>
        <w:spacing w:after="0"/>
        <w:ind w:left="0"/>
        <w:jc w:val="both"/>
      </w:pPr>
      <w:r>
        <w:rPr>
          <w:rFonts w:ascii="Times New Roman"/>
          <w:b w:val="false"/>
          <w:i w:val="false"/>
          <w:color w:val="000000"/>
          <w:sz w:val="28"/>
        </w:rPr>
        <w:t>
                                                нысан</w:t>
      </w:r>
    </w:p>
    <w:bookmarkEnd w:id="78"/>
    <w:bookmarkStart w:name="z139" w:id="79"/>
    <w:p>
      <w:pPr>
        <w:spacing w:after="0"/>
        <w:ind w:left="0"/>
        <w:jc w:val="left"/>
      </w:pPr>
      <w:r>
        <w:rPr>
          <w:rFonts w:ascii="Times New Roman"/>
          <w:b/>
          <w:i w:val="false"/>
          <w:color w:val="000000"/>
        </w:rPr>
        <w:t xml:space="preserve"> 
«Төлем көзінен ұсталған табыс салығын қайтару» мемлекеттік</w:t>
      </w:r>
      <w:r>
        <w:br/>
      </w:r>
      <w:r>
        <w:rPr>
          <w:rFonts w:ascii="Times New Roman"/>
          <w:b/>
          <w:i w:val="false"/>
          <w:color w:val="000000"/>
        </w:rPr>
        <w:t>
қызмет көрсету бойынша рәсімнің (іс-қимылдың)</w:t>
      </w:r>
      <w:r>
        <w:br/>
      </w:r>
      <w:r>
        <w:rPr>
          <w:rFonts w:ascii="Times New Roman"/>
          <w:b/>
          <w:i w:val="false"/>
          <w:color w:val="000000"/>
        </w:rPr>
        <w:t>
реттілік блок - сызбасы</w:t>
      </w:r>
    </w:p>
    <w:bookmarkEnd w:id="79"/>
    <w:p>
      <w:pPr>
        <w:spacing w:after="0"/>
        <w:ind w:left="0"/>
        <w:jc w:val="both"/>
      </w:pPr>
      <w:r>
        <w:drawing>
          <wp:inline distT="0" distB="0" distL="0" distR="0">
            <wp:extent cx="10871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871200" cy="4368800"/>
                    </a:xfrm>
                    <a:prstGeom prst="rect">
                      <a:avLst/>
                    </a:prstGeom>
                  </pic:spPr>
                </pic:pic>
              </a:graphicData>
            </a:graphic>
          </wp:inline>
        </w:drawing>
      </w:r>
    </w:p>
    <w:bookmarkStart w:name="z140"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6 қосымша         </w:t>
      </w:r>
    </w:p>
    <w:bookmarkEnd w:id="80"/>
    <w:bookmarkStart w:name="z141" w:id="81"/>
    <w:p>
      <w:pPr>
        <w:spacing w:after="0"/>
        <w:ind w:left="0"/>
        <w:jc w:val="left"/>
      </w:pPr>
      <w:r>
        <w:rPr>
          <w:rFonts w:ascii="Times New Roman"/>
          <w:b/>
          <w:i w:val="false"/>
          <w:color w:val="000000"/>
        </w:rPr>
        <w:t xml:space="preserve"> 
«Салықтарды және (немесе) өсімпұлдарды төлеу жөніндегі салық</w:t>
      </w:r>
      <w:r>
        <w:br/>
      </w:r>
      <w:r>
        <w:rPr>
          <w:rFonts w:ascii="Times New Roman"/>
          <w:b/>
          <w:i w:val="false"/>
          <w:color w:val="000000"/>
        </w:rPr>
        <w:t>
міндеттемесін орындау мерзімдерін өзгерту»</w:t>
      </w:r>
      <w:r>
        <w:br/>
      </w:r>
      <w:r>
        <w:rPr>
          <w:rFonts w:ascii="Times New Roman"/>
          <w:b/>
          <w:i w:val="false"/>
          <w:color w:val="000000"/>
        </w:rPr>
        <w:t>
мемлекеттік көрсетілетін қызмет регламенті</w:t>
      </w:r>
    </w:p>
    <w:bookmarkEnd w:id="81"/>
    <w:bookmarkStart w:name="z142" w:id="82"/>
    <w:p>
      <w:pPr>
        <w:spacing w:after="0"/>
        <w:ind w:left="0"/>
        <w:jc w:val="left"/>
      </w:pPr>
      <w:r>
        <w:rPr>
          <w:rFonts w:ascii="Times New Roman"/>
          <w:b/>
          <w:i w:val="false"/>
          <w:color w:val="000000"/>
        </w:rPr>
        <w:t xml:space="preserve"> 
1. Жалпы ережелер</w:t>
      </w:r>
    </w:p>
    <w:bookmarkEnd w:id="82"/>
    <w:bookmarkStart w:name="z143" w:id="83"/>
    <w:p>
      <w:pPr>
        <w:spacing w:after="0"/>
        <w:ind w:left="0"/>
        <w:jc w:val="both"/>
      </w:pPr>
      <w:r>
        <w:rPr>
          <w:rFonts w:ascii="Times New Roman"/>
          <w:b w:val="false"/>
          <w:i w:val="false"/>
          <w:color w:val="000000"/>
          <w:sz w:val="28"/>
        </w:rPr>
        <w:t>
      1. «Салықтарды және (немесе) өсімпұлдарды төлеу жөніндегі салық міндеттемесін орындау мерзімдерін өзгерту» мемлекеттік көрсетілетін қызметті (бұдан әрі – мемлекеттік көрсетілетін қызмет) Қаржы министрлігі мен аудандар, қалалар және қалалардағы аудандар бойынша, арнайы экономикалық аймақтардағы салық басқармалары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салық төлеушімен келісілген салықтарды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салықтарды және (немесе) өсімпұлдарды төлеу мерзімдерін өзгерту туралы;</w:t>
      </w:r>
      <w:r>
        <w:br/>
      </w:r>
      <w:r>
        <w:rPr>
          <w:rFonts w:ascii="Times New Roman"/>
          <w:b w:val="false"/>
          <w:i w:val="false"/>
          <w:color w:val="000000"/>
          <w:sz w:val="28"/>
        </w:rPr>
        <w:t>
</w:t>
      </w:r>
      <w:r>
        <w:rPr>
          <w:rFonts w:ascii="Times New Roman"/>
          <w:b w:val="false"/>
          <w:i w:val="false"/>
          <w:color w:val="000000"/>
          <w:sz w:val="28"/>
        </w:rPr>
        <w:t>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w:t>
      </w:r>
      <w:r>
        <w:br/>
      </w:r>
      <w:r>
        <w:rPr>
          <w:rFonts w:ascii="Times New Roman"/>
          <w:b w:val="false"/>
          <w:i w:val="false"/>
          <w:color w:val="000000"/>
          <w:sz w:val="28"/>
        </w:rPr>
        <w:t>
</w:t>
      </w:r>
      <w:r>
        <w:rPr>
          <w:rFonts w:ascii="Times New Roman"/>
          <w:b w:val="false"/>
          <w:i w:val="false"/>
          <w:color w:val="000000"/>
          <w:sz w:val="28"/>
        </w:rPr>
        <w:t>
      салық және (немесе) өсiмпұлдар төлеу жөніндегі салық міндеттемесін орындау мерзімдерін өзгертуден бас тарту туралы;</w:t>
      </w:r>
      <w:r>
        <w:br/>
      </w:r>
      <w:r>
        <w:rPr>
          <w:rFonts w:ascii="Times New Roman"/>
          <w:b w:val="false"/>
          <w:i w:val="false"/>
          <w:color w:val="000000"/>
          <w:sz w:val="28"/>
        </w:rPr>
        <w:t>
</w:t>
      </w:r>
      <w:r>
        <w:rPr>
          <w:rFonts w:ascii="Times New Roman"/>
          <w:b w:val="false"/>
          <w:i w:val="false"/>
          <w:color w:val="000000"/>
          <w:sz w:val="28"/>
        </w:rPr>
        <w:t>
      бас тарту негіздерін көрсете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 бойынша салық міндеттемесін орындау мерзімдерін өзгертуден бас тарту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49-бабының</w:t>
      </w:r>
      <w:r>
        <w:rPr>
          <w:rFonts w:ascii="Times New Roman"/>
          <w:b w:val="false"/>
          <w:i w:val="false"/>
          <w:color w:val="000000"/>
          <w:sz w:val="28"/>
        </w:rPr>
        <w:t xml:space="preserve"> 33 және 34 абзацтарында көрсетілген импортталатын тауарларға ҚҚС төлеу мерзімін өзгерту туралы шешімді беру;</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5 наурыздағы № 200 қаулысымен бекітілген «Салықтарды және (немесе) өсімпұлдарды төлеу жөніндегі салық міндеттемесін орындау мерзімдерін өзгерту»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уәжделген бас тарту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p>
    <w:bookmarkEnd w:id="83"/>
    <w:bookmarkStart w:name="z146" w:id="84"/>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 бөлімі</w:t>
      </w:r>
    </w:p>
    <w:bookmarkEnd w:id="84"/>
    <w:bookmarkStart w:name="z147" w:id="85"/>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кқрсетілген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іс-қағаздарды жүргізуге жауапты қызметкері:</w:t>
      </w:r>
      <w:r>
        <w:br/>
      </w:r>
      <w:r>
        <w:rPr>
          <w:rFonts w:ascii="Times New Roman"/>
          <w:b w:val="false"/>
          <w:i w:val="false"/>
          <w:color w:val="000000"/>
          <w:sz w:val="28"/>
        </w:rPr>
        <w:t>
</w:t>
      </w:r>
      <w:r>
        <w:rPr>
          <w:rFonts w:ascii="Times New Roman"/>
          <w:b w:val="false"/>
          <w:i w:val="false"/>
          <w:color w:val="000000"/>
          <w:sz w:val="28"/>
        </w:rPr>
        <w:t>
      көрсетілетін қызметті алушы табыс еткен құжаттарды қабылдайды, тексереді, электрондық құжат айналымы жүйесінде тіркейді – 10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жауапты қызметкер құжаттың қабылданған күнін, құжаттың кіріс нөмірін, өзінің аты-жөнін көрсетеді және оған қолын қояды – 5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5 минут;</w:t>
      </w:r>
      <w:r>
        <w:br/>
      </w:r>
      <w:r>
        <w:rPr>
          <w:rFonts w:ascii="Times New Roman"/>
          <w:b w:val="false"/>
          <w:i w:val="false"/>
          <w:color w:val="000000"/>
          <w:sz w:val="28"/>
        </w:rPr>
        <w:t>
</w:t>
      </w:r>
      <w:r>
        <w:rPr>
          <w:rFonts w:ascii="Times New Roman"/>
          <w:b w:val="false"/>
          <w:i w:val="false"/>
          <w:color w:val="000000"/>
          <w:sz w:val="28"/>
        </w:rPr>
        <w:t>
      құжаттарды тарату үшін басшылыққа береді – 1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қарайды және қарармен мемлекеттік көрсетілетін қызметті көрсетуге жауапты қызметкерге береді – 1 күн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мемлекеттік көрсетілетін қызметті көрсетуге жауапты қызметкері құжаттарды өңдейді және көрсетілетін қызметті берушінің комиссия отырысын жүргізуді ұйымдастырады, көрсетілетін қызметті берушінің комиссия отырысының хаттамасын қалыптастырады, хататманы келіседі, шешімді не бас тарту туралы уәжделген жауапты қалыптастырады:</w:t>
      </w:r>
      <w:r>
        <w:br/>
      </w:r>
      <w:r>
        <w:rPr>
          <w:rFonts w:ascii="Times New Roman"/>
          <w:b w:val="false"/>
          <w:i w:val="false"/>
          <w:color w:val="000000"/>
          <w:sz w:val="28"/>
        </w:rPr>
        <w:t>
</w:t>
      </w: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ұзарту үшін – 10 күнтізбелік күн;</w:t>
      </w:r>
      <w:r>
        <w:br/>
      </w:r>
      <w:r>
        <w:rPr>
          <w:rFonts w:ascii="Times New Roman"/>
          <w:b w:val="false"/>
          <w:i w:val="false"/>
          <w:color w:val="000000"/>
          <w:sz w:val="28"/>
        </w:rPr>
        <w:t>
</w:t>
      </w:r>
      <w:r>
        <w:rPr>
          <w:rFonts w:ascii="Times New Roman"/>
          <w:b w:val="false"/>
          <w:i w:val="false"/>
          <w:color w:val="000000"/>
          <w:sz w:val="28"/>
        </w:rPr>
        <w:t>
      импортталатын тауарларға ҚҚС төлеу мерзімін ұзарту үшін (салық органдарымен) – 3 жұмыс күн;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комиссия мүшелерімен әзірленген құжаттарға қол қою – 1 күн;</w:t>
      </w:r>
      <w:r>
        <w:br/>
      </w:r>
      <w:r>
        <w:rPr>
          <w:rFonts w:ascii="Times New Roman"/>
          <w:b w:val="false"/>
          <w:i w:val="false"/>
          <w:color w:val="000000"/>
          <w:sz w:val="28"/>
        </w:rPr>
        <w:t>
</w:t>
      </w:r>
      <w:r>
        <w:rPr>
          <w:rFonts w:ascii="Times New Roman"/>
          <w:b w:val="false"/>
          <w:i w:val="false"/>
          <w:color w:val="000000"/>
          <w:sz w:val="28"/>
        </w:rPr>
        <w:t>
      комиссия мүшелерімен келісілген құжатты көрсетілетін қызметті берушінің фирмалық бланкісіне басып шығарады және оларды басшылыққа – 1 сағат;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шығыс құжаттарына қол қояды және мөрмен растайды – 3 сағат;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ісқағаздарын жүргізуге жауапты қызметкері әзір құжатты тіркейді және көрсетілетін қызметті алушыға береді немесе почта байланысы арқылы жолдайды. Егер шешім жоғары тұрған салық органы қабылданған жағдайда, ол көрсетілетін қызметті алушының тұрғылықты жері бойынша салық органына почта байланысы арқылы жолданады – 1 күн;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кеңсеге түскен және тіркелген кіріс құжаттарын, түскен күні көрсетілетін қызметті берушінің жауапты бөлімшелеріне орындауға беру табылады.</w:t>
      </w:r>
    </w:p>
    <w:bookmarkEnd w:id="85"/>
    <w:bookmarkStart w:name="z150" w:id="86"/>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86"/>
    <w:bookmarkStart w:name="z151" w:id="87"/>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іс-қағаздарды жүргізуге жауапты қызметкері, көрсетілетін қызметті алушы табыс еткен құжаттарды қабылдайды, тексереді, тіркейді – 10 минут.</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іс-қағаздарды жүргізуге жауапты қызметкері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мемлекеттік көрсетілетін қызметті көрсетуге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мемлекеттік көрсетілетін қызметті көрсетуге жауапты қызметкері құжаттарды өңдейді:</w:t>
      </w:r>
      <w:r>
        <w:br/>
      </w:r>
      <w:r>
        <w:rPr>
          <w:rFonts w:ascii="Times New Roman"/>
          <w:b w:val="false"/>
          <w:i w:val="false"/>
          <w:color w:val="000000"/>
          <w:sz w:val="28"/>
        </w:rPr>
        <w:t>
</w:t>
      </w: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ұзарту үшін – 10 күнтізбелік күн;</w:t>
      </w:r>
      <w:r>
        <w:br/>
      </w:r>
      <w:r>
        <w:rPr>
          <w:rFonts w:ascii="Times New Roman"/>
          <w:b w:val="false"/>
          <w:i w:val="false"/>
          <w:color w:val="000000"/>
          <w:sz w:val="28"/>
        </w:rPr>
        <w:t>
</w:t>
      </w:r>
      <w:r>
        <w:rPr>
          <w:rFonts w:ascii="Times New Roman"/>
          <w:b w:val="false"/>
          <w:i w:val="false"/>
          <w:color w:val="000000"/>
          <w:sz w:val="28"/>
        </w:rPr>
        <w:t>
      импортталатын тауарларға ҚҚС төлеу мерзімін ұзарту үшін (салық органдарымен) – 3 жұмыс күн.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комиссия мүшелерімен әзірленген құжаттарға қол қою – 1 күн;</w:t>
      </w:r>
      <w:r>
        <w:br/>
      </w:r>
      <w:r>
        <w:rPr>
          <w:rFonts w:ascii="Times New Roman"/>
          <w:b w:val="false"/>
          <w:i w:val="false"/>
          <w:color w:val="000000"/>
          <w:sz w:val="28"/>
        </w:rPr>
        <w:t>
</w:t>
      </w:r>
      <w:r>
        <w:rPr>
          <w:rFonts w:ascii="Times New Roman"/>
          <w:b w:val="false"/>
          <w:i w:val="false"/>
          <w:color w:val="000000"/>
          <w:sz w:val="28"/>
        </w:rPr>
        <w:t>
      комиссия мүшелерімен келісілген құжатты көрсетілетін қызметті берушінің фирмалық бланкісіне басып шығарады және оларды басшылыққа – 1 сағат.</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және мөрмен растайды – 3 сағат.</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мемлекеттік көрсетілетін қызметті көрсетуге жауапты қызметкері шығыс құжатын, іс-қағаздар жүргізуге жауапты қызметкерге тіркеуге береді – 1 сағат;</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ісқағаздарын жүргізуге жауапты қызметкері әзір құжатты тіркейді және көрсетілетін қызметті алушыға береді немесе почта байланысы арқылы жолдайды. Егер шешім жоғары тұрған салық органы қабылданған жағдайда, ол көрсетілетін қызметті алушының тұрғылықты жері бойынша салық органына почта байланысы арқылы жолданады – 1 күн.</w:t>
      </w:r>
      <w:r>
        <w:br/>
      </w:r>
      <w:r>
        <w:rPr>
          <w:rFonts w:ascii="Times New Roman"/>
          <w:b w:val="false"/>
          <w:i w:val="false"/>
          <w:color w:val="000000"/>
          <w:sz w:val="28"/>
        </w:rPr>
        <w:t>
</w:t>
      </w:r>
      <w:r>
        <w:rPr>
          <w:rFonts w:ascii="Times New Roman"/>
          <w:b w:val="false"/>
          <w:i w:val="false"/>
          <w:color w:val="000000"/>
          <w:sz w:val="28"/>
        </w:rPr>
        <w:t>
      14. «Салықтарды және (немесе) өсімпұлдарды төлеу жөніндегі салық міндеттемесін орындау мерзімдерін өзгерту»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7"/>
    <w:bookmarkStart w:name="z159" w:id="88"/>
    <w:p>
      <w:pPr>
        <w:spacing w:after="0"/>
        <w:ind w:left="0"/>
        <w:jc w:val="both"/>
      </w:pPr>
      <w:r>
        <w:rPr>
          <w:rFonts w:ascii="Times New Roman"/>
          <w:b w:val="false"/>
          <w:i w:val="false"/>
          <w:color w:val="000000"/>
          <w:sz w:val="28"/>
        </w:rPr>
        <w:t>
«Салықтарды және (немесе) өсімпұлдарды</w:t>
      </w:r>
      <w:r>
        <w:br/>
      </w:r>
      <w:r>
        <w:rPr>
          <w:rFonts w:ascii="Times New Roman"/>
          <w:b w:val="false"/>
          <w:i w:val="false"/>
          <w:color w:val="000000"/>
          <w:sz w:val="28"/>
        </w:rPr>
        <w:t>
төлеу жөніндегі салық міндеттемесін</w:t>
      </w:r>
      <w:r>
        <w:br/>
      </w:r>
      <w:r>
        <w:rPr>
          <w:rFonts w:ascii="Times New Roman"/>
          <w:b w:val="false"/>
          <w:i w:val="false"/>
          <w:color w:val="000000"/>
          <w:sz w:val="28"/>
        </w:rPr>
        <w:t>
орындау мерзімдерін өзгерту»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88"/>
    <w:bookmarkStart w:name="z160" w:id="89"/>
    <w:p>
      <w:pPr>
        <w:spacing w:after="0"/>
        <w:ind w:left="0"/>
        <w:jc w:val="both"/>
      </w:pPr>
      <w:r>
        <w:rPr>
          <w:rFonts w:ascii="Times New Roman"/>
          <w:b w:val="false"/>
          <w:i w:val="false"/>
          <w:color w:val="000000"/>
          <w:sz w:val="28"/>
        </w:rPr>
        <w:t>
                                                          нысан</w:t>
      </w:r>
    </w:p>
    <w:bookmarkEnd w:id="89"/>
    <w:bookmarkStart w:name="z161" w:id="90"/>
    <w:p>
      <w:pPr>
        <w:spacing w:after="0"/>
        <w:ind w:left="0"/>
        <w:jc w:val="left"/>
      </w:pPr>
      <w:r>
        <w:rPr>
          <w:rFonts w:ascii="Times New Roman"/>
          <w:b/>
          <w:i w:val="false"/>
          <w:color w:val="000000"/>
        </w:rPr>
        <w:t xml:space="preserve"> 
Салықтық өтініштің қабылданғаны туралы талон</w:t>
      </w:r>
    </w:p>
    <w:bookmarkEnd w:id="90"/>
    <w:p>
      <w:pPr>
        <w:spacing w:after="0"/>
        <w:ind w:left="0"/>
        <w:jc w:val="both"/>
      </w:pPr>
      <w:r>
        <w:drawing>
          <wp:inline distT="0" distB="0" distL="0" distR="0">
            <wp:extent cx="69596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59600" cy="4356100"/>
                    </a:xfrm>
                    <a:prstGeom prst="rect">
                      <a:avLst/>
                    </a:prstGeom>
                  </pic:spPr>
                </pic:pic>
              </a:graphicData>
            </a:graphic>
          </wp:inline>
        </w:drawing>
      </w:r>
    </w:p>
    <w:bookmarkStart w:name="z162" w:id="91"/>
    <w:p>
      <w:pPr>
        <w:spacing w:after="0"/>
        <w:ind w:left="0"/>
        <w:jc w:val="both"/>
      </w:pPr>
      <w:r>
        <w:rPr>
          <w:rFonts w:ascii="Times New Roman"/>
          <w:b w:val="false"/>
          <w:i w:val="false"/>
          <w:color w:val="000000"/>
          <w:sz w:val="28"/>
        </w:rPr>
        <w:t>
«Салықтарды және (немесе) өсімпұлдарды</w:t>
      </w:r>
      <w:r>
        <w:br/>
      </w:r>
      <w:r>
        <w:rPr>
          <w:rFonts w:ascii="Times New Roman"/>
          <w:b w:val="false"/>
          <w:i w:val="false"/>
          <w:color w:val="000000"/>
          <w:sz w:val="28"/>
        </w:rPr>
        <w:t>
төлеу жөніндегі салық міндеттемесін</w:t>
      </w:r>
      <w:r>
        <w:br/>
      </w:r>
      <w:r>
        <w:rPr>
          <w:rFonts w:ascii="Times New Roman"/>
          <w:b w:val="false"/>
          <w:i w:val="false"/>
          <w:color w:val="000000"/>
          <w:sz w:val="28"/>
        </w:rPr>
        <w:t>
орындау мерзімдерін өзгерту»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91"/>
    <w:bookmarkStart w:name="z163" w:id="92"/>
    <w:p>
      <w:pPr>
        <w:spacing w:after="0"/>
        <w:ind w:left="0"/>
        <w:jc w:val="left"/>
      </w:pPr>
      <w:r>
        <w:rPr>
          <w:rFonts w:ascii="Times New Roman"/>
          <w:b/>
          <w:i w:val="false"/>
          <w:color w:val="000000"/>
        </w:rPr>
        <w:t xml:space="preserve"> 
«Салықтарды және (немесе) өсімпұлдарды төлеу жөніндегі салық</w:t>
      </w:r>
      <w:r>
        <w:br/>
      </w:r>
      <w:r>
        <w:rPr>
          <w:rFonts w:ascii="Times New Roman"/>
          <w:b/>
          <w:i w:val="false"/>
          <w:color w:val="000000"/>
        </w:rPr>
        <w:t>
міндеттемесін орындау мерзімдерін өзгерту» мемлекеттік қызмет</w:t>
      </w:r>
      <w:r>
        <w:br/>
      </w:r>
      <w:r>
        <w:rPr>
          <w:rFonts w:ascii="Times New Roman"/>
          <w:b/>
          <w:i w:val="false"/>
          <w:color w:val="000000"/>
        </w:rPr>
        <w:t>
көрсету бойынша рәсімнің (іс-қимылдың) реттілік блок - сызбасы</w:t>
      </w:r>
    </w:p>
    <w:bookmarkEnd w:id="92"/>
    <w:p>
      <w:pPr>
        <w:spacing w:after="0"/>
        <w:ind w:left="0"/>
        <w:jc w:val="both"/>
      </w:pPr>
      <w:r>
        <w:drawing>
          <wp:inline distT="0" distB="0" distL="0" distR="0">
            <wp:extent cx="10261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261600" cy="3898900"/>
                    </a:xfrm>
                    <a:prstGeom prst="rect">
                      <a:avLst/>
                    </a:prstGeom>
                  </pic:spPr>
                </pic:pic>
              </a:graphicData>
            </a:graphic>
          </wp:inline>
        </w:drawing>
      </w:r>
    </w:p>
    <w:bookmarkStart w:name="z164"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7 қосымша         </w:t>
      </w:r>
    </w:p>
    <w:bookmarkEnd w:id="93"/>
    <w:bookmarkStart w:name="z165" w:id="94"/>
    <w:p>
      <w:pPr>
        <w:spacing w:after="0"/>
        <w:ind w:left="0"/>
        <w:jc w:val="left"/>
      </w:pPr>
      <w:r>
        <w:rPr>
          <w:rFonts w:ascii="Times New Roman"/>
          <w:b/>
          <w:i w:val="false"/>
          <w:color w:val="000000"/>
        </w:rPr>
        <w:t xml:space="preserve"> 
«Салық салу объектілерінің және (немесе) салық салуға байланыстыобъектілердің орналасқан жері бойынша тіркеу есебі»</w:t>
      </w:r>
      <w:r>
        <w:br/>
      </w:r>
      <w:r>
        <w:rPr>
          <w:rFonts w:ascii="Times New Roman"/>
          <w:b/>
          <w:i w:val="false"/>
          <w:color w:val="000000"/>
        </w:rPr>
        <w:t>
мемлекеттік көрсетілетін қызмет регламенті</w:t>
      </w:r>
    </w:p>
    <w:bookmarkEnd w:id="94"/>
    <w:bookmarkStart w:name="z166" w:id="95"/>
    <w:p>
      <w:pPr>
        <w:spacing w:after="0"/>
        <w:ind w:left="0"/>
        <w:jc w:val="left"/>
      </w:pPr>
      <w:r>
        <w:rPr>
          <w:rFonts w:ascii="Times New Roman"/>
          <w:b/>
          <w:i w:val="false"/>
          <w:color w:val="000000"/>
        </w:rPr>
        <w:t xml:space="preserve"> 
1. Жалпы ережелер</w:t>
      </w:r>
    </w:p>
    <w:bookmarkEnd w:id="95"/>
    <w:bookmarkStart w:name="z167" w:id="96"/>
    <w:p>
      <w:pPr>
        <w:spacing w:after="0"/>
        <w:ind w:left="0"/>
        <w:jc w:val="both"/>
      </w:pPr>
      <w:r>
        <w:rPr>
          <w:rFonts w:ascii="Times New Roman"/>
          <w:b w:val="false"/>
          <w:i w:val="false"/>
          <w:color w:val="000000"/>
          <w:sz w:val="28"/>
        </w:rPr>
        <w:t>
      1. «Салық салу объектілерінің және (немесе) салық салуға байланысты объектілердің орналасқан жері бойынша тіркеу есебі»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 арқылы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болып салық салу объектілерінің және (немесе) салық салумен байланысты объектілердің орналасқан орны бойынша тіркеу есебіне қою, тіркеу есебінен шығару болып табылады.</w:t>
      </w:r>
      <w:r>
        <w:br/>
      </w:r>
      <w:r>
        <w:rPr>
          <w:rFonts w:ascii="Times New Roman"/>
          <w:b w:val="false"/>
          <w:i w:val="false"/>
          <w:color w:val="000000"/>
          <w:sz w:val="28"/>
        </w:rPr>
        <w:t>
      Мемлекеттік қызметті көрсету нәтижесін беру нысаны: қағаз түрінде.</w:t>
      </w:r>
    </w:p>
    <w:bookmarkEnd w:id="96"/>
    <w:bookmarkStart w:name="z170" w:id="97"/>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97"/>
    <w:bookmarkStart w:name="z171" w:id="98"/>
    <w:p>
      <w:pPr>
        <w:spacing w:after="0"/>
        <w:ind w:left="0"/>
        <w:jc w:val="both"/>
      </w:pPr>
      <w:r>
        <w:rPr>
          <w:rFonts w:ascii="Times New Roman"/>
          <w:b w:val="false"/>
          <w:i w:val="false"/>
          <w:color w:val="000000"/>
          <w:sz w:val="28"/>
        </w:rPr>
        <w:t>
      4. Мемлекеттік қызмет көрсету бойынша рәсімді (іс-қимылдар) бастау үшін көрсетілетін қызметті алушымен Қазақстан Республикасы Үкіметінің 2014 жылғы 5 наурыздағы № 200 қаулысымен бекітілген «Салық салу объектілерінің және (немесе) салық салуға байланысты объектілердің орналасқан жері бойынша тіркеу есебі»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табыс етуі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сонымен қатар:</w:t>
      </w:r>
      <w:r>
        <w:br/>
      </w:r>
      <w:r>
        <w:rPr>
          <w:rFonts w:ascii="Times New Roman"/>
          <w:b w:val="false"/>
          <w:i w:val="false"/>
          <w:color w:val="000000"/>
          <w:sz w:val="28"/>
        </w:rPr>
        <w:t>
</w:t>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қатысуымен – 5 минут:</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w:t>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w:t>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өтінішті БСАЖ-не енгізеді және өңдейді – 1 жұмыс күні ішінде.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Құжататрды қабылдауға жауапты қызметкер тізімдемені 2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98"/>
    <w:bookmarkStart w:name="z174" w:id="99"/>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99"/>
    <w:bookmarkStart w:name="z175" w:id="10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Құжататрды өңдеуге жауапты қызметкер кіріс құжаттарын қабылдайды және БСАЖ-де өңдейді – 1 жұмыс күні ішінде.</w:t>
      </w:r>
      <w:r>
        <w:br/>
      </w:r>
      <w:r>
        <w:rPr>
          <w:rFonts w:ascii="Times New Roman"/>
          <w:b w:val="false"/>
          <w:i w:val="false"/>
          <w:color w:val="000000"/>
          <w:sz w:val="28"/>
        </w:rPr>
        <w:t>
</w:t>
      </w:r>
      <w:r>
        <w:rPr>
          <w:rFonts w:ascii="Times New Roman"/>
          <w:b w:val="false"/>
          <w:i w:val="false"/>
          <w:color w:val="000000"/>
          <w:sz w:val="28"/>
        </w:rPr>
        <w:t>
      11. «Салық салу объектілерінің және (немесе) салық салуға байланысты объектілердің орналасқан жері бойынша тіркеу есебі»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0"/>
    <w:bookmarkStart w:name="z180" w:id="101"/>
    <w:p>
      <w:pPr>
        <w:spacing w:after="0"/>
        <w:ind w:left="0"/>
        <w:jc w:val="both"/>
      </w:pPr>
      <w:r>
        <w:rPr>
          <w:rFonts w:ascii="Times New Roman"/>
          <w:b w:val="false"/>
          <w:i w:val="false"/>
          <w:color w:val="000000"/>
          <w:sz w:val="28"/>
        </w:rPr>
        <w:t>
«Салық салу объектілерінің және (немесе)</w:t>
      </w:r>
      <w:r>
        <w:br/>
      </w:r>
      <w:r>
        <w:rPr>
          <w:rFonts w:ascii="Times New Roman"/>
          <w:b w:val="false"/>
          <w:i w:val="false"/>
          <w:color w:val="000000"/>
          <w:sz w:val="28"/>
        </w:rPr>
        <w:t>
салық салуға байланысты объектілердің</w:t>
      </w:r>
      <w:r>
        <w:br/>
      </w:r>
      <w:r>
        <w:rPr>
          <w:rFonts w:ascii="Times New Roman"/>
          <w:b w:val="false"/>
          <w:i w:val="false"/>
          <w:color w:val="000000"/>
          <w:sz w:val="28"/>
        </w:rPr>
        <w:t>
орналасқан жері бойынша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1"/>
    <w:bookmarkStart w:name="z181" w:id="102"/>
    <w:p>
      <w:pPr>
        <w:spacing w:after="0"/>
        <w:ind w:left="0"/>
        <w:jc w:val="both"/>
      </w:pPr>
      <w:r>
        <w:rPr>
          <w:rFonts w:ascii="Times New Roman"/>
          <w:b w:val="false"/>
          <w:i w:val="false"/>
          <w:color w:val="000000"/>
          <w:sz w:val="28"/>
        </w:rPr>
        <w:t>
                                  нысан</w:t>
      </w:r>
    </w:p>
    <w:bookmarkEnd w:id="102"/>
    <w:bookmarkStart w:name="z182" w:id="103"/>
    <w:p>
      <w:pPr>
        <w:spacing w:after="0"/>
        <w:ind w:left="0"/>
        <w:jc w:val="left"/>
      </w:pPr>
      <w:r>
        <w:rPr>
          <w:rFonts w:ascii="Times New Roman"/>
          <w:b/>
          <w:i w:val="false"/>
          <w:color w:val="000000"/>
        </w:rPr>
        <w:t xml:space="preserve"> 
Салықтық өтініштің қабылданғаны туралы талон</w:t>
      </w:r>
    </w:p>
    <w:bookmarkEnd w:id="103"/>
    <w:p>
      <w:pPr>
        <w:spacing w:after="0"/>
        <w:ind w:left="0"/>
        <w:jc w:val="both"/>
      </w:pPr>
      <w:r>
        <w:drawing>
          <wp:inline distT="0" distB="0" distL="0" distR="0">
            <wp:extent cx="6921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21500" cy="4368800"/>
                    </a:xfrm>
                    <a:prstGeom prst="rect">
                      <a:avLst/>
                    </a:prstGeom>
                  </pic:spPr>
                </pic:pic>
              </a:graphicData>
            </a:graphic>
          </wp:inline>
        </w:drawing>
      </w:r>
    </w:p>
    <w:bookmarkStart w:name="z183" w:id="104"/>
    <w:p>
      <w:pPr>
        <w:spacing w:after="0"/>
        <w:ind w:left="0"/>
        <w:jc w:val="both"/>
      </w:pPr>
      <w:r>
        <w:rPr>
          <w:rFonts w:ascii="Times New Roman"/>
          <w:b w:val="false"/>
          <w:i w:val="false"/>
          <w:color w:val="000000"/>
          <w:sz w:val="28"/>
        </w:rPr>
        <w:t>
«Салық салу объектілерінің және (немесе)</w:t>
      </w:r>
      <w:r>
        <w:br/>
      </w:r>
      <w:r>
        <w:rPr>
          <w:rFonts w:ascii="Times New Roman"/>
          <w:b w:val="false"/>
          <w:i w:val="false"/>
          <w:color w:val="000000"/>
          <w:sz w:val="28"/>
        </w:rPr>
        <w:t>
салық салуға байланысты объектілердің</w:t>
      </w:r>
      <w:r>
        <w:br/>
      </w:r>
      <w:r>
        <w:rPr>
          <w:rFonts w:ascii="Times New Roman"/>
          <w:b w:val="false"/>
          <w:i w:val="false"/>
          <w:color w:val="000000"/>
          <w:sz w:val="28"/>
        </w:rPr>
        <w:t>
орналасқан жері бойынша тіркеу есебі»</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4"/>
    <w:bookmarkStart w:name="z184" w:id="105"/>
    <w:p>
      <w:pPr>
        <w:spacing w:after="0"/>
        <w:ind w:left="0"/>
        <w:jc w:val="left"/>
      </w:pPr>
      <w:r>
        <w:rPr>
          <w:rFonts w:ascii="Times New Roman"/>
          <w:b/>
          <w:i w:val="false"/>
          <w:color w:val="000000"/>
        </w:rPr>
        <w:t xml:space="preserve"> 
«Салық салу объектілерінің және (немесе) салық салуға</w:t>
      </w:r>
      <w:r>
        <w:br/>
      </w:r>
      <w:r>
        <w:rPr>
          <w:rFonts w:ascii="Times New Roman"/>
          <w:b/>
          <w:i w:val="false"/>
          <w:color w:val="000000"/>
        </w:rPr>
        <w:t>
байланысты объектілердің орналасқан жері бойынша тіркеу есебі»</w:t>
      </w:r>
      <w:r>
        <w:br/>
      </w:r>
      <w:r>
        <w:rPr>
          <w:rFonts w:ascii="Times New Roman"/>
          <w:b/>
          <w:i w:val="false"/>
          <w:color w:val="000000"/>
        </w:rPr>
        <w:t>
мемлекеттік қызмет көрсету бойынша рәсімнің</w:t>
      </w:r>
      <w:r>
        <w:br/>
      </w:r>
      <w:r>
        <w:rPr>
          <w:rFonts w:ascii="Times New Roman"/>
          <w:b/>
          <w:i w:val="false"/>
          <w:color w:val="000000"/>
        </w:rPr>
        <w:t>
(іс-қимылдың) реттілік блок - сызбасы</w:t>
      </w:r>
    </w:p>
    <w:bookmarkEnd w:id="105"/>
    <w:p>
      <w:pPr>
        <w:spacing w:after="0"/>
        <w:ind w:left="0"/>
        <w:jc w:val="both"/>
      </w:pPr>
      <w:r>
        <w:drawing>
          <wp:inline distT="0" distB="0" distL="0" distR="0">
            <wp:extent cx="10071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071100" cy="2984500"/>
                    </a:xfrm>
                    <a:prstGeom prst="rect">
                      <a:avLst/>
                    </a:prstGeom>
                  </pic:spPr>
                </pic:pic>
              </a:graphicData>
            </a:graphic>
          </wp:inline>
        </w:drawing>
      </w:r>
    </w:p>
    <w:bookmarkStart w:name="z185"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8 қосымша         </w:t>
      </w:r>
    </w:p>
    <w:bookmarkEnd w:id="106"/>
    <w:bookmarkStart w:name="z186" w:id="107"/>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мемлекеттік көрсетілетін қызмет регламенті</w:t>
      </w:r>
    </w:p>
    <w:bookmarkEnd w:id="107"/>
    <w:bookmarkStart w:name="z187" w:id="108"/>
    <w:p>
      <w:pPr>
        <w:spacing w:after="0"/>
        <w:ind w:left="0"/>
        <w:jc w:val="left"/>
      </w:pPr>
      <w:r>
        <w:rPr>
          <w:rFonts w:ascii="Times New Roman"/>
          <w:b/>
          <w:i w:val="false"/>
          <w:color w:val="000000"/>
        </w:rPr>
        <w:t xml:space="preserve"> 
1. Жалпы ережелер</w:t>
      </w:r>
    </w:p>
    <w:bookmarkEnd w:id="108"/>
    <w:bookmarkStart w:name="z188" w:id="109"/>
    <w:p>
      <w:pPr>
        <w:spacing w:after="0"/>
        <w:ind w:left="0"/>
        <w:jc w:val="both"/>
      </w:pPr>
      <w:r>
        <w:rPr>
          <w:rFonts w:ascii="Times New Roman"/>
          <w:b w:val="false"/>
          <w:i w:val="false"/>
          <w:color w:val="000000"/>
          <w:sz w:val="28"/>
        </w:rPr>
        <w:t>
      1. «Бақылау-касса машиналарын (БКМ) есепке қою және есептен шығару» мемлекеттік көрсетілетін қызметті (бұдан әрі – мемлекеттік көрсетілетін қызмет) аудандар, қалалар және қалалардағы аудандар бойынша, арнайы экономикалық аймақтар аумақтарындағы Салық басқармалары ақпараттарды қабылдау және өңдеу орталықтары арқылы (бұдан әрі – көрсетілетін қызметті беруші ҚӨО)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болып БКМ тіркеу карточкасын беру, фискалдық жұмыс режимін орнату және БКМ пломбасын қою, салық органы басшысының қолымен және салық органының мөрімен куәландырылған қолма-қол ақшаларды және тауар чектерін есепке алу кітабын беру, БКМ пломбасының бүтіндігін бұзуға рұқсат беру, БКМ есептен шығару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p>
    <w:bookmarkEnd w:id="109"/>
    <w:bookmarkStart w:name="z191" w:id="110"/>
    <w:p>
      <w:pPr>
        <w:spacing w:after="0"/>
        <w:ind w:left="0"/>
        <w:jc w:val="left"/>
      </w:pPr>
      <w:r>
        <w:rPr>
          <w:rFonts w:ascii="Times New Roman"/>
          <w:b/>
          <w:i w:val="false"/>
          <w:color w:val="000000"/>
        </w:rPr>
        <w:t xml:space="preserve"> 
2.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110"/>
    <w:bookmarkStart w:name="z192" w:id="111"/>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«Бақылау-касса машиналарын (БКМ) есепке қою және есептен шығару» Қазақстан Республикасы Үкіметінің 2014 жылғы 5 наурыздағы № 200 қаулысымен бекітілген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1) құжаттарды қабылдауға жауапты қызметкер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 1 минут;</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 2 минут, сонымен қатар:</w:t>
      </w:r>
      <w:r>
        <w:br/>
      </w:r>
      <w:r>
        <w:rPr>
          <w:rFonts w:ascii="Times New Roman"/>
          <w:b w:val="false"/>
          <w:i w:val="false"/>
          <w:color w:val="000000"/>
          <w:sz w:val="28"/>
        </w:rPr>
        <w:t>
</w:t>
      </w:r>
      <w:r>
        <w:rPr>
          <w:rFonts w:ascii="Times New Roman"/>
          <w:b w:val="false"/>
          <w:i w:val="false"/>
          <w:color w:val="000000"/>
          <w:sz w:val="28"/>
        </w:rPr>
        <w:t>
      жеке тұлғалардың мүдделерін білдірген кезде көрсетілетін қызметті алушының уәкілетті өкілінің өкілеттіктерінің нақты тізбесі көрсетілген нотариалды куәландырылған сенімхаттың бар-жоғын тексереді немесе заңды тұлғаның мүдделерін білдіруге сенімхат ұсынылған кезде басшысының қолы мен заңды тұлғаның мөрінің бар-жоғын тексереді – 2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қатысуымен – 5 минут:</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табыс етілген құжаттар мен қосымшалардың толықтығын;</w:t>
      </w:r>
      <w:r>
        <w:br/>
      </w:r>
      <w:r>
        <w:rPr>
          <w:rFonts w:ascii="Times New Roman"/>
          <w:b w:val="false"/>
          <w:i w:val="false"/>
          <w:color w:val="000000"/>
          <w:sz w:val="28"/>
        </w:rPr>
        <w:t>
</w:t>
      </w:r>
      <w:r>
        <w:rPr>
          <w:rFonts w:ascii="Times New Roman"/>
          <w:b w:val="false"/>
          <w:i w:val="false"/>
          <w:color w:val="000000"/>
          <w:sz w:val="28"/>
        </w:rPr>
        <w:t>
      салық төлеушінің салықтық өтінішінде көрсетілген деректерін Біріктірілген салық ақпараттық жүйесінің (бұдан әрі – БСАЖ) тіркеу деректерінде бар мәліметтермен тексереді;</w:t>
      </w:r>
      <w:r>
        <w:br/>
      </w:r>
      <w:r>
        <w:rPr>
          <w:rFonts w:ascii="Times New Roman"/>
          <w:b w:val="false"/>
          <w:i w:val="false"/>
          <w:color w:val="000000"/>
          <w:sz w:val="28"/>
        </w:rPr>
        <w:t>
</w:t>
      </w:r>
      <w:r>
        <w:rPr>
          <w:rFonts w:ascii="Times New Roman"/>
          <w:b w:val="false"/>
          <w:i w:val="false"/>
          <w:color w:val="000000"/>
          <w:sz w:val="28"/>
        </w:rPr>
        <w:t>
      салықтық өтінішті БСАЖ-де тіркейді – 5 минут;</w:t>
      </w:r>
      <w:r>
        <w:br/>
      </w:r>
      <w:r>
        <w:rPr>
          <w:rFonts w:ascii="Times New Roman"/>
          <w:b w:val="false"/>
          <w:i w:val="false"/>
          <w:color w:val="000000"/>
          <w:sz w:val="28"/>
        </w:rPr>
        <w:t>
</w:t>
      </w:r>
      <w:r>
        <w:rPr>
          <w:rFonts w:ascii="Times New Roman"/>
          <w:b w:val="false"/>
          <w:i w:val="false"/>
          <w:color w:val="000000"/>
          <w:sz w:val="28"/>
        </w:rPr>
        <w:t>
      салықтық өтініштің екінші данасына құжаттың қабылданған күнін, ақпараттық жүйемен берілген құжаттың кіріс нөмірін, өзінің аты-жөнін және оған қолын қояды – 3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салықтық өтініштің қабылданғаны туралы талон (бұдан әрі – талон) береді – 2 минут;</w:t>
      </w:r>
      <w:r>
        <w:br/>
      </w:r>
      <w:r>
        <w:rPr>
          <w:rFonts w:ascii="Times New Roman"/>
          <w:b w:val="false"/>
          <w:i w:val="false"/>
          <w:color w:val="000000"/>
          <w:sz w:val="28"/>
        </w:rPr>
        <w:t>
</w:t>
      </w:r>
      <w:r>
        <w:rPr>
          <w:rFonts w:ascii="Times New Roman"/>
          <w:b w:val="false"/>
          <w:i w:val="false"/>
          <w:color w:val="000000"/>
          <w:sz w:val="28"/>
        </w:rPr>
        <w:t>
      2) құжаттарды өңдеуге жауапты қызметкер БСАЖ-де салықтық өтінішті енгізеді, құжаттарды өңдейді (фискалдық жұмыс режимін орнатады және БКМ пломбасын қояды, БКМ есептен шығарады, Қазақстан Республикасының Нормативтік құқықтық актілерді мемлекеттік тіркеу тізілімінде № 5463 тіркелген, Қазақстан Республикасы Қаржы министрінің 2008 жылғы 30 желтоқсандағы № 637 «Салықтық әкімшілендірудің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қолма-қол ақшаларды және тауар чектерін есепке алу кітабын тіркейді, Қазақстан Республикасы Үкіметінің 2011 жылғы 31 қазандағы № 1247 «Салықтық әкімшілендірудің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БКМ пломбасының бүтіндігін бұзуға рұқсат береді) – 4 жұмыс күні ішінде;</w:t>
      </w:r>
      <w:r>
        <w:br/>
      </w:r>
      <w:r>
        <w:rPr>
          <w:rFonts w:ascii="Times New Roman"/>
          <w:b w:val="false"/>
          <w:i w:val="false"/>
          <w:color w:val="000000"/>
          <w:sz w:val="28"/>
        </w:rPr>
        <w:t>
</w:t>
      </w:r>
      <w:r>
        <w:rPr>
          <w:rFonts w:ascii="Times New Roman"/>
          <w:b w:val="false"/>
          <w:i w:val="false"/>
          <w:color w:val="000000"/>
          <w:sz w:val="28"/>
        </w:rPr>
        <w:t>
      тіркеу карточкасын Қазақстан Республикасы Үкіметінің 2011 жылғы 31 қазандағы № 1247 </w:t>
      </w:r>
      <w:r>
        <w:rPr>
          <w:rFonts w:ascii="Times New Roman"/>
          <w:b w:val="false"/>
          <w:i w:val="false"/>
          <w:color w:val="000000"/>
          <w:sz w:val="28"/>
        </w:rPr>
        <w:t>Қаулысымен</w:t>
      </w:r>
      <w:r>
        <w:rPr>
          <w:rFonts w:ascii="Times New Roman"/>
          <w:b w:val="false"/>
          <w:i w:val="false"/>
          <w:color w:val="000000"/>
          <w:sz w:val="28"/>
        </w:rPr>
        <w:t xml:space="preserve"> белгіленген нысан бойынша басып шығарады – 5 минут;</w:t>
      </w:r>
      <w:r>
        <w:br/>
      </w:r>
      <w:r>
        <w:rPr>
          <w:rFonts w:ascii="Times New Roman"/>
          <w:b w:val="false"/>
          <w:i w:val="false"/>
          <w:color w:val="000000"/>
          <w:sz w:val="28"/>
        </w:rPr>
        <w:t>
</w:t>
      </w:r>
      <w:r>
        <w:rPr>
          <w:rFonts w:ascii="Times New Roman"/>
          <w:b w:val="false"/>
          <w:i w:val="false"/>
          <w:color w:val="000000"/>
          <w:sz w:val="28"/>
        </w:rPr>
        <w:t>
      тіркеу карточкасын, қолма-қол ақшаларды және тауар чектерін есепке алу кітабын көрсетілетін қызметті берушінің басшысына растауға береді – 10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шығыс құжаттарына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4)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5) құжаттарды беруге жауапты қызметкер көрсетілетін қызметті алушы талонмен және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20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келесі рәсімін (іс-қимылын) орындауды бастау үшін негіз болып қабылданған кіріс құжаттарын БСАЖ электронды түрде жүргізілетін тізімдеме бойынша беру табылады. Құжататрды қабылдауға жауапты қызметкер тізімдемені 2 данада шығарады, тізімдемеге құжаттарды қабылдауға жауапты қызметкер және құжаттарды өңдеуге жауапты қызметкер қолдарын қояды – бір дана қабылдау тобының қызметкерінде қалады, бір дана құжаттармен бірге өңдеуге жауапты қызметкерге беріледі.</w:t>
      </w:r>
    </w:p>
    <w:bookmarkEnd w:id="111"/>
    <w:bookmarkStart w:name="z195" w:id="112"/>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112"/>
    <w:bookmarkStart w:name="z196" w:id="11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ҚӨО қызметкерлері қатысады.</w:t>
      </w:r>
      <w:r>
        <w:br/>
      </w:r>
      <w:r>
        <w:rPr>
          <w:rFonts w:ascii="Times New Roman"/>
          <w:b w:val="false"/>
          <w:i w:val="false"/>
          <w:color w:val="000000"/>
          <w:sz w:val="28"/>
        </w:rPr>
        <w:t>
</w:t>
      </w:r>
      <w:r>
        <w:rPr>
          <w:rFonts w:ascii="Times New Roman"/>
          <w:b w:val="false"/>
          <w:i w:val="false"/>
          <w:color w:val="000000"/>
          <w:sz w:val="28"/>
        </w:rPr>
        <w:t>
      8. Құжаттарды қабылдауға жауапты қызметкер көрсетілетін қызметті алушы табыс еткен құжаттарды қабылдайды, тексереді, тіркейді және енгізеді – 20 минут.</w:t>
      </w:r>
      <w:r>
        <w:br/>
      </w:r>
      <w:r>
        <w:rPr>
          <w:rFonts w:ascii="Times New Roman"/>
          <w:b w:val="false"/>
          <w:i w:val="false"/>
          <w:color w:val="000000"/>
          <w:sz w:val="28"/>
        </w:rPr>
        <w:t>
</w:t>
      </w:r>
      <w:r>
        <w:rPr>
          <w:rFonts w:ascii="Times New Roman"/>
          <w:b w:val="false"/>
          <w:i w:val="false"/>
          <w:color w:val="000000"/>
          <w:sz w:val="28"/>
        </w:rPr>
        <w:t>
      9 Құжаттарды қабылдауға жауапты қызметкер құжаттарды осы Мемлекеттік көрсетілетін қызмет регламентінің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тәртіпте құжаттарды өңдеуге жауапты қызметкерге береді.</w:t>
      </w:r>
      <w:r>
        <w:br/>
      </w:r>
      <w:r>
        <w:rPr>
          <w:rFonts w:ascii="Times New Roman"/>
          <w:b w:val="false"/>
          <w:i w:val="false"/>
          <w:color w:val="000000"/>
          <w:sz w:val="28"/>
        </w:rPr>
        <w:t>
</w:t>
      </w:r>
      <w:r>
        <w:rPr>
          <w:rFonts w:ascii="Times New Roman"/>
          <w:b w:val="false"/>
          <w:i w:val="false"/>
          <w:color w:val="000000"/>
          <w:sz w:val="28"/>
        </w:rPr>
        <w:t>
      10. Құжаттарды өңдеуге жауапты қызметкер, кіріс құжаттарын БСАЖ өңдейді, тіркеу карточкасын басып шығарады және тіркеу карточкасын, қолма-қол ақшаларды және тауар чектерін есепке алу кітабын көрсетілетін қызметті берушінің басшысына растауға береді – 4 жұмыс күні ішінде.</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басшысы шығыс құжаттарына қол қояды, мөрмен куәландырады – 3 сағат.</w:t>
      </w:r>
      <w:r>
        <w:br/>
      </w:r>
      <w:r>
        <w:rPr>
          <w:rFonts w:ascii="Times New Roman"/>
          <w:b w:val="false"/>
          <w:i w:val="false"/>
          <w:color w:val="000000"/>
          <w:sz w:val="28"/>
        </w:rPr>
        <w:t>
</w:t>
      </w:r>
      <w:r>
        <w:rPr>
          <w:rFonts w:ascii="Times New Roman"/>
          <w:b w:val="false"/>
          <w:i w:val="false"/>
          <w:color w:val="000000"/>
          <w:sz w:val="28"/>
        </w:rPr>
        <w:t>
      12. Құжаттарды өңдеуге жауапты қызметкер, шығыс құжатын құжаттарды беруге жауапты қызметкерге береді – 10 минут;</w:t>
      </w:r>
      <w:r>
        <w:br/>
      </w:r>
      <w:r>
        <w:rPr>
          <w:rFonts w:ascii="Times New Roman"/>
          <w:b w:val="false"/>
          <w:i w:val="false"/>
          <w:color w:val="000000"/>
          <w:sz w:val="28"/>
        </w:rPr>
        <w:t>
</w:t>
      </w:r>
      <w:r>
        <w:rPr>
          <w:rFonts w:ascii="Times New Roman"/>
          <w:b w:val="false"/>
          <w:i w:val="false"/>
          <w:color w:val="000000"/>
          <w:sz w:val="28"/>
        </w:rPr>
        <w:t>
      13. Құжаттарды беруге жауапты қызметкер, көрсетілетін қызметті алушы талонмен және жеке басын куәландыратын құжатпен жүгінген кезде шығыс құжаттарын (соның ішінде БКМ тіркеу есебіне қою кезінде пломбаланған фискалдық жұмыс режимін орнатылған БКМ-ды) Журналыға тіркейді және оларды Журналыға қол қойғызып қолма-қол береді – 20 минут.</w:t>
      </w:r>
      <w:r>
        <w:br/>
      </w:r>
      <w:r>
        <w:rPr>
          <w:rFonts w:ascii="Times New Roman"/>
          <w:b w:val="false"/>
          <w:i w:val="false"/>
          <w:color w:val="000000"/>
          <w:sz w:val="28"/>
        </w:rPr>
        <w:t>
</w:t>
      </w:r>
      <w:r>
        <w:rPr>
          <w:rFonts w:ascii="Times New Roman"/>
          <w:b w:val="false"/>
          <w:i w:val="false"/>
          <w:color w:val="000000"/>
          <w:sz w:val="28"/>
        </w:rPr>
        <w:t>
      14. «Бақылау-касса машиналарын (БКМ) есепке қою және есептен шығару»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3"/>
    <w:bookmarkStart w:name="z204" w:id="114"/>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4"/>
    <w:bookmarkStart w:name="z205" w:id="115"/>
    <w:p>
      <w:pPr>
        <w:spacing w:after="0"/>
        <w:ind w:left="0"/>
        <w:jc w:val="both"/>
      </w:pPr>
      <w:r>
        <w:rPr>
          <w:rFonts w:ascii="Times New Roman"/>
          <w:b w:val="false"/>
          <w:i w:val="false"/>
          <w:color w:val="000000"/>
          <w:sz w:val="28"/>
        </w:rPr>
        <w:t>
                                                         нысан</w:t>
      </w:r>
    </w:p>
    <w:bookmarkEnd w:id="115"/>
    <w:bookmarkStart w:name="z206" w:id="116"/>
    <w:p>
      <w:pPr>
        <w:spacing w:after="0"/>
        <w:ind w:left="0"/>
        <w:jc w:val="left"/>
      </w:pPr>
      <w:r>
        <w:rPr>
          <w:rFonts w:ascii="Times New Roman"/>
          <w:b/>
          <w:i w:val="false"/>
          <w:color w:val="000000"/>
        </w:rPr>
        <w:t xml:space="preserve"> 
Салықтық өтініштің қабылданғаны туралы талон</w:t>
      </w:r>
    </w:p>
    <w:bookmarkEnd w:id="116"/>
    <w:p>
      <w:pPr>
        <w:spacing w:after="0"/>
        <w:ind w:left="0"/>
        <w:jc w:val="both"/>
      </w:pPr>
      <w:r>
        <w:drawing>
          <wp:inline distT="0" distB="0" distL="0" distR="0">
            <wp:extent cx="72263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4584700"/>
                    </a:xfrm>
                    <a:prstGeom prst="rect">
                      <a:avLst/>
                    </a:prstGeom>
                  </pic:spPr>
                </pic:pic>
              </a:graphicData>
            </a:graphic>
          </wp:inline>
        </w:drawing>
      </w:r>
    </w:p>
    <w:bookmarkStart w:name="z207" w:id="117"/>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17"/>
    <w:bookmarkStart w:name="z208" w:id="118"/>
    <w:p>
      <w:pPr>
        <w:spacing w:after="0"/>
        <w:ind w:left="0"/>
        <w:jc w:val="both"/>
      </w:pPr>
      <w:r>
        <w:rPr>
          <w:rFonts w:ascii="Times New Roman"/>
          <w:b w:val="false"/>
          <w:i w:val="false"/>
          <w:color w:val="000000"/>
          <w:sz w:val="28"/>
        </w:rPr>
        <w:t>
                                                              нысан</w:t>
      </w:r>
    </w:p>
    <w:bookmarkEnd w:id="118"/>
    <w:bookmarkStart w:name="z209" w:id="119"/>
    <w:p>
      <w:pPr>
        <w:spacing w:after="0"/>
        <w:ind w:left="0"/>
        <w:jc w:val="left"/>
      </w:pPr>
      <w:r>
        <w:rPr>
          <w:rFonts w:ascii="Times New Roman"/>
          <w:b/>
          <w:i w:val="false"/>
          <w:color w:val="000000"/>
        </w:rPr>
        <w:t xml:space="preserve"> 
Шығыс құжаттарын беру журналы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542"/>
        <w:gridCol w:w="981"/>
        <w:gridCol w:w="1121"/>
        <w:gridCol w:w="1121"/>
        <w:gridCol w:w="1262"/>
        <w:gridCol w:w="1683"/>
        <w:gridCol w:w="2664"/>
        <w:gridCol w:w="1262"/>
        <w:gridCol w:w="1544"/>
      </w:tblGrid>
      <w:tr>
        <w:trPr>
          <w:trHeight w:val="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туралы мәліметтер</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алушының аты-жөні</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алу үшін көрсетілген құжат (сенім хат, жеке басының куәлігі және т.б.)</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құжаттын беру күні</w:t>
            </w:r>
          </w:p>
        </w:tc>
      </w:tr>
      <w:tr>
        <w:trPr>
          <w:trHeight w:val="1245" w:hRule="atLeast"/>
        </w:trPr>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аты-жөні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10" w:id="120"/>
    <w:p>
      <w:pPr>
        <w:spacing w:after="0"/>
        <w:ind w:left="0"/>
        <w:jc w:val="both"/>
      </w:pPr>
      <w:r>
        <w:rPr>
          <w:rFonts w:ascii="Times New Roman"/>
          <w:b w:val="false"/>
          <w:i w:val="false"/>
          <w:color w:val="000000"/>
          <w:sz w:val="28"/>
        </w:rPr>
        <w:t>
«Бақылау-касса машиналарын (БКМ)</w:t>
      </w:r>
      <w:r>
        <w:br/>
      </w:r>
      <w:r>
        <w:rPr>
          <w:rFonts w:ascii="Times New Roman"/>
          <w:b w:val="false"/>
          <w:i w:val="false"/>
          <w:color w:val="000000"/>
          <w:sz w:val="28"/>
        </w:rPr>
        <w:t>
есепке қою және есептен шығару»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20"/>
    <w:bookmarkStart w:name="z211" w:id="121"/>
    <w:p>
      <w:pPr>
        <w:spacing w:after="0"/>
        <w:ind w:left="0"/>
        <w:jc w:val="left"/>
      </w:pPr>
      <w:r>
        <w:rPr>
          <w:rFonts w:ascii="Times New Roman"/>
          <w:b/>
          <w:i w:val="false"/>
          <w:color w:val="000000"/>
        </w:rPr>
        <w:t xml:space="preserve"> 
«Бақылау-касса машиналарын (БКМ) есепке қою және есептен</w:t>
      </w:r>
      <w:r>
        <w:br/>
      </w:r>
      <w:r>
        <w:rPr>
          <w:rFonts w:ascii="Times New Roman"/>
          <w:b/>
          <w:i w:val="false"/>
          <w:color w:val="000000"/>
        </w:rPr>
        <w:t>
шығару» мемлекеттік қызмет көрсету бойынша рәсімнің</w:t>
      </w:r>
      <w:r>
        <w:br/>
      </w:r>
      <w:r>
        <w:rPr>
          <w:rFonts w:ascii="Times New Roman"/>
          <w:b/>
          <w:i w:val="false"/>
          <w:color w:val="000000"/>
        </w:rPr>
        <w:t>
(іс-қимылдың) реттілік блок - сызбасы</w:t>
      </w:r>
    </w:p>
    <w:bookmarkEnd w:id="121"/>
    <w:p>
      <w:pPr>
        <w:spacing w:after="0"/>
        <w:ind w:left="0"/>
        <w:jc w:val="both"/>
      </w:pPr>
      <w:r>
        <w:drawing>
          <wp:inline distT="0" distB="0" distL="0" distR="0">
            <wp:extent cx="10502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502900" cy="4013200"/>
                    </a:xfrm>
                    <a:prstGeom prst="rect">
                      <a:avLst/>
                    </a:prstGeom>
                  </pic:spPr>
                </pic:pic>
              </a:graphicData>
            </a:graphic>
          </wp:inline>
        </w:drawing>
      </w:r>
    </w:p>
    <w:bookmarkStart w:name="z212"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4 сәуірдегі  </w:t>
      </w:r>
      <w:r>
        <w:br/>
      </w:r>
      <w:r>
        <w:rPr>
          <w:rFonts w:ascii="Times New Roman"/>
          <w:b w:val="false"/>
          <w:i w:val="false"/>
          <w:color w:val="000000"/>
          <w:sz w:val="28"/>
        </w:rPr>
        <w:t xml:space="preserve">
№ 163 бұйрығына     </w:t>
      </w:r>
      <w:r>
        <w:br/>
      </w:r>
      <w:r>
        <w:rPr>
          <w:rFonts w:ascii="Times New Roman"/>
          <w:b w:val="false"/>
          <w:i w:val="false"/>
          <w:color w:val="000000"/>
          <w:sz w:val="28"/>
        </w:rPr>
        <w:t xml:space="preserve">
9 қосымша         </w:t>
      </w:r>
    </w:p>
    <w:bookmarkEnd w:id="122"/>
    <w:bookmarkStart w:name="z213" w:id="123"/>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мемлекеттік көрсетілетін</w:t>
      </w:r>
      <w:r>
        <w:br/>
      </w:r>
      <w:r>
        <w:rPr>
          <w:rFonts w:ascii="Times New Roman"/>
          <w:b/>
          <w:i w:val="false"/>
          <w:color w:val="000000"/>
        </w:rPr>
        <w:t>
қызмет регламенті</w:t>
      </w:r>
    </w:p>
    <w:bookmarkEnd w:id="123"/>
    <w:bookmarkStart w:name="z214" w:id="124"/>
    <w:p>
      <w:pPr>
        <w:spacing w:after="0"/>
        <w:ind w:left="0"/>
        <w:jc w:val="left"/>
      </w:pPr>
      <w:r>
        <w:rPr>
          <w:rFonts w:ascii="Times New Roman"/>
          <w:b/>
          <w:i w:val="false"/>
          <w:color w:val="000000"/>
        </w:rPr>
        <w:t xml:space="preserve"> 
1. Жалпы ережелер</w:t>
      </w:r>
    </w:p>
    <w:bookmarkEnd w:id="124"/>
    <w:bookmarkStart w:name="z215" w:id="125"/>
    <w:p>
      <w:pPr>
        <w:spacing w:after="0"/>
        <w:ind w:left="0"/>
        <w:jc w:val="both"/>
      </w:pPr>
      <w:r>
        <w:rPr>
          <w:rFonts w:ascii="Times New Roman"/>
          <w:b w:val="false"/>
          <w:i w:val="false"/>
          <w:color w:val="000000"/>
          <w:sz w:val="28"/>
        </w:rPr>
        <w:t>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облыстар, Астана және Алматы қалалары бойынша салық органдары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қызметті көрсету нәтижесі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p>
    <w:bookmarkEnd w:id="125"/>
    <w:bookmarkStart w:name="z218" w:id="12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w:t>
      </w:r>
    </w:p>
    <w:bookmarkEnd w:id="126"/>
    <w:bookmarkStart w:name="z219" w:id="127"/>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болып көрсетілетін қызметті алушымен Қазақстан Республикасы Үкіметінің 2014 жылғы 5 наурыздағы № 200 қаулысымен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кқрсетілген құжаттарды тапсыруы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рәсімі (іс-қимылдары):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мемлекеттік көрсетілетін қызметті көрсетуге жауапты қызметкері көрсетілетін қызметті алушымен берілген құжаттарды қабылдайды, тексереді – 10 минут;</w:t>
      </w:r>
      <w:r>
        <w:br/>
      </w:r>
      <w:r>
        <w:rPr>
          <w:rFonts w:ascii="Times New Roman"/>
          <w:b w:val="false"/>
          <w:i w:val="false"/>
          <w:color w:val="000000"/>
          <w:sz w:val="28"/>
        </w:rPr>
        <w:t>
</w:t>
      </w:r>
      <w:r>
        <w:rPr>
          <w:rFonts w:ascii="Times New Roman"/>
          <w:b w:val="false"/>
          <w:i w:val="false"/>
          <w:color w:val="000000"/>
          <w:sz w:val="28"/>
        </w:rPr>
        <w:t>
      апостилді қояды және ресімдейді – 3 күн ішінде;</w:t>
      </w:r>
      <w:r>
        <w:br/>
      </w:r>
      <w:r>
        <w:rPr>
          <w:rFonts w:ascii="Times New Roman"/>
          <w:b w:val="false"/>
          <w:i w:val="false"/>
          <w:color w:val="000000"/>
          <w:sz w:val="28"/>
        </w:rPr>
        <w:t>
</w:t>
      </w:r>
      <w:r>
        <w:rPr>
          <w:rFonts w:ascii="Times New Roman"/>
          <w:b w:val="false"/>
          <w:i w:val="false"/>
          <w:color w:val="000000"/>
          <w:sz w:val="28"/>
        </w:rPr>
        <w:t>
      апостил қоюға жатпайтын жағдайларда 5-тармағына сәйкес уәжделген бас тартуды ресімдейді – 10 жұмыс күні ішінде;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Нормативтік құқықтық актілерді мемлекеттік тіркеу тізілімінде № 1536 тіркелген, Қазақстан Республикасының Әділет министрінің 2001 жылғы 4 маусымдағы № 67 бұйрығымен бекітілген Қазақстан Республикасының мемлекеттік органдарынан, сондай-ақ нотариустардан шығатын ресми құжаттарға апостиль қою тәртібі мен шарттары туралы Бiрыңғай қағиданың (бұдан әрі – Бiрыңғай қағида) </w:t>
      </w:r>
      <w:r>
        <w:rPr>
          <w:rFonts w:ascii="Times New Roman"/>
          <w:b w:val="false"/>
          <w:i w:val="false"/>
          <w:color w:val="000000"/>
          <w:sz w:val="28"/>
        </w:rPr>
        <w:t>5-тармағында</w:t>
      </w:r>
      <w:r>
        <w:rPr>
          <w:rFonts w:ascii="Times New Roman"/>
          <w:b w:val="false"/>
          <w:i w:val="false"/>
          <w:color w:val="000000"/>
          <w:sz w:val="28"/>
        </w:rPr>
        <w:t xml:space="preserve"> көрсетiлген жағдайларда жазбаша түрде апостильдi қоюдан негiзделген бас тартуды әзірлейді және құжат қабылданған күннен бастап 10 күннiң iшiнде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құжаттарды, Бiрыңғай қағиданың қосымшасына сәйкес, апостильдi қоюға ұсынылатын құжаттарды тiркеу кiтабында (бұдан әрі – тіркеу кітабы) тіркейді – 10 минут;</w:t>
      </w:r>
      <w:r>
        <w:br/>
      </w:r>
      <w:r>
        <w:rPr>
          <w:rFonts w:ascii="Times New Roman"/>
          <w:b w:val="false"/>
          <w:i w:val="false"/>
          <w:color w:val="000000"/>
          <w:sz w:val="28"/>
        </w:rPr>
        <w:t>
</w:t>
      </w:r>
      <w:r>
        <w:rPr>
          <w:rFonts w:ascii="Times New Roman"/>
          <w:b w:val="false"/>
          <w:i w:val="false"/>
          <w:color w:val="000000"/>
          <w:sz w:val="28"/>
        </w:rPr>
        <w:t>
      шығыс құжаттарын көрсетілетін қызметті алушыға немесе көрсетілетін қызметті алушының өкіліне тіркеу кітабы қол қойғызып береді – 5 минут.</w:t>
      </w:r>
      <w:r>
        <w:br/>
      </w:r>
      <w:r>
        <w:rPr>
          <w:rFonts w:ascii="Times New Roman"/>
          <w:b w:val="false"/>
          <w:i w:val="false"/>
          <w:color w:val="000000"/>
          <w:sz w:val="28"/>
        </w:rPr>
        <w:t>
</w:t>
      </w:r>
      <w:r>
        <w:rPr>
          <w:rFonts w:ascii="Times New Roman"/>
          <w:b w:val="false"/>
          <w:i w:val="false"/>
          <w:color w:val="000000"/>
          <w:sz w:val="28"/>
        </w:rPr>
        <w:t>
      Апостильдi қою ұсынылған құжатқа қол қойған адамның қолының үлгiсiн талап ету және қол қою құқығына өкiлеттiктерiн растау сондай-ақ құжат шығатын мемлекеттік орган (мекеме), лауазымды адам немесе нотариус мөрiнiң (мөртаңбасының) бедерiн талап ету қажеттiлiгi жағдайында кейiнге қалдырылуы мүмкiн.</w:t>
      </w:r>
    </w:p>
    <w:bookmarkEnd w:id="127"/>
    <w:bookmarkStart w:name="z221" w:id="128"/>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w:t>
      </w:r>
    </w:p>
    <w:bookmarkEnd w:id="128"/>
    <w:bookmarkStart w:name="z222" w:id="129"/>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қызметкерлері қатысады.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мемлекеттік көрсетілетін қызметті көрсетуге жауапты қызметкері көрсетілетін қызметті алушымен берілген құжаттарды қабылдайды және тексереді – 10 минут;</w:t>
      </w:r>
      <w:r>
        <w:br/>
      </w:r>
      <w:r>
        <w:rPr>
          <w:rFonts w:ascii="Times New Roman"/>
          <w:b w:val="false"/>
          <w:i w:val="false"/>
          <w:color w:val="000000"/>
          <w:sz w:val="28"/>
        </w:rPr>
        <w:t>
</w:t>
      </w:r>
      <w:r>
        <w:rPr>
          <w:rFonts w:ascii="Times New Roman"/>
          <w:b w:val="false"/>
          <w:i w:val="false"/>
          <w:color w:val="000000"/>
          <w:sz w:val="28"/>
        </w:rPr>
        <w:t>
      апостилді қояды және ресімдейді – 3 күн ішінде;</w:t>
      </w:r>
      <w:r>
        <w:br/>
      </w:r>
      <w:r>
        <w:rPr>
          <w:rFonts w:ascii="Times New Roman"/>
          <w:b w:val="false"/>
          <w:i w:val="false"/>
          <w:color w:val="000000"/>
          <w:sz w:val="28"/>
        </w:rPr>
        <w:t>
</w:t>
      </w:r>
      <w:r>
        <w:rPr>
          <w:rFonts w:ascii="Times New Roman"/>
          <w:b w:val="false"/>
          <w:i w:val="false"/>
          <w:color w:val="000000"/>
          <w:sz w:val="28"/>
        </w:rPr>
        <w:t>
      Бiрыңғай қағиданың 5-тармағында көрсетiлген жағдайларда жазбаша түрде апостильдi қоюдан негiзделген бас тартуды әзірлейді және құжат қабылданған күннен бастап 10 күннiң iшiнде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құжаттарды тiркеу кiтабында тіркейді және шығыс құжаттарын көрсетілетін қызметті алушыға немесе оның өкіліне тiркеу кiтабына қол қойғызып береді – 15 минут.</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 бойынша рәсімнің (іс-қимылдың) реттілік блок - сызбасы осы Мемлекеттік көрсетілетін қызмет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129"/>
    <w:bookmarkStart w:name="z225" w:id="130"/>
    <w:p>
      <w:pPr>
        <w:spacing w:after="0"/>
        <w:ind w:left="0"/>
        <w:jc w:val="both"/>
      </w:pPr>
      <w:r>
        <w:rPr>
          <w:rFonts w:ascii="Times New Roman"/>
          <w:b w:val="false"/>
          <w:i w:val="false"/>
          <w:color w:val="000000"/>
          <w:sz w:val="28"/>
        </w:rPr>
        <w:t xml:space="preserve">
«Қазақстан Республикасы Қаржы министрлігінің </w:t>
      </w:r>
      <w:r>
        <w:br/>
      </w:r>
      <w:r>
        <w:rPr>
          <w:rFonts w:ascii="Times New Roman"/>
          <w:b w:val="false"/>
          <w:i w:val="false"/>
          <w:color w:val="000000"/>
          <w:sz w:val="28"/>
        </w:rPr>
        <w:t>
құрылымдық бөлімшелерінен және (немесе) олардың</w:t>
      </w:r>
      <w:r>
        <w:br/>
      </w:r>
      <w:r>
        <w:rPr>
          <w:rFonts w:ascii="Times New Roman"/>
          <w:b w:val="false"/>
          <w:i w:val="false"/>
          <w:color w:val="000000"/>
          <w:sz w:val="28"/>
        </w:rPr>
        <w:t>
аумақтық бөлімшелерінен шығатын ресми құжаттарға</w:t>
      </w:r>
      <w:r>
        <w:br/>
      </w:r>
      <w:r>
        <w:rPr>
          <w:rFonts w:ascii="Times New Roman"/>
          <w:b w:val="false"/>
          <w:i w:val="false"/>
          <w:color w:val="000000"/>
          <w:sz w:val="28"/>
        </w:rPr>
        <w:t>
апостиль қою» мемлекеттік көрсетілетін қызмет</w:t>
      </w:r>
      <w:r>
        <w:br/>
      </w:r>
      <w:r>
        <w:rPr>
          <w:rFonts w:ascii="Times New Roman"/>
          <w:b w:val="false"/>
          <w:i w:val="false"/>
          <w:color w:val="000000"/>
          <w:sz w:val="28"/>
        </w:rPr>
        <w:t xml:space="preserve">
регламентіне қосымша             </w:t>
      </w:r>
    </w:p>
    <w:bookmarkEnd w:id="130"/>
    <w:bookmarkStart w:name="z226" w:id="131"/>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мемлекеттік қызмет</w:t>
      </w:r>
      <w:r>
        <w:br/>
      </w:r>
      <w:r>
        <w:rPr>
          <w:rFonts w:ascii="Times New Roman"/>
          <w:b/>
          <w:i w:val="false"/>
          <w:color w:val="000000"/>
        </w:rPr>
        <w:t>
көрсету бойынша рәсімнің (іс-қимылдың) реттілік блок - сызбасы</w:t>
      </w:r>
    </w:p>
    <w:bookmarkEnd w:id="131"/>
    <w:p>
      <w:pPr>
        <w:spacing w:after="0"/>
        <w:ind w:left="0"/>
        <w:jc w:val="both"/>
      </w:pPr>
      <w:r>
        <w:drawing>
          <wp:inline distT="0" distB="0" distL="0" distR="0">
            <wp:extent cx="9893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893300" cy="297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