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314f" w14:textId="fff3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"Лифт шаруашылығы және эскалаторлар"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13 наурыздағы № 94 бұйрығы. Қазақстан Республикасының Әділет министрлігінде 2014 жылы 27 наурызда № 9356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138-5-баптарына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«Лифт шаруашылығы және эскалаторлар»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Төтенше жағдайларды және өнеркәсіптік қауіпсіздікті мемлекеттік бақылау комитеті (Н.С. Құнанбаев) осы бұйрықтың Қазақстан Республикасы Әділет министрлігінде мемлекеттік тіркеуден өтуін және оны заңнамамен белгіленген тәртіпте арнайы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Төтенше жағдайларды және өнеркәсіптік қауіпсіздікті мемлекеттік бақылау комитетінің төрағасы Н.С. Құнанбаевқа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арнайы жариялаудан кейін он күнтізбелік күн өткеннен кейін күшіне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В.Божко</w:t>
      </w:r>
    </w:p>
    <w:bookmarkStart w:name="z86" w:id="1"/>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Еңбек және халықты</w:t>
      </w:r>
      <w:r>
        <w:br/>
      </w:r>
      <w:r>
        <w:rPr>
          <w:rFonts w:ascii="Times New Roman"/>
          <w:b w:val="false"/>
          <w:i w:val="false"/>
          <w:color w:val="000000"/>
          <w:sz w:val="28"/>
        </w:rPr>
        <w:t>
      </w:t>
      </w:r>
      <w:r>
        <w:rPr>
          <w:rFonts w:ascii="Times New Roman"/>
          <w:b w:val="false"/>
          <w:i/>
          <w:color w:val="000000"/>
          <w:sz w:val="28"/>
        </w:rPr>
        <w:t>әлеуметтік қорғау министрі</w:t>
      </w:r>
      <w:r>
        <w:br/>
      </w:r>
      <w:r>
        <w:rPr>
          <w:rFonts w:ascii="Times New Roman"/>
          <w:b w:val="false"/>
          <w:i w:val="false"/>
          <w:color w:val="000000"/>
          <w:sz w:val="28"/>
        </w:rPr>
        <w:t>
      </w:t>
      </w:r>
      <w:r>
        <w:rPr>
          <w:rFonts w:ascii="Times New Roman"/>
          <w:b w:val="false"/>
          <w:i/>
          <w:color w:val="000000"/>
          <w:sz w:val="28"/>
        </w:rPr>
        <w:t>____________ Т.Дүйсенова</w:t>
      </w:r>
      <w:r>
        <w:br/>
      </w:r>
      <w:r>
        <w:rPr>
          <w:rFonts w:ascii="Times New Roman"/>
          <w:b w:val="false"/>
          <w:i w:val="false"/>
          <w:color w:val="000000"/>
          <w:sz w:val="28"/>
        </w:rPr>
        <w:t>
      </w:t>
      </w:r>
      <w:r>
        <w:rPr>
          <w:rFonts w:ascii="Times New Roman"/>
          <w:b w:val="false"/>
          <w:i/>
          <w:color w:val="000000"/>
          <w:sz w:val="28"/>
        </w:rPr>
        <w:t>2014 жылғы 17 наурыз</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94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«Лифт шаруашылығы және эскалаторлар» кәсіби стандарты 1. Жалпы ережелер</w:t>
      </w:r>
    </w:p>
    <w:bookmarkEnd w:id="3"/>
    <w:bookmarkStart w:name="z8" w:id="4"/>
    <w:p>
      <w:pPr>
        <w:spacing w:after="0"/>
        <w:ind w:left="0"/>
        <w:jc w:val="both"/>
      </w:pPr>
      <w:r>
        <w:rPr>
          <w:rFonts w:ascii="Times New Roman"/>
          <w:b w:val="false"/>
          <w:i w:val="false"/>
          <w:color w:val="000000"/>
          <w:sz w:val="28"/>
        </w:rPr>
        <w:t>
      1. «Лифт шаруашылығы және эскалаторлар» кәсіби стандарты (бұдан әрі – КС) кәсіби қызмет саласындағы еңбектің мазмұнына, сапасына, жағдайына, қызметкерлердің біліктілігі мен құыретіне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жасауға;</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шеңбердегі міндеттерді шешуге;</w:t>
      </w:r>
      <w:r>
        <w:br/>
      </w:r>
      <w:r>
        <w:rPr>
          <w:rFonts w:ascii="Times New Roman"/>
          <w:b w:val="false"/>
          <w:i w:val="false"/>
          <w:color w:val="000000"/>
          <w:sz w:val="28"/>
        </w:rPr>
        <w:t>
</w:t>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кәсіби даярлыққа бағалау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негізгі қолданушылары: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мен қызметкерлері, ұйымдардың персоналды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кәсіптік даярлықтарын бағалау және мамандардың біліктілік сәйкестігін растау саласындағы мамандары болып табылады.</w:t>
      </w:r>
      <w:r>
        <w:br/>
      </w:r>
      <w:r>
        <w:rPr>
          <w:rFonts w:ascii="Times New Roman"/>
          <w:b w:val="false"/>
          <w:i w:val="false"/>
          <w:color w:val="000000"/>
          <w:sz w:val="28"/>
        </w:rPr>
        <w:t>
</w:t>
      </w: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арналған ішкі,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4. Осы КС-да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нақты функцияларды сапалы орындауға дайын болуы;</w:t>
      </w:r>
      <w:r>
        <w:br/>
      </w:r>
      <w:r>
        <w:rPr>
          <w:rFonts w:ascii="Times New Roman"/>
          <w:b w:val="false"/>
          <w:i w:val="false"/>
          <w:color w:val="000000"/>
          <w:sz w:val="28"/>
        </w:rPr>
        <w:t>
</w:t>
      </w: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xml:space="preserve">
      4) еңбек құралы – қызметкердің еңбек мәнін бастапқы күйден өнімге айналдыру үшін пайдаланатын құралдары; </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r>
        <w:br/>
      </w:r>
      <w:r>
        <w:rPr>
          <w:rFonts w:ascii="Times New Roman"/>
          <w:b w:val="false"/>
          <w:i w:val="false"/>
          <w:color w:val="000000"/>
          <w:sz w:val="28"/>
        </w:rPr>
        <w:t>
</w:t>
      </w: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r>
        <w:br/>
      </w:r>
      <w:r>
        <w:rPr>
          <w:rFonts w:ascii="Times New Roman"/>
          <w:b w:val="false"/>
          <w:i w:val="false"/>
          <w:color w:val="000000"/>
          <w:sz w:val="28"/>
        </w:rPr>
        <w:t>
</w:t>
      </w: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11) құзыреттілік – қызметкердің кәсіби қызметте білімін және іскерлігін қолдану қаблеті;</w:t>
      </w:r>
      <w:r>
        <w:br/>
      </w:r>
      <w:r>
        <w:rPr>
          <w:rFonts w:ascii="Times New Roman"/>
          <w:b w:val="false"/>
          <w:i w:val="false"/>
          <w:color w:val="000000"/>
          <w:sz w:val="28"/>
        </w:rPr>
        <w:t>
</w:t>
      </w: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4"/>
    <w:bookmarkStart w:name="z37" w:id="5"/>
    <w:p>
      <w:pPr>
        <w:spacing w:after="0"/>
        <w:ind w:left="0"/>
        <w:jc w:val="left"/>
      </w:pPr>
      <w:r>
        <w:rPr>
          <w:rFonts w:ascii="Times New Roman"/>
          <w:b/>
          <w:i w:val="false"/>
          <w:color w:val="000000"/>
        </w:rPr>
        <w:t xml:space="preserve"> 
2. КС паспорты</w:t>
      </w:r>
    </w:p>
    <w:bookmarkEnd w:id="5"/>
    <w:bookmarkStart w:name="z38" w:id="6"/>
    <w:p>
      <w:pPr>
        <w:spacing w:after="0"/>
        <w:ind w:left="0"/>
        <w:jc w:val="both"/>
      </w:pPr>
      <w:r>
        <w:rPr>
          <w:rFonts w:ascii="Times New Roman"/>
          <w:b w:val="false"/>
          <w:i w:val="false"/>
          <w:color w:val="000000"/>
          <w:sz w:val="28"/>
        </w:rPr>
        <w:t>
      5. Экономикалық қызметтің түрі (кәсіби қызмет саласы): ҚР ГК – 03-2007: «33.12 Машиналар мен жабдықтарды жөндеу».</w:t>
      </w:r>
      <w:r>
        <w:br/>
      </w:r>
      <w:r>
        <w:rPr>
          <w:rFonts w:ascii="Times New Roman"/>
          <w:b w:val="false"/>
          <w:i w:val="false"/>
          <w:color w:val="000000"/>
          <w:sz w:val="28"/>
        </w:rPr>
        <w:t>
</w:t>
      </w:r>
      <w:r>
        <w:rPr>
          <w:rFonts w:ascii="Times New Roman"/>
          <w:b w:val="false"/>
          <w:i w:val="false"/>
          <w:color w:val="000000"/>
          <w:sz w:val="28"/>
        </w:rPr>
        <w:t>
      6. Кәсіби қызмет саласы: Лифт шаруашылығы және эскалаторлар.</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лифттер мен эскалаторларды монтаждау, жөндеу, техникалық пайдалану және техникалық күтім жасау.</w:t>
      </w:r>
      <w:r>
        <w:br/>
      </w:r>
      <w:r>
        <w:rPr>
          <w:rFonts w:ascii="Times New Roman"/>
          <w:b w:val="false"/>
          <w:i w:val="false"/>
          <w:color w:val="000000"/>
          <w:sz w:val="28"/>
        </w:rPr>
        <w:t>
</w:t>
      </w:r>
      <w:r>
        <w:rPr>
          <w:rFonts w:ascii="Times New Roman"/>
          <w:b w:val="false"/>
          <w:i w:val="false"/>
          <w:color w:val="000000"/>
          <w:sz w:val="28"/>
        </w:rPr>
        <w:t>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
    <w:bookmarkStart w:name="z42" w:id="7"/>
    <w:p>
      <w:pPr>
        <w:spacing w:after="0"/>
        <w:ind w:left="0"/>
        <w:jc w:val="left"/>
      </w:pPr>
      <w:r>
        <w:rPr>
          <w:rFonts w:ascii="Times New Roman"/>
          <w:b/>
          <w:i w:val="false"/>
          <w:color w:val="000000"/>
        </w:rPr>
        <w:t xml:space="preserve"> 
3. Еңбек қызметі түрлерінің (кәсіптерінің) карточкасы</w:t>
      </w:r>
    </w:p>
    <w:bookmarkEnd w:id="7"/>
    <w:bookmarkStart w:name="z43" w:id="8"/>
    <w:p>
      <w:pPr>
        <w:spacing w:after="0"/>
        <w:ind w:left="0"/>
        <w:jc w:val="left"/>
      </w:pPr>
      <w:r>
        <w:rPr>
          <w:rFonts w:ascii="Times New Roman"/>
          <w:b/>
          <w:i w:val="false"/>
          <w:color w:val="000000"/>
        </w:rPr>
        <w:t xml:space="preserve"> 
1-параграф. Лифт электромеханигі</w:t>
      </w:r>
    </w:p>
    <w:bookmarkEnd w:id="8"/>
    <w:bookmarkStart w:name="z44" w:id="9"/>
    <w:p>
      <w:pPr>
        <w:spacing w:after="0"/>
        <w:ind w:left="0"/>
        <w:jc w:val="both"/>
      </w:pPr>
      <w:r>
        <w:rPr>
          <w:rFonts w:ascii="Times New Roman"/>
          <w:b w:val="false"/>
          <w:i w:val="false"/>
          <w:color w:val="000000"/>
          <w:sz w:val="28"/>
        </w:rPr>
        <w:t>
      9. СБШ бойынша біліктілік деңгейі: 2-4.</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w:t>
      </w:r>
      <w:r>
        <w:br/>
      </w:r>
      <w:r>
        <w:rPr>
          <w:rFonts w:ascii="Times New Roman"/>
          <w:b w:val="false"/>
          <w:i w:val="false"/>
          <w:color w:val="000000"/>
          <w:sz w:val="28"/>
        </w:rPr>
        <w:t>
      лифт электромеханигі.</w:t>
      </w:r>
      <w:r>
        <w:br/>
      </w:r>
      <w:r>
        <w:rPr>
          <w:rFonts w:ascii="Times New Roman"/>
          <w:b w:val="false"/>
          <w:i w:val="false"/>
          <w:color w:val="000000"/>
          <w:sz w:val="28"/>
        </w:rPr>
        <w:t>
</w:t>
      </w:r>
      <w:r>
        <w:rPr>
          <w:rFonts w:ascii="Times New Roman"/>
          <w:b w:val="false"/>
          <w:i w:val="false"/>
          <w:color w:val="000000"/>
          <w:sz w:val="28"/>
        </w:rPr>
        <w:t xml:space="preserve">
      11. Орындалатын еңбек қызметінің жалпыланған сипаттамасы – лифт жабдықтарын монтаждау, жөндеу және пайдалану. </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Лифт электромеханигінің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Еңбек функцияларын айқындайтын, лифт электромеханигі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Лифт электромеханигінің орындайтын КС бірліктерінің сипаттамасы осы КС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Лифт электромеханигінің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кестелеріңде көрсетілген.</w:t>
      </w:r>
    </w:p>
    <w:bookmarkEnd w:id="9"/>
    <w:bookmarkStart w:name="z52" w:id="10"/>
    <w:p>
      <w:pPr>
        <w:spacing w:after="0"/>
        <w:ind w:left="0"/>
        <w:jc w:val="left"/>
      </w:pPr>
      <w:r>
        <w:rPr>
          <w:rFonts w:ascii="Times New Roman"/>
          <w:b/>
          <w:i w:val="false"/>
          <w:color w:val="000000"/>
        </w:rPr>
        <w:t xml:space="preserve"> 
2-параграф. Электрлі көтергіштер (лифттердің) монтажшысы</w:t>
      </w:r>
    </w:p>
    <w:bookmarkEnd w:id="10"/>
    <w:bookmarkStart w:name="z53" w:id="11"/>
    <w:p>
      <w:pPr>
        <w:spacing w:after="0"/>
        <w:ind w:left="0"/>
        <w:jc w:val="both"/>
      </w:pPr>
      <w:r>
        <w:rPr>
          <w:rFonts w:ascii="Times New Roman"/>
          <w:b w:val="false"/>
          <w:i w:val="false"/>
          <w:color w:val="000000"/>
          <w:sz w:val="28"/>
        </w:rPr>
        <w:t>
      17. СБШ бойынша біліктілік деңгейі - 2-4.</w:t>
      </w:r>
      <w:r>
        <w:br/>
      </w:r>
      <w:r>
        <w:rPr>
          <w:rFonts w:ascii="Times New Roman"/>
          <w:b w:val="false"/>
          <w:i w:val="false"/>
          <w:color w:val="000000"/>
          <w:sz w:val="28"/>
        </w:rPr>
        <w:t>
</w:t>
      </w:r>
      <w:r>
        <w:rPr>
          <w:rFonts w:ascii="Times New Roman"/>
          <w:b w:val="false"/>
          <w:i w:val="false"/>
          <w:color w:val="000000"/>
          <w:sz w:val="28"/>
        </w:rPr>
        <w:t>
      18. Мүмкін болатын лауазым атауы:</w:t>
      </w:r>
      <w:r>
        <w:br/>
      </w:r>
      <w:r>
        <w:rPr>
          <w:rFonts w:ascii="Times New Roman"/>
          <w:b w:val="false"/>
          <w:i w:val="false"/>
          <w:color w:val="000000"/>
          <w:sz w:val="28"/>
        </w:rPr>
        <w:t>
      электрлік көтергіштер (лифттердің) монтаждаушысы.</w:t>
      </w:r>
      <w:r>
        <w:br/>
      </w:r>
      <w:r>
        <w:rPr>
          <w:rFonts w:ascii="Times New Roman"/>
          <w:b w:val="false"/>
          <w:i w:val="false"/>
          <w:color w:val="000000"/>
          <w:sz w:val="28"/>
        </w:rPr>
        <w:t>
</w:t>
      </w:r>
      <w:r>
        <w:rPr>
          <w:rFonts w:ascii="Times New Roman"/>
          <w:b w:val="false"/>
          <w:i w:val="false"/>
          <w:color w:val="000000"/>
          <w:sz w:val="28"/>
        </w:rPr>
        <w:t>
      19. Орындалатын еңбек қызметінің жалпыланған сипаттамасы – электр көтергіштерді (лифттерді, эскалаторларды) монтаждау, жөндеу және пайдалану.</w:t>
      </w:r>
      <w:r>
        <w:br/>
      </w:r>
      <w:r>
        <w:rPr>
          <w:rFonts w:ascii="Times New Roman"/>
          <w:b w:val="false"/>
          <w:i w:val="false"/>
          <w:color w:val="000000"/>
          <w:sz w:val="28"/>
        </w:rPr>
        <w:t>
</w:t>
      </w:r>
      <w:r>
        <w:rPr>
          <w:rFonts w:ascii="Times New Roman"/>
          <w:b w:val="false"/>
          <w:i w:val="false"/>
          <w:color w:val="000000"/>
          <w:sz w:val="28"/>
        </w:rPr>
        <w:t>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Электрлі көтергіштер (лифттердің) монтажшысының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Кәсіби стандарттың мамандықтың еңбек атқарымдарының тізімі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23. Электрлі көтергіштер (лифтердің) монтажшысының орындайтын еңбек іс-әрекеттері және кәсіби стандарттың мамандықтың еңбек атқарымдарының тізімін сипаттайтын атқарымдық картасы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Электрлі көтергіштер (лифтердің) монтажшысының құзыреттеріне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кестелеріңде көрсетілген.</w:t>
      </w:r>
    </w:p>
    <w:bookmarkEnd w:id="11"/>
    <w:bookmarkStart w:name="z61" w:id="12"/>
    <w:p>
      <w:pPr>
        <w:spacing w:after="0"/>
        <w:ind w:left="0"/>
        <w:jc w:val="left"/>
      </w:pPr>
      <w:r>
        <w:rPr>
          <w:rFonts w:ascii="Times New Roman"/>
          <w:b/>
          <w:i w:val="false"/>
          <w:color w:val="000000"/>
        </w:rPr>
        <w:t xml:space="preserve"> 
4. КС әзірлеушілер</w:t>
      </w:r>
    </w:p>
    <w:bookmarkEnd w:id="12"/>
    <w:bookmarkStart w:name="z62" w:id="13"/>
    <w:p>
      <w:pPr>
        <w:spacing w:after="0"/>
        <w:ind w:left="0"/>
        <w:jc w:val="both"/>
      </w:pPr>
      <w:r>
        <w:rPr>
          <w:rFonts w:ascii="Times New Roman"/>
          <w:b w:val="false"/>
          <w:i w:val="false"/>
          <w:color w:val="000000"/>
          <w:sz w:val="28"/>
        </w:rPr>
        <w:t>
      25. КС әзірлеушісі Қазақстан Республикасының Төтенше жағдайлар министрлігі болып табылады.</w:t>
      </w:r>
      <w:r>
        <w:br/>
      </w:r>
      <w:r>
        <w:rPr>
          <w:rFonts w:ascii="Times New Roman"/>
          <w:b w:val="false"/>
          <w:i w:val="false"/>
          <w:color w:val="000000"/>
          <w:sz w:val="28"/>
        </w:rPr>
        <w:t>
</w:t>
      </w:r>
      <w:r>
        <w:rPr>
          <w:rFonts w:ascii="Times New Roman"/>
          <w:b w:val="false"/>
          <w:i w:val="false"/>
          <w:color w:val="000000"/>
          <w:sz w:val="28"/>
        </w:rPr>
        <w:t>
      26. Келісу парағы, КС сараптамасы мен тіркелуі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64" w:id="14"/>
    <w:p>
      <w:pPr>
        <w:spacing w:after="0"/>
        <w:ind w:left="0"/>
        <w:jc w:val="both"/>
      </w:pPr>
      <w:r>
        <w:rPr>
          <w:rFonts w:ascii="Times New Roman"/>
          <w:b w:val="false"/>
          <w:i w:val="false"/>
          <w:color w:val="000000"/>
          <w:sz w:val="28"/>
        </w:rPr>
        <w:t>
«Лифт шаруашылығы және эскалаторлар»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4"/>
    <w:bookmarkStart w:name="z65" w:id="15"/>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752"/>
        <w:gridCol w:w="4186"/>
        <w:gridCol w:w="2887"/>
        <w:gridCol w:w="2021"/>
      </w:tblGrid>
      <w:tr>
        <w:trPr>
          <w:trHeight w:val="118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нарығының бағыттары ескерілген кәсіп атауы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Қазақстан Республикасы мемлекеттік кәсіптер жіктеуішісіне сәйкес кәсіптер 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біліктілік шеңберінің біліктілік деңгейлері</w:t>
            </w:r>
          </w:p>
        </w:tc>
      </w:tr>
      <w:tr>
        <w:trPr>
          <w:trHeight w:val="4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жабдықтарын баптау, жөндеу және пайдалану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электромеханигі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электромеханигі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Эскалаторды баптау, жөндеу және пайдалану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көтергіштер (лифтердің) монтажшысы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көтергіштер (лифтердің) монтажшысы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66" w:id="16"/>
    <w:p>
      <w:pPr>
        <w:spacing w:after="0"/>
        <w:ind w:left="0"/>
        <w:jc w:val="both"/>
      </w:pPr>
      <w:r>
        <w:rPr>
          <w:rFonts w:ascii="Times New Roman"/>
          <w:b w:val="false"/>
          <w:i w:val="false"/>
          <w:color w:val="000000"/>
          <w:sz w:val="28"/>
        </w:rPr>
        <w:t>
«Лифт шаруашылығы және эскалаторлар»</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6"/>
    <w:bookmarkStart w:name="z67" w:id="17"/>
    <w:p>
      <w:pPr>
        <w:spacing w:after="0"/>
        <w:ind w:left="0"/>
        <w:jc w:val="left"/>
      </w:pPr>
      <w:r>
        <w:rPr>
          <w:rFonts w:ascii="Times New Roman"/>
          <w:b/>
          <w:i w:val="false"/>
          <w:color w:val="000000"/>
        </w:rPr>
        <w:t xml:space="preserve"> 
Лифт электромеханигі</w:t>
      </w:r>
    </w:p>
    <w:bookmarkEnd w:id="17"/>
    <w:bookmarkStart w:name="z68" w:id="18"/>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9334"/>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жіктеуіші» 01-2005 Қазақстан Республикасының мемлекеттік кәсіп </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7137 - Құрылыс слесарі мен электр слесарі, электр монтажшы және туыстас кәсіптер</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шығарылымы. «Халық шаруашылығының барлық салалары үшін ортақ жұмысшылардың кәсіптері» бөлімі (Қазақстан Республикасы Еңбек және халықты әлеуметтік қорғау министрінің 2009 жылғы «30» қарашадагы № 343-п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электромеханигі(2-6р.)</w:t>
            </w:r>
          </w:p>
        </w:tc>
      </w:tr>
      <w:tr>
        <w:trPr>
          <w:trHeight w:val="4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21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69" w:id="19"/>
    <w:p>
      <w:pPr>
        <w:spacing w:after="0"/>
        <w:ind w:left="0"/>
        <w:jc w:val="left"/>
      </w:pPr>
      <w:r>
        <w:rPr>
          <w:rFonts w:ascii="Times New Roman"/>
          <w:b/>
          <w:i w:val="false"/>
          <w:color w:val="000000"/>
        </w:rPr>
        <w:t xml:space="preserve"> 
2-кесте. Лифт электромеханигінің еңбек шарттарына, біліміне және жұмыс тәжірибесіне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6025"/>
        <w:gridCol w:w="3190"/>
        <w:gridCol w:w="248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 лифт шаруашылығын күтіп-баптайтын қызмет көрсетуші ұйымдар.</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қолданыстағы нормативтік актілермен және ережелермен бекітіледі</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қолданыстағы ережелер мен талаптарға сәйкес қауіпсіздік техникасы бойынша дайындықтан өткен тұлғалар жіберіледі</w:t>
            </w:r>
          </w:p>
        </w:tc>
      </w:tr>
      <w:tr>
        <w:trPr>
          <w:trHeight w:val="79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және кәсіби-техникалық білім. Тікелей өндірістегі кәсіби дайындығы немесе кәсіпорын базасында қысқа мерзімді курстары, жұмыс орнында оқуы, жетекшінің нұсқаулығы. Техникалық білімінің біліктілігінің белгіленген деңгейі.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орнынды оқуы кезінде. Нұсқаулық.</w:t>
            </w:r>
          </w:p>
        </w:tc>
      </w:tr>
      <w:tr>
        <w:trPr>
          <w:trHeight w:val="99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жұмыс тәжірибесінсіз кәсіби немесе техникалық білімінің біліктілігі немесе техникалық білім және практикалық жұмыс тәжірибесі біліктілігінің белгіленген деңгейі.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деңгейде 1 жыл</w:t>
            </w:r>
          </w:p>
        </w:tc>
      </w:tr>
      <w:tr>
        <w:trPr>
          <w:trHeight w:val="54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немесе техникалық білімі біліктілігінің, практикалық жұмыс тәжірибесінің жоғары деңгейі, тәжірибелік жұмыс тәжірибесі, немесе жоғары техникалық білім біліктілігінің және практикалық жұмыс тәжірибесінің деңгейі.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деңгейде 3 жыл </w:t>
            </w:r>
          </w:p>
        </w:tc>
      </w:tr>
    </w:tbl>
    <w:bookmarkStart w:name="z70" w:id="20"/>
    <w:p>
      <w:pPr>
        <w:spacing w:after="0"/>
        <w:ind w:left="0"/>
        <w:jc w:val="left"/>
      </w:pPr>
      <w:r>
        <w:rPr>
          <w:rFonts w:ascii="Times New Roman"/>
          <w:b/>
          <w:i w:val="false"/>
          <w:color w:val="000000"/>
        </w:rPr>
        <w:t xml:space="preserve"> 
3-кесте. Лифт электромеханигі орындайтын, еңбек функцияларын анықтайтын, КС бірліктерінің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159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механизмдер мен жабдықтардың жағдайын тексеру. Материалдар мен жабдықтарды жұмысқа дайындау</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және/немесе жөндеу жұмыстарын орындау, бұзылуларды жою. Лифттердің сызбаларын және электро-сызбаларын оқу.</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жағдайын қайталап тексеру. Дайындаушы зауыттың нұсқаулықтарына және өндірістік қауіпсіздік талаптарына сәйкес орындалған жұмыстың сапасын бағалау.</w:t>
            </w:r>
          </w:p>
        </w:tc>
      </w:tr>
    </w:tbl>
    <w:bookmarkStart w:name="z71" w:id="21"/>
    <w:p>
      <w:pPr>
        <w:spacing w:after="0"/>
        <w:ind w:left="0"/>
        <w:jc w:val="left"/>
      </w:pPr>
      <w:r>
        <w:rPr>
          <w:rFonts w:ascii="Times New Roman"/>
          <w:b/>
          <w:i w:val="false"/>
          <w:color w:val="000000"/>
        </w:rPr>
        <w:t xml:space="preserve"> 
4-кесте. Лифт электромеханигі орындайтын КС бірліктерінің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3031"/>
        <w:gridCol w:w="3031"/>
        <w:gridCol w:w="6351"/>
      </w:tblGrid>
      <w:tr>
        <w:trPr>
          <w:trHeight w:val="9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w:t>
            </w:r>
            <w:r>
              <w:rPr>
                <w:rFonts w:ascii="Times New Roman"/>
                <w:b w:val="false"/>
                <w:i w:val="false"/>
                <w:color w:val="000000"/>
                <w:sz w:val="20"/>
              </w:rPr>
              <w:t>(еңбек әрекеттері)</w:t>
            </w:r>
          </w:p>
        </w:tc>
      </w:tr>
      <w:tr>
        <w:trPr>
          <w:trHeight w:val="945"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еңбек ұжымы Құрылыстық лифт жабдықтары және қорек көзі, жеке қорғаныс құралдары, сызбалар</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шаблондар, режимдер, сызбалар электро өлшеуіш құралдар монтаждалған жабдықтар</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Тапсырманы орындауға қажетті саймандарды, материалдарды анықтау және дайындау.</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Лифт жабдықтары жұмысының оптимальдық режимдерін іріктеу, орнату және пайдалану. Жұмыста қолданылатын барлық жабдықтарды, құрал-саймандарды және механизмдерді тексеру. Жабдықтар мен механизмдердің жұмысындағы бұзылыстарды анықтау, олардың себебін айқындау және жою.</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Лифт жабдықтарын жөндеу, монтаждау және қайта монтаждау бойынша қарапайым жұмыстарды орындау. Лифт жетегін жарықтандыру, сигнализация және басқару тізбектеріндегі қарапайым бұзылуларды анықтау және жою.</w:t>
            </w:r>
          </w:p>
        </w:tc>
      </w:tr>
      <w:tr>
        <w:trPr>
          <w:trHeight w:val="258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Лифт жабдықтарын жөндеу, монтаждау және қайта монтаждау бойынша орташа күрделі жұмыстарды орындау. 1 м/сек дейінгі жылдамдықта қозғалатын бір жерден басқарылатын, электрлік және механикалық лифт жабдықтарын баптау, реттеу және сынау.</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Лифт жабдықтарын жөндеу, монтаждау, қайта монтаждау бойынша күрделі жұмыстарды орындау. </w:t>
            </w:r>
          </w:p>
        </w:tc>
      </w:tr>
      <w:tr>
        <w:trPr>
          <w:trHeight w:val="180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Жабдықтардың жағдайын қайталап тексеру. Дайындаушы зауыттың нұсқаулықтарына және өндірістік қауіпсіздік талаптарына сәйкес орындалған жұмыстың сапасын бағалау.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Бағынышты жұмыскерлердің орындаған жұмыстарының сапасын талдау. Объектіні қабылдауда комиссия жұмысына қатысу. Монтаждалған жабдықты пайдалануға беру.</w:t>
            </w:r>
          </w:p>
        </w:tc>
      </w:tr>
    </w:tbl>
    <w:bookmarkStart w:name="z72" w:id="22"/>
    <w:p>
      <w:pPr>
        <w:spacing w:after="0"/>
        <w:ind w:left="0"/>
        <w:jc w:val="left"/>
      </w:pPr>
      <w:r>
        <w:rPr>
          <w:rFonts w:ascii="Times New Roman"/>
          <w:b/>
          <w:i w:val="false"/>
          <w:color w:val="000000"/>
        </w:rPr>
        <w:t xml:space="preserve"> 
5-кесте. СБШ біліктіліктің 2-деңгейлі лифт электромеханигінің құзыретіне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285"/>
        <w:gridCol w:w="5143"/>
        <w:gridCol w:w="4144"/>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үшін қажетті механизмдер мен құралдардың материалдарын дайындау кезінде шектелген жауаптылықты және дербестіктің белгілі бір дәрежесін қарастыратын басшылықтың басқаруымен нормаларды іске асыру бойынша атқарушылық қызмет</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жабдықтарын монтаждау және/немесе жөндеу үшін қажетті жұмыс орнын, материалдарды, механизмдерді және саймандарды дайындау. </w:t>
            </w:r>
            <w:r>
              <w:br/>
            </w: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жабдықтарын монтаждау және/немесе жөндеу үшін қажетті жұмыс орнын, материалдарды, механизмдерді және саймандарды, дайындау қағидалары. </w:t>
            </w:r>
            <w:r>
              <w:br/>
            </w:r>
            <w:r>
              <w:rPr>
                <w:rFonts w:ascii="Times New Roman"/>
                <w:b w:val="false"/>
                <w:i w:val="false"/>
                <w:color w:val="000000"/>
                <w:sz w:val="20"/>
              </w:rPr>
              <w:t>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біліктілікті маманның басшылығымен лифт жабдығын монтаждау және/немесе жөндеу кезінде негізгі процестерге қатысу кезінде шектелген жауаптылық пен дербестіктің белгілі бір дәрежесін қарастыратын басшылықтың басқаруымен нормаларды іске асыру бойынша атқарушылық қызмет</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квалитеттер (4-7 дәлдік кластары) бойынша детальдарды слесарлық өңдеу. Механикалық және автоматты құлыптарды, ысырмаларды, түйінді ажыратқыштарды, қабатты қосқыштарды түймелі және шақыру аппараттарын бөлшектеу және жинау. Жарықтандыру, дабыл және лифт жетегін басқару тізбектеріндегі қарапайым бұзушылықтарды анықтау және жою.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Лифттердің қарапайын тораптары мен механизмдерін бөлшектеу және жинау тәртібін, детальдарын слесарьлық өңдеу операциясының әдістері мен кезектілігі; металлдардың қасиеттері мен маркалануы; жол берулер және отырғызулар туралы жалпы мәліметтер және олардың сызбаларда көрсетілуі; болат арқандар мен шынжырлармен жұмыс істеу қағидасы; көтергіш механизмдердің (шығырлар), блоктардың, шкивтердің, барабандардың құрылғысы; типтік лифттердің құрылғысы мен қолданылуы туралы негізгі мәліметтер; лифттерді жарықтандыру және дабылы және лифттердің жетекті басқару жүйелері тізбегінің электрлік және электр күшті сызбалары.</w:t>
            </w:r>
          </w:p>
        </w:tc>
      </w:tr>
    </w:tbl>
    <w:bookmarkStart w:name="z73" w:id="23"/>
    <w:p>
      <w:pPr>
        <w:spacing w:after="0"/>
        <w:ind w:left="0"/>
        <w:jc w:val="left"/>
      </w:pPr>
      <w:r>
        <w:rPr>
          <w:rFonts w:ascii="Times New Roman"/>
          <w:b/>
          <w:i w:val="false"/>
          <w:color w:val="000000"/>
        </w:rPr>
        <w:t xml:space="preserve"> 
6-кесте. СБШ біліктілігінің 3-деңгейлі лифт электромеханигінің құзыретіне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143"/>
        <w:gridCol w:w="4428"/>
        <w:gridCol w:w="4001"/>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механизмдердің жұмысында бұзушылықтар анықталған, олардың себептерін айқындау және түзету кезінде өздігінен жоспарлауды, жауаптылықты көздейтін басшылықтың басқаруымен нормаларды іске асыру жөніндегі атқарушылық қызмет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механизмдердің жұмысындағы шағын және қарапайым бұзушылықтарды анықтау және жою.</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мен механизмдердің құрылысы мен жұмыс тәртібі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жабдығын жөндеу, монтаждау, демонтаждау бойынша орташа күрделіліктегі жұмыстарды орындау кезінде өздігінен жоспарлауды, жауаптылықты қарастыратын басшылықтың басқаруымен нормаларды іске асыру жөніндегі атқарушылық қызмет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м/се дейінгі және одан жоғары жылдамдықпен қозғалатын жеке басқаруы бар лифттердің механикалық және электрлік жабдықтарын баптау, реттеу және сынау.</w:t>
            </w:r>
            <w:r>
              <w:br/>
            </w:r>
            <w:r>
              <w:rPr>
                <w:rFonts w:ascii="Times New Roman"/>
                <w:b w:val="false"/>
                <w:i w:val="false"/>
                <w:color w:val="000000"/>
                <w:sz w:val="20"/>
              </w:rPr>
              <w:t>
</w:t>
            </w:r>
            <w:r>
              <w:rPr>
                <w:rFonts w:ascii="Times New Roman"/>
                <w:b w:val="false"/>
                <w:i w:val="false"/>
                <w:color w:val="000000"/>
                <w:sz w:val="20"/>
              </w:rPr>
              <w:t xml:space="preserve">Лифттерді жарықтандыру, сигнализациясы және басқару жетегі тізбектеріндегі күрделі бұзылымдарды анықтау және жою. 7-11 квалитет бойынша детальдарды слесарлық өңдеу (2-4 классты нақтылық). Электр қозғалтқыштарды орнату, орталықтандыру, қосу. Шахта және жабдықтың машиналық үй-жайы бойынша құбырлардағы немесе бұраулардағы төсемдерді, сымдарды, кабельдерді бөлу. Монтаждау және жөндеу жұмыстарын жүргізуді жеделдететін және жеңілдететін орнату және белгілеу шаблондарын және аспаптарды дайындау.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 монтаждауға, жөндеуге және қайта монтаждауға арналған техникалық шарттар; лифттерді жеке басқарудың принципиалды сызба-нұсқасы; механикалық тораптар мен электр аппараттарын бөлшектеу және жинау кезектілігі; реттелмейтін асинхронды қозғалтқыштар, трансформаторлар, реле және магнитті жібергіштер, ұстағыштардың құрылғысы; лифт жабдығының орташа күрделі және күрделі тораптарының технологиясы; күтім көрсететін лифттердің принципиалды электрлік желілері; «Электр қондырғыларының құрылғысының қағидасы» лифттерді монтаждауға, техникалық күтім жасауға және жөндеуге қойылатын талаптар бөлігінде</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сапасын бақылау кезінде өздігінен жоспарлауды, жауаптылықты қарастыратын басшылықтың басқаруымен нормаларды іске асыру бойынша атқарушылық қызмет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жүйелерінің кабельді желілері мен шынжырларындағы, электр қозғалтқыштарындағы, трансформаторлардағы оның кедергілерінің үлкендігін өлшеу және оқшаулау жағдайын мегометрмен тексеру. Лифтті Мемтаукен қадағалау инспекторының техникалық куәландыруына дайындау</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«Лифттердің құрылғысының және қауіпсіз пайдаланылуының қағидалары» Мемтаукенқадағалау. Құжаттаманы оқу.</w:t>
            </w:r>
          </w:p>
        </w:tc>
      </w:tr>
    </w:tbl>
    <w:bookmarkStart w:name="z74" w:id="24"/>
    <w:p>
      <w:pPr>
        <w:spacing w:after="0"/>
        <w:ind w:left="0"/>
        <w:jc w:val="left"/>
      </w:pPr>
      <w:r>
        <w:rPr>
          <w:rFonts w:ascii="Times New Roman"/>
          <w:b/>
          <w:i w:val="false"/>
          <w:color w:val="000000"/>
        </w:rPr>
        <w:t xml:space="preserve"> 
7-кесте. СБШ біліктілігінің 4-деңгейлі лифт электромеханигінің</w:t>
      </w:r>
      <w:r>
        <w:br/>
      </w:r>
      <w:r>
        <w:rPr>
          <w:rFonts w:ascii="Times New Roman"/>
          <w:b/>
          <w:i w:val="false"/>
          <w:color w:val="000000"/>
        </w:rPr>
        <w:t>
құзыретіне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441"/>
        <w:gridCol w:w="4024"/>
        <w:gridCol w:w="3748"/>
      </w:tblGrid>
      <w:tr>
        <w:trPr>
          <w:trHeight w:val="31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жабдықтарын монтаждау, жөндеу және демонтаждау бойынша атқарылған жұмыстардың нәтижесіне жауаптылықты, нормалардың іске асырылуын ұйымдастыру және бақылау, тапсырмаларды өздігінен айқындауды көздейтін басшылықтың басқаруымен нормаларды іске асыру бойынша атқарушылық-басқару қызметі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Қосарлап басқарылатын, соның ішінде басқарудың электрлік сызбаларындағы электронды микроэлементтер мен логикалық элементтермен басқарудың электрлік сызбаларының баспа монтажын қолдана отырып, жылдамдығы 1 м/сек дейінгі және жоғары қозғалатын лифттерді орнату, реттеу және сынау. Лифттердің ерекше күрделі сызбалары мен электрлік сызбаларын оқу.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лифттерді монтаждау және жөндеудің техникалық шарттары;</w:t>
            </w:r>
            <w:r>
              <w:br/>
            </w:r>
            <w:r>
              <w:rPr>
                <w:rFonts w:ascii="Times New Roman"/>
                <w:b w:val="false"/>
                <w:i w:val="false"/>
                <w:color w:val="000000"/>
                <w:sz w:val="20"/>
              </w:rPr>
              <w:t>
</w:t>
            </w:r>
            <w:r>
              <w:rPr>
                <w:rFonts w:ascii="Times New Roman"/>
                <w:b w:val="false"/>
                <w:i w:val="false"/>
                <w:color w:val="000000"/>
                <w:sz w:val="20"/>
              </w:rPr>
              <w:t>Жылдам лифттердің электрлік сызбанұсқалары</w:t>
            </w:r>
          </w:p>
        </w:tc>
      </w:tr>
      <w:tr>
        <w:trPr>
          <w:trHeight w:val="37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жабдықтарының бұзушылығын бақылау бойынша атқарылатын жұмыстардың нәтижесіне жауаптылықты, нормалардың іске асырылуын ұйымдастыру және бақылау, тапсырмаларды өздігінен айқындауды көздейтін басшылықтың басқаруымен нормаларды іске асыру бойынша атқарушылық-басқару қызметі.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Қосарлап басқару жүйелеріндегі бұзушылықтарды айқындау және оларды жою. Механикалық тораптардағы, жылдам лифттердің басқару, жарықтандыру және дабыл жүйелеріндегі бұылымдарды айқындау және оларды жою. Жартылай өткізгішті элементтердің сипаттамасын алу.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 сынауға арналған техникалық шарттар. Лифттердің механикалық және электрлік жабдықтарын монтаждау, жөндеу және сынау сапасына қойылатын талаптар, детальдары мен тораптарының қызмет мерзімдері және оларды басқаруды ұлғайту бойынша іс-шаралар мен тораптар.</w:t>
            </w:r>
          </w:p>
        </w:tc>
      </w:tr>
    </w:tbl>
    <w:bookmarkStart w:name="z75" w:id="25"/>
    <w:p>
      <w:pPr>
        <w:spacing w:after="0"/>
        <w:ind w:left="0"/>
        <w:jc w:val="both"/>
      </w:pPr>
      <w:r>
        <w:rPr>
          <w:rFonts w:ascii="Times New Roman"/>
          <w:b w:val="false"/>
          <w:i w:val="false"/>
          <w:color w:val="000000"/>
          <w:sz w:val="28"/>
        </w:rPr>
        <w:t xml:space="preserve">
«Лифт шаруашылығы және эскалаторлар»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5"/>
    <w:bookmarkStart w:name="z76" w:id="26"/>
    <w:p>
      <w:pPr>
        <w:spacing w:after="0"/>
        <w:ind w:left="0"/>
        <w:jc w:val="left"/>
      </w:pPr>
      <w:r>
        <w:rPr>
          <w:rFonts w:ascii="Times New Roman"/>
          <w:b/>
          <w:i w:val="false"/>
          <w:color w:val="000000"/>
        </w:rPr>
        <w:t xml:space="preserve"> 
Электрлік көтергіштердің монтаждаушылары</w:t>
      </w:r>
    </w:p>
    <w:bookmarkEnd w:id="26"/>
    <w:bookmarkStart w:name="z77" w:id="27"/>
    <w:p>
      <w:pPr>
        <w:spacing w:after="0"/>
        <w:ind w:left="0"/>
        <w:jc w:val="left"/>
      </w:pPr>
      <w:r>
        <w:rPr>
          <w:rFonts w:ascii="Times New Roman"/>
          <w:b/>
          <w:i w:val="false"/>
          <w:color w:val="000000"/>
        </w:rPr>
        <w:t xml:space="preserve"> 
1-кесте. Қолданыстағы нормативтік құжаттармен байланысы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9334"/>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01-2005 Қазақстан Республикасының мемлекеттік жіктеуіші</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 – Электрлік көтергіштердің монтаждаушылары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анықтамалығы (БТБА)</w:t>
            </w:r>
          </w:p>
        </w:tc>
      </w:tr>
      <w:tr>
        <w:trPr>
          <w:trHeight w:val="48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шығарылым. «Құрылыс, монтаждау және жөндеу - құрылыс жұмыстары» бөлімі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Еңбек және халықты әлеуметтік қорғау министрінің 2011 жылғы «13» желтоқсандағы № 432-п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2012 жылғы 9 қаңтарда № 7373 тіркелген)</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көтергіштер (лифтердің) монтаждаушылары (2-6 р.)</w:t>
            </w:r>
          </w:p>
        </w:tc>
      </w:tr>
      <w:tr>
        <w:trPr>
          <w:trHeight w:val="4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разрядтары</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78" w:id="28"/>
    <w:p>
      <w:pPr>
        <w:spacing w:after="0"/>
        <w:ind w:left="0"/>
        <w:jc w:val="left"/>
      </w:pPr>
      <w:r>
        <w:rPr>
          <w:rFonts w:ascii="Times New Roman"/>
          <w:b/>
          <w:i w:val="false"/>
          <w:color w:val="000000"/>
        </w:rPr>
        <w:t xml:space="preserve"> 
2-кесте. Электрлік көтергіштердің монтаждаушысының еңбек шарттарына, біліміне және жұмыс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5876"/>
        <w:gridCol w:w="2938"/>
        <w:gridCol w:w="242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 эскалатор машиналарын күтіп-баптайтын қызмет көрсетуші ұйымдар.</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қолданыстағы нормативтік актілермен және ережелермен бекітіледі</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қолданыстағы ережелер мен талаптарға сәйкес қауіпсіздік техникасы бойынша дайындықтан өткен тұлғалар жіберіледі</w:t>
            </w:r>
          </w:p>
        </w:tc>
      </w:tr>
      <w:tr>
        <w:trPr>
          <w:trHeight w:val="795"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және кәсіби-техникалық білімі. Тікелей өндірістегі кәсіби дайындық немесе кәсіпорын базасындағы қысқа мерзімді курстар, жұмыс орнында оқыту, жетекшімен нұсқаулық. Техникалық білім біліктілігінің белгіленген деңгейі.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білім алу кезеңінде. Нұсқаулық.</w:t>
            </w:r>
          </w:p>
        </w:tc>
      </w:tr>
      <w:tr>
        <w:trPr>
          <w:trHeight w:val="555"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және практикалық жұмыс тәжірибесінің біліктілігінің белгіленген деңгейі немесе практикалық жұмыс тәжірибесінсіз кәсіби немесе техникалық білім біліктілігінің белгіленген деңгейі.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деңгейде 1 жыл</w:t>
            </w:r>
          </w:p>
        </w:tc>
      </w:tr>
      <w:tr>
        <w:trPr>
          <w:trHeight w:val="54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немесе техникалық білімі біліктілігінің жоғары деңгейі, практикалық жұмыс тәжірибесі, немесе жоғары техникалық білім және практикалық жұмыс тәжірибесі біліктілігі деңгейі.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деңгейде 3 жыл</w:t>
            </w:r>
          </w:p>
        </w:tc>
      </w:tr>
    </w:tbl>
    <w:bookmarkStart w:name="z79" w:id="29"/>
    <w:p>
      <w:pPr>
        <w:spacing w:after="0"/>
        <w:ind w:left="0"/>
        <w:jc w:val="left"/>
      </w:pPr>
      <w:r>
        <w:rPr>
          <w:rFonts w:ascii="Times New Roman"/>
          <w:b/>
          <w:i w:val="false"/>
          <w:color w:val="000000"/>
        </w:rPr>
        <w:t xml:space="preserve"> 
3-кесте. Электрлік көтергіштердің монтаждаушысы орындайтын, еңбек функцияларын айқындайтын КС бірліктерінің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механизмдер мен жабдықтардың жағдайын тексеру. Материалдар мен жабдықтарды жұмысқа дайындау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көтергіштерді (лифттерді) монтаждау кезіндегі жұмыстарды орындау.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сапасын бақылау және бағалау.</w:t>
            </w:r>
          </w:p>
        </w:tc>
      </w:tr>
    </w:tbl>
    <w:bookmarkStart w:name="z80" w:id="30"/>
    <w:p>
      <w:pPr>
        <w:spacing w:after="0"/>
        <w:ind w:left="0"/>
        <w:jc w:val="left"/>
      </w:pPr>
      <w:r>
        <w:rPr>
          <w:rFonts w:ascii="Times New Roman"/>
          <w:b/>
          <w:i w:val="false"/>
          <w:color w:val="000000"/>
        </w:rPr>
        <w:t xml:space="preserve"> 
4-кесте. Электрлік көтергіштердің монтаждаушысы орындайтын</w:t>
      </w:r>
      <w:r>
        <w:br/>
      </w:r>
      <w:r>
        <w:rPr>
          <w:rFonts w:ascii="Times New Roman"/>
          <w:b/>
          <w:i w:val="false"/>
          <w:color w:val="000000"/>
        </w:rPr>
        <w:t>
КС бірліктерінің сипаты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359"/>
        <w:gridCol w:w="2359"/>
        <w:gridCol w:w="7078"/>
      </w:tblGrid>
      <w:tr>
        <w:trPr>
          <w:trHeight w:val="11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w:t>
            </w:r>
            <w:r>
              <w:rPr>
                <w:rFonts w:ascii="Times New Roman"/>
                <w:b w:val="false"/>
                <w:i w:val="false"/>
                <w:color w:val="000000"/>
                <w:sz w:val="20"/>
              </w:rPr>
              <w:t>(еңбек әрекеттері)</w:t>
            </w:r>
          </w:p>
        </w:tc>
      </w:tr>
      <w:tr>
        <w:trPr>
          <w:trHeight w:val="6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Эскалаторлар және қорек көзі, жеке қорғаныс құралдары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шаблондар, режимдер, сызбалар электр өлшеуіш құралдар</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Қажетті саймандар мен материалдарды айқындау және дайындау.</w:t>
            </w:r>
          </w:p>
        </w:tc>
      </w:tr>
      <w:tr>
        <w:trPr>
          <w:trHeight w:val="87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Электрлік көтергіштерді (лифттер) монтаждау кезінде қарапайым жұмыстарды орындау.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Электрлік көтергіштерді (лифттер) монтаждау кезінде қарапайым және орташа күрделі жұмыстарды орындау.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Электрлік көтергіштерді (лифттерді) монтаждау кезіндегі күрделі жұмыстарды орындау</w:t>
            </w:r>
          </w:p>
        </w:tc>
      </w:tr>
      <w:tr>
        <w:trPr>
          <w:trHeight w:val="25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Пайдаланылған жабдықтардың жағдайын қайталап тексеру. Дайындаушы зауыттың нұсқаулықтарына және өнеркәсіптік қауіпсіздік талаптарына сәйкес тапсырмалардың орындалу сапасын бағалау.</w:t>
            </w:r>
            <w:r>
              <w:br/>
            </w:r>
            <w:r>
              <w:rPr>
                <w:rFonts w:ascii="Times New Roman"/>
                <w:b w:val="false"/>
                <w:i w:val="false"/>
                <w:color w:val="000000"/>
                <w:sz w:val="20"/>
              </w:rPr>
              <w:t>
</w:t>
            </w:r>
            <w:r>
              <w:rPr>
                <w:rFonts w:ascii="Times New Roman"/>
                <w:b w:val="false"/>
                <w:i w:val="false"/>
                <w:color w:val="000000"/>
                <w:sz w:val="20"/>
              </w:rPr>
              <w:t>3.2) Лифттерді пайдалануға беру, қабылдауға қатысу және Мемтаукенқадағалау қызметінің бақылау тексерулеріне қатысу</w:t>
            </w:r>
          </w:p>
        </w:tc>
      </w:tr>
    </w:tbl>
    <w:bookmarkStart w:name="z81" w:id="31"/>
    <w:p>
      <w:pPr>
        <w:spacing w:after="0"/>
        <w:ind w:left="0"/>
        <w:jc w:val="left"/>
      </w:pPr>
      <w:r>
        <w:rPr>
          <w:rFonts w:ascii="Times New Roman"/>
          <w:b/>
          <w:i w:val="false"/>
          <w:color w:val="000000"/>
        </w:rPr>
        <w:t xml:space="preserve"> 
5-кесте. СБШ біліктілігінің 2-деңгейлі электрлік көтергіштер (лифттердің) монтаждаушысының құзыретіне қойылатын талаптар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4428"/>
        <w:gridCol w:w="4286"/>
        <w:gridCol w:w="3286"/>
      </w:tblGrid>
      <w:tr>
        <w:trPr>
          <w:trHeight w:val="31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үшін қажетті механизмдер мен құралдардың материалдарын дайындау кезінде шектелген жауаптылықты және дербестіктің белгілі бір дәрежесін қарастыратын басшылықтың басқаруымен нормаларды іске асыру бойынша атқарушылық қызмет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жабдықтарын монтаждау және/немесе жөндеу үшін қажетті жұмыс орнын, материалдарды, механизмдерді және саймандарды дайындау.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жабдықтарын монтаждау және/немесе жөндеу үшін қажетті жұмыс орнын, материалдарды, механизмдерді және саймандарды дайындау қағидаларын бекіту</w:t>
            </w:r>
          </w:p>
        </w:tc>
      </w:tr>
      <w:tr>
        <w:trPr>
          <w:trHeight w:val="37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көтергіштерді (лифттерді) монтаждау бойынша жұмыстарды орындау кезінде дербестіктің анықталған дәрежесін және шектелген жауаптылықты көздейтін басшылықтың басқаруымен нормаларды іске асыру бойынша атқарушылық қызмет </w:t>
            </w: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белгі бойынша металдарды шабу және кесу. Еріткіште жуу және детальдарды майлау. Жабдықтарды шешу. Метиздерді, материалдарды және саймандарды іріктеу. Қарапайым электроаппаратураларды зарядтау және орнату.</w:t>
            </w:r>
            <w:r>
              <w:br/>
            </w:r>
            <w:r>
              <w:rPr>
                <w:rFonts w:ascii="Times New Roman"/>
                <w:b w:val="false"/>
                <w:i w:val="false"/>
                <w:color w:val="000000"/>
                <w:sz w:val="20"/>
              </w:rPr>
              <w:t>
</w:t>
            </w:r>
            <w:r>
              <w:rPr>
                <w:rFonts w:ascii="Times New Roman"/>
                <w:b w:val="false"/>
                <w:i w:val="false"/>
                <w:color w:val="000000"/>
                <w:sz w:val="20"/>
              </w:rPr>
              <w:t xml:space="preserve">Бағыттаушы, тоғыспалы тақтайшаларды, кронштейндерді жинақтау: бағыттаушы, қабаттық қосқыштар, шунттар, датчиктер және т.б.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Электротехникалардың қарапайым ұғымдары. Лифттерді монтаждау жөніндегі нұсқаулықтардың негізгі ережелері.</w:t>
            </w:r>
            <w:r>
              <w:br/>
            </w:r>
            <w:r>
              <w:rPr>
                <w:rFonts w:ascii="Times New Roman"/>
                <w:b w:val="false"/>
                <w:i w:val="false"/>
                <w:color w:val="000000"/>
                <w:sz w:val="20"/>
              </w:rPr>
              <w:t>
</w:t>
            </w:r>
            <w:r>
              <w:rPr>
                <w:rFonts w:ascii="Times New Roman"/>
                <w:b w:val="false"/>
                <w:i w:val="false"/>
                <w:color w:val="000000"/>
                <w:sz w:val="20"/>
              </w:rPr>
              <w:t xml:space="preserve">Лифттердің негізгі тораптарының атауы және қолданылуы. Лифттерді монтаждау кезінде қолданылатын инструменттер, материалдар және такелажды жабдықтардың түрлері мен тағайындалуы. Лифттерде қолданылатын сымдар мен кабельдердің негізгі маркалары. Бекіткіш бұйымдардың негізгі түрлері және жабдықтардың бөлшектерін бекітудің қарапайым тәсілдері. </w:t>
            </w:r>
          </w:p>
        </w:tc>
      </w:tr>
    </w:tbl>
    <w:bookmarkStart w:name="z82" w:id="32"/>
    <w:p>
      <w:pPr>
        <w:spacing w:after="0"/>
        <w:ind w:left="0"/>
        <w:jc w:val="left"/>
      </w:pPr>
      <w:r>
        <w:rPr>
          <w:rFonts w:ascii="Times New Roman"/>
          <w:b/>
          <w:i w:val="false"/>
          <w:color w:val="000000"/>
        </w:rPr>
        <w:t xml:space="preserve"> 
6-кесте. СБШ біліктілігінің 3-деңгейлі электрлік көтергіштер (лифттердің) монтаждаушысының құзыретіне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714"/>
        <w:gridCol w:w="3714"/>
        <w:gridCol w:w="4144"/>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көтергіштерді монтаждау кезінде орташа күрделі жұмыстарды орындау кезіндегі жауаптылықты, өздігінен жоспарлауды көздейтін басшылықтың басқаруымен нормаларды іске асыру жөніндегі атқарушылық қызмет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Каркастар мен метал шахталарын монтаждау. Кабиналар мен қарсы салмақтарды жинау және оларды орнату. Шахталық есіктерді орнату. Машиналық үй-жайлар мен приямкаларды монтаждау, қозғалыс жылдамдығы 1 м/сек дейінгі жүк және жолаушы лифттерінің механикалық және электрлік тораптарын реттеу және оларды пайдалануға беру.</w:t>
            </w:r>
            <w:r>
              <w:br/>
            </w:r>
            <w:r>
              <w:rPr>
                <w:rFonts w:ascii="Times New Roman"/>
                <w:b w:val="false"/>
                <w:i w:val="false"/>
                <w:color w:val="000000"/>
                <w:sz w:val="20"/>
              </w:rPr>
              <w:t>
</w:t>
            </w:r>
            <w:r>
              <w:rPr>
                <w:rFonts w:ascii="Times New Roman"/>
                <w:b w:val="false"/>
                <w:i w:val="false"/>
                <w:color w:val="000000"/>
                <w:sz w:val="20"/>
              </w:rPr>
              <w:t>Жылдамдығы 1 м/сек дейінгі лифттердің электропроводкаларын төсеу және қосу (топтық және қосарлы басқару лифттерінен басқа). Кабиналар және жылдамдықты шектеушінің арқанын ілу және бекіту. Оқшаулау мен жерге түйістіру кедергісін өлшеу. Лифт шахталарының ішіндегі телефон-диспетчерлік байланысын монтаждау.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көтергіштердің негізгі құрылғылары және жұмыс принциптері. Қозғалу жылдамдығы 0,71 м/сек дейінгі лифттерді басқарудың электр сызбасы. Лифт жабдықтарының жерге түйісу және нөлдену қағидасы. Электрпроводкаларын төсеу қағидасы. Жабдықтарды қозғалту тәсілдері. Қозғалу жылдамдығы 1 м/сек дейінгі жүк және жолаушы лифттердің механикалық және электрлік жабдықтарын монтаждау және реттеу тәсілдерінің технологиялық кезектілігі, оларды баптау және пайдалануға беру қағидасы. Қозғалу жылдамдығы 1 м/сек дейінгі лифттердің электр сызбасы (топтық және қосарлы басқаруы бар лифттерден басқа). Оқшаулау және жерге түйістіру кедергілерін өлшеу тәсілдері.</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сапасын бақылау кезінде орташа күрделі жұмыстарды орындау кезінде жауаптылықты, өздігінен жоспарлауды көздейтін басшылықтың басқаруымен нормаларды іске асыру жөніндегі атқарушылық қызмет.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сапасын бақылау жөніндегі жұмыстарды орындау.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Шахталардың габариттерін тексеру және олардың жоба және техникалық шарттардың талаптарына сәйкестігі. КСРО Мемтаукенқадағалау қызметінің «Лифттердің құрылғысының және қауіпсіз пайдаланылуының қағидалары» және «Жұмыстарды жүргізу және қабылдау қағидалары». МЕМСТ негізгі талаптары. Белгілеу сызбалары (лифттерге арналған жобалар)</w:t>
            </w:r>
          </w:p>
        </w:tc>
      </w:tr>
    </w:tbl>
    <w:bookmarkStart w:name="z83" w:id="33"/>
    <w:p>
      <w:pPr>
        <w:spacing w:after="0"/>
        <w:ind w:left="0"/>
        <w:jc w:val="left"/>
      </w:pPr>
      <w:r>
        <w:rPr>
          <w:rFonts w:ascii="Times New Roman"/>
          <w:b/>
          <w:i w:val="false"/>
          <w:color w:val="000000"/>
        </w:rPr>
        <w:t xml:space="preserve"> 
7-кесте. СБШ біліктілігінің 4-деңгейлі электрлік көтергіштер (лифттердің) монтаждаушысы құзыретіне қойылатын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285"/>
        <w:gridCol w:w="4143"/>
        <w:gridCol w:w="4144"/>
      </w:tblGrid>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көтергіштерді монтаждау кезіндегі күрделі жұмыстарды орындау кезіндегі жауаптылық, нормаларды іске асыруды ұйымдастыру және бақылау, міндеттерді өздігімен анықтауды көздейтін басшылықтың басқаруымен нормаларды іске асыру жөніндегі атқарушылық-басқарушылық қызмет.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және тұрақты токта жұмыс істейтін, қозғалу жылдамдығы 1 м/сек асатын лифттерді қабылдау және машиналық үй-жай жабдықтарын жөндеу. Машиналық үй-жай және арнайы көтергіш бағыттаушысының жабдықтарын монтаждау. Электр желілерін төсеу және қосу, барлық тораптарды реттеу және ауыспалы және тұрақты тоқта жұмыс істейтін қозғалыс жылдамдығы 1 м/сек дейінгі және одан асатын топтық және қосарлы басқару лифттерінің лифттерді басқару жүйелерін және арнайы көтергіштерді баптау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және тұрақты токта жұмыс істейтін, қозғалу жылдамдығы 1 м/сек лифттердің механикалық және электрлік жабдықтарын монтаждау тәсілдері. Ауыспалы токтағы барлық лифттердің электрсызбалары. Ауыспалы және тұрақты тоқта жұмыс істейтін қозғалыс жылдамдығы 1 м/сек дейінгі және одан асатын топтық және қосарлы басқару лифттерін және арнайы көтергіштерді баптау, сынау және пайдалануға беру қағидасы. </w:t>
            </w:r>
          </w:p>
        </w:tc>
      </w:tr>
      <w:tr>
        <w:trPr>
          <w:trHeight w:val="37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Көтергіштерді (лифттерді) пайдалануға беру кезінде жауаптылық, нормалардың іске асырылуын ұйымдастыру және бақылау, міндеттерді өз бетінше анықтауды көздейтін басшылықтың басқаруымен нормаларды іске асыру жөніндегі атқарушылық-басқару қызметі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 пайдалануға беру, қабылдауға қатысу және Мемтаукен қадағалау қызметінің бақылау тексерулеріне қатысу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Контактілі және контактісіз аппаратуралармен 1 м/сек дейінгі және 1 м/сек асатын қозғалыс жылдамдығымен топтық және қосарлы басқару лифттерін және арнайы көтергіштерді баптау, сынау және пайдалануға беру қағидалары.</w:t>
            </w:r>
            <w:r>
              <w:br/>
            </w:r>
            <w:r>
              <w:rPr>
                <w:rFonts w:ascii="Times New Roman"/>
                <w:b w:val="false"/>
                <w:i w:val="false"/>
                <w:color w:val="000000"/>
                <w:sz w:val="20"/>
              </w:rPr>
              <w:t>
</w:t>
            </w:r>
            <w:r>
              <w:rPr>
                <w:rFonts w:ascii="Times New Roman"/>
                <w:b w:val="false"/>
                <w:i w:val="false"/>
                <w:color w:val="000000"/>
                <w:sz w:val="20"/>
              </w:rPr>
              <w:t>Лифт құру және лифттерді монтаждау жөніндегі нормативтік құжаттар.</w:t>
            </w:r>
          </w:p>
        </w:tc>
      </w:tr>
    </w:tbl>
    <w:bookmarkStart w:name="z84" w:id="34"/>
    <w:p>
      <w:pPr>
        <w:spacing w:after="0"/>
        <w:ind w:left="0"/>
        <w:jc w:val="both"/>
      </w:pPr>
      <w:r>
        <w:rPr>
          <w:rFonts w:ascii="Times New Roman"/>
          <w:b w:val="false"/>
          <w:i w:val="false"/>
          <w:color w:val="000000"/>
          <w:sz w:val="28"/>
        </w:rPr>
        <w:t xml:space="preserve">
«Лифт шаруашылығы және эскалаторлар»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4"/>
    <w:bookmarkStart w:name="z85" w:id="35"/>
    <w:p>
      <w:pPr>
        <w:spacing w:after="0"/>
        <w:ind w:left="0"/>
        <w:jc w:val="left"/>
      </w:pPr>
      <w:r>
        <w:rPr>
          <w:rFonts w:ascii="Times New Roman"/>
          <w:b/>
          <w:i w:val="false"/>
          <w:color w:val="000000"/>
        </w:rPr>
        <w:t xml:space="preserve"> 
Келісу парағы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Үйымның атауы</w:t>
            </w:r>
          </w:p>
        </w:tc>
      </w:tr>
      <w:tr>
        <w:trPr>
          <w:trHeight w:val="6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Осы КС ______________________________________ тіркелді.</w:t>
      </w:r>
      <w:r>
        <w:br/>
      </w:r>
      <w:r>
        <w:rPr>
          <w:rFonts w:ascii="Times New Roman"/>
          <w:b w:val="false"/>
          <w:i w:val="false"/>
          <w:color w:val="000000"/>
          <w:sz w:val="28"/>
        </w:rPr>
        <w:t>
Кәсіби стандарттар тізбесіне _________ тіркеу нөмірімен енгізілді.</w:t>
      </w:r>
      <w:r>
        <w:br/>
      </w:r>
      <w:r>
        <w:rPr>
          <w:rFonts w:ascii="Times New Roman"/>
          <w:b w:val="false"/>
          <w:i w:val="false"/>
          <w:color w:val="000000"/>
          <w:sz w:val="28"/>
        </w:rPr>
        <w:t>
Хат (хаттама) № 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