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cfb0" w14:textId="15ec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орындаушысының куәлігінің, жеке мөрі мен жетонының үлгілерін бекіту туралы" Қазақстан Республикасы Әділет министрінің 2011 жылғы 25 тамыздағы № 296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2014 жылғы 7 наурыздағы № 96 бұйрығы. Қазақстан Республикасының Әділет министрлігінде 2014 жылы 20 наурызда № 9267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«Атқарушылық iс жүргiзу және сот орындаушыларының мәртебесi туралы» Қазақстан Республикасының 2010 жылғы 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154-бабына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сот орындаушысының куәлігінің, жеке мөрі мен жетонының үлгілерін бекіту туралы» Қазақстан Республикасы Әділет министрінің 2011 жылғы 25 тамыздағы 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7146 тіркелген, 2011 жылғы 13 қазанда № 493 (26885) «Егемен Қазақстан» газетінде жарияланған) 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«Жеке сот орындаушысы куәлігінің, жеке мөрінің үлгілерін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комитеті (Ж.Б. Ешмағамбетов):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 Сот актілерін орындау комитетінің төрағасы Ж.Б. Ешмағамбетовке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З. Баймолдина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