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0217" w14:textId="1dd0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бойынша кейбір шаралар туралы" Қазақстан Республикасы Білім және ғылым министрі міндетін атқарушының 2012 жылғы 6 сәуірдегі № 149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2014 жылғы 25 ақпандағы № 57 бұйрығы. Қазақстан Республикасының Әділет министрлігінде 2014 жылы 14 наурызда № 9215 тіркелді. Күші жойылды - Қазақстан Республикасы Білім және ғылым министрінің м.а. 2015 жылғы 22 мамырдағы № 318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22.05.2015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қағидаларын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стипендиясын іске асыру бойынша кейбір шаралар туралы» Қазақстан Республикасы Білім және ғылым министрі міндетін атқарушының 2012 жылғы 6 сәуірдегі № 149 </w:t>
      </w:r>
      <w:r>
        <w:rPr>
          <w:rFonts w:ascii="Times New Roman"/>
          <w:b w:val="false"/>
          <w:i w:val="false"/>
          <w:color w:val="000000"/>
          <w:sz w:val="28"/>
        </w:rPr>
        <w:t>бұйрығына</w:t>
      </w:r>
      <w:r>
        <w:rPr>
          <w:rFonts w:ascii="Times New Roman"/>
          <w:b w:val="false"/>
          <w:i w:val="false"/>
          <w:color w:val="000000"/>
          <w:sz w:val="28"/>
        </w:rPr>
        <w:t xml:space="preserve"> (№ 7549 Нормативтік құқықтық актілерді мемлекеттік тіркеу тізілімінде тіркелген, 2012 жылғы 5 мамырда № 210-215 (27289)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w:t>
      </w:r>
      <w:r>
        <w:rPr>
          <w:rFonts w:ascii="Times New Roman"/>
          <w:b w:val="false"/>
          <w:i w:val="false"/>
          <w:color w:val="000000"/>
          <w:sz w:val="28"/>
        </w:rPr>
        <w:t>2-қосымшаға</w:t>
      </w:r>
      <w:r>
        <w:rPr>
          <w:rFonts w:ascii="Times New Roman"/>
          <w:b w:val="false"/>
          <w:i w:val="false"/>
          <w:color w:val="000000"/>
          <w:sz w:val="28"/>
        </w:rPr>
        <w:t xml:space="preserve"> сәйкес «Болашақ» халықаралық стипендиясын тағайындауға үміткерлер үшін мемлекеттік және шет тілдерін білудің, сондай-ақ пәндік емтихандардың қажетті ең төменгі деңгейі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w:t>
      </w:r>
      <w:r>
        <w:rPr>
          <w:rFonts w:ascii="Times New Roman"/>
          <w:b w:val="false"/>
          <w:i w:val="false"/>
          <w:color w:val="000000"/>
          <w:sz w:val="28"/>
        </w:rPr>
        <w:t>4-қосымшаға</w:t>
      </w:r>
      <w:r>
        <w:rPr>
          <w:rFonts w:ascii="Times New Roman"/>
          <w:b w:val="false"/>
          <w:i w:val="false"/>
          <w:color w:val="000000"/>
          <w:sz w:val="28"/>
        </w:rPr>
        <w:t xml:space="preserve"> сәйкес «Болашақ» халықаралық стипендиясын тағайындау конкурсына қатысу үшін үміткердің сауалнамасының үлгілік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w:t>
      </w:r>
      <w:r>
        <w:rPr>
          <w:rFonts w:ascii="Times New Roman"/>
          <w:b w:val="false"/>
          <w:i w:val="false"/>
          <w:color w:val="000000"/>
          <w:sz w:val="28"/>
        </w:rPr>
        <w:t>6-қосымшаға</w:t>
      </w:r>
      <w:r>
        <w:rPr>
          <w:rFonts w:ascii="Times New Roman"/>
          <w:b w:val="false"/>
          <w:i w:val="false"/>
          <w:color w:val="000000"/>
          <w:sz w:val="28"/>
        </w:rPr>
        <w:t xml:space="preserve"> сәйкес тілдік курстар ұзақтығының кестесі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маман даярлауға жұмыс беруші тапсырысының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Стратегиялық жоспарлау және ақпараттық технологиялар департаменті (Э.М. Төлеков):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белгіленген тәртіппен осы бұйрықты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жариялаған күнінен бастап күнтізбелік он күн өткеннен кейін қолданысқа енгізіледі.</w:t>
      </w:r>
    </w:p>
    <w:bookmarkEnd w:id="0"/>
    <w:p>
      <w:pPr>
        <w:spacing w:after="0"/>
        <w:ind w:left="0"/>
        <w:jc w:val="both"/>
      </w:pPr>
      <w:r>
        <w:rPr>
          <w:rFonts w:ascii="Times New Roman"/>
          <w:b w:val="false"/>
          <w:i/>
          <w:color w:val="000000"/>
          <w:sz w:val="28"/>
        </w:rPr>
        <w:t>      Министр                                          А. Сәрінжіпов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57 бұйрығына 1-қосымша </w:t>
      </w:r>
    </w:p>
    <w:bookmarkEnd w:id="1"/>
    <w:bookmarkStart w:name="z1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 міндетін</w:t>
      </w:r>
      <w:r>
        <w:br/>
      </w:r>
      <w:r>
        <w:rPr>
          <w:rFonts w:ascii="Times New Roman"/>
          <w:b w:val="false"/>
          <w:i w:val="false"/>
          <w:color w:val="000000"/>
          <w:sz w:val="28"/>
        </w:rPr>
        <w:t>
атқарушының 2012 жылғы 6 сәуірдегі</w:t>
      </w:r>
      <w:r>
        <w:br/>
      </w:r>
      <w:r>
        <w:rPr>
          <w:rFonts w:ascii="Times New Roman"/>
          <w:b w:val="false"/>
          <w:i w:val="false"/>
          <w:color w:val="000000"/>
          <w:sz w:val="28"/>
        </w:rPr>
        <w:t xml:space="preserve">
№ 149 бұйрығына 2-қосымша   </w:t>
      </w:r>
    </w:p>
    <w:bookmarkEnd w:id="2"/>
    <w:bookmarkStart w:name="z21" w:id="3"/>
    <w:p>
      <w:pPr>
        <w:spacing w:after="0"/>
        <w:ind w:left="0"/>
        <w:jc w:val="left"/>
      </w:pPr>
      <w:r>
        <w:rPr>
          <w:rFonts w:ascii="Times New Roman"/>
          <w:b/>
          <w:i w:val="false"/>
          <w:color w:val="000000"/>
        </w:rPr>
        <w:t xml:space="preserve"> 
«Болашақ» халықаралық стипендиясын тағайындауға үміткерлер</w:t>
      </w:r>
      <w:r>
        <w:br/>
      </w:r>
      <w:r>
        <w:rPr>
          <w:rFonts w:ascii="Times New Roman"/>
          <w:b/>
          <w:i w:val="false"/>
          <w:color w:val="000000"/>
        </w:rPr>
        <w:t>
үшін мемлекеттік және шет тілдерін білудің, сондай-ақ пәндік</w:t>
      </w:r>
      <w:r>
        <w:br/>
      </w:r>
      <w:r>
        <w:rPr>
          <w:rFonts w:ascii="Times New Roman"/>
          <w:b/>
          <w:i w:val="false"/>
          <w:color w:val="000000"/>
        </w:rPr>
        <w:t>
емтихандардың қажетті ең төменгі деңгейі «Болашақ» халықаралық стипендиясын тағайындауға үміткерлер үшін</w:t>
      </w:r>
      <w:r>
        <w:br/>
      </w:r>
      <w:r>
        <w:rPr>
          <w:rFonts w:ascii="Times New Roman"/>
          <w:b/>
          <w:i w:val="false"/>
          <w:color w:val="000000"/>
        </w:rPr>
        <w:t>
пәндік емтихандардың қажетті ең төменгі деңгейі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2"/>
        <w:gridCol w:w="7778"/>
      </w:tblGrid>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атауы</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балл</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«Қанағаттандырарлық» бағасынан кем емес </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 емтихандар</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пән бойынша «жақсы» бағасынан кем емес</w:t>
            </w:r>
          </w:p>
        </w:tc>
      </w:tr>
    </w:tbl>
    <w:bookmarkStart w:name="z22" w:id="4"/>
    <w:p>
      <w:pPr>
        <w:spacing w:after="0"/>
        <w:ind w:left="0"/>
        <w:jc w:val="left"/>
      </w:pPr>
      <w:r>
        <w:rPr>
          <w:rFonts w:ascii="Times New Roman"/>
          <w:b/>
          <w:i w:val="false"/>
          <w:color w:val="000000"/>
        </w:rPr>
        <w:t xml:space="preserve"> 
«Болашақ» халықаралық стипендиясын тағайындауға үміткерлер үшін</w:t>
      </w:r>
      <w:r>
        <w:br/>
      </w:r>
      <w:r>
        <w:rPr>
          <w:rFonts w:ascii="Times New Roman"/>
          <w:b/>
          <w:i w:val="false"/>
          <w:color w:val="000000"/>
        </w:rPr>
        <w:t>
мемлекеттік тілді білудің қажетті ең төменгі деңгейі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3252"/>
        <w:gridCol w:w="3677"/>
        <w:gridCol w:w="2829"/>
      </w:tblGrid>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блогы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тапсырмаларының жалпы саны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болып табылатын дұрыс жауаптар саны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қатынасы</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Аудирлеу</w:t>
            </w:r>
          </w:p>
        </w:tc>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Лексикалық - грамматикалық тест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 Қазақстан Республикасы Білім және ғылым министрлігінің «Ұлттық тестілеу орталығы» РМҚК-ны берген А2 және жоғары деңгеймен мемлекеттік тіл бойынша емтихан (ҚАЗТЕСТ) тапсыру туралы ресми сертификат тапсырғандар мемлекеттік тілді білу деңгейін анықтау бойынша тестілеуден босатылады.</w:t>
      </w:r>
    </w:p>
    <w:bookmarkStart w:name="z23" w:id="5"/>
    <w:p>
      <w:pPr>
        <w:spacing w:after="0"/>
        <w:ind w:left="0"/>
        <w:jc w:val="left"/>
      </w:pPr>
      <w:r>
        <w:rPr>
          <w:rFonts w:ascii="Times New Roman"/>
          <w:b/>
          <w:i w:val="false"/>
          <w:color w:val="000000"/>
        </w:rPr>
        <w:t xml:space="preserve"> 
«Болашақ» халықаралық стипендиясын тағайындауға үміткерлер үшін</w:t>
      </w:r>
      <w:r>
        <w:br/>
      </w:r>
      <w:r>
        <w:rPr>
          <w:rFonts w:ascii="Times New Roman"/>
          <w:b/>
          <w:i w:val="false"/>
          <w:color w:val="000000"/>
        </w:rPr>
        <w:t>
шет тілін білудің қажетті ең төменгі деңгейі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461"/>
        <w:gridCol w:w="1450"/>
        <w:gridCol w:w="1"/>
        <w:gridCol w:w="1089"/>
        <w:gridCol w:w="758"/>
        <w:gridCol w:w="2955"/>
        <w:gridCol w:w="2947"/>
        <w:gridCol w:w="2773"/>
      </w:tblGrid>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бағыты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тілі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сатылық деңгей</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сатылық деңгей</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 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Гуманитарлық</w:t>
            </w:r>
            <w:r>
              <w:br/>
            </w:r>
            <w:r>
              <w:rPr>
                <w:rFonts w:ascii="Times New Roman"/>
                <w:b w:val="false"/>
                <w:i w:val="false"/>
                <w:color w:val="000000"/>
                <w:sz w:val="20"/>
              </w:rPr>
              <w:t>
</w:t>
            </w:r>
            <w:r>
              <w:rPr>
                <w:rFonts w:ascii="Times New Roman"/>
                <w:b w:val="false"/>
                <w:i w:val="false"/>
                <w:color w:val="000000"/>
                <w:sz w:val="20"/>
              </w:rPr>
              <w:t>Медициналық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(әрбір блок бойынша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 IBT 120-дан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Ағылшын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 B1-B2; Гете институтының Goethe-Zertifikat B1-B2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Қазақстанда DSH және Kleines Deutsches Sprachdiplom / GroЯes Deutsches Sprachdiplom des Goethe-Instituts ресми тесттерін өткізуге уәкілетті ұйымдар жоқ</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А1-А2; ГҰте институтының Start Deutsch 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 Test-DaF 4; DSH 2</w:t>
            </w:r>
          </w:p>
        </w:tc>
        <w:tc>
          <w:tcPr>
            <w:tcW w:w="0" w:type="auto"/>
            <w:vMerge/>
            <w:tcBorders>
              <w:top w:val="nil"/>
              <w:left w:val="single" w:color="cfcfcf" w:sz="5"/>
              <w:bottom w:val="single" w:color="cfcfcf" w:sz="5"/>
              <w:right w:val="single" w:color="cfcfcf" w:sz="5"/>
            </w:tcBorders>
          </w:tcP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 Test-DaF 4; DSH 2; Kleines Deutsches Sprachdiplom/GroЯes Deutches Sprachdplom des Goethe-Instituts</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Медициналық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Goethe-Zertifikat B1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 Test-DaF 4; DSH 2</w:t>
            </w:r>
          </w:p>
        </w:tc>
        <w:tc>
          <w:tcPr>
            <w:tcW w:w="0" w:type="auto"/>
            <w:vMerge/>
            <w:tcBorders>
              <w:top w:val="nil"/>
              <w:left w:val="single" w:color="cfcfcf" w:sz="5"/>
              <w:bottom w:val="single" w:color="cfcfcf" w:sz="5"/>
              <w:right w:val="single" w:color="cfcfcf" w:sz="5"/>
            </w:tcBorders>
          </w:tcPr>
          <w:p/>
        </w:tc>
      </w:tr>
      <w:tr>
        <w:trPr>
          <w:trHeight w:val="118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(әрбір блок бойынша кемінде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(әрбір блок бойынша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Гуманитарлық</w:t>
            </w:r>
            <w:r>
              <w:br/>
            </w:r>
            <w:r>
              <w:rPr>
                <w:rFonts w:ascii="Times New Roman"/>
                <w:b w:val="false"/>
                <w:i w:val="false"/>
                <w:color w:val="000000"/>
                <w:sz w:val="20"/>
              </w:rPr>
              <w:t>
</w:t>
            </w:r>
            <w:r>
              <w:rPr>
                <w:rFonts w:ascii="Times New Roman"/>
                <w:b w:val="false"/>
                <w:i w:val="false"/>
                <w:color w:val="000000"/>
                <w:sz w:val="20"/>
              </w:rPr>
              <w:t>Медициналық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(әрбір блок бойынша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42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Неміс/Ағылшын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B1-B2; Гете институтының Goethe-Zertifikat B1-B2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DAAD тестілеуінен «магистратура» бағдарламасы бойынша оқуға үміткерлер өтеді</w:t>
            </w:r>
            <w:r>
              <w:br/>
            </w:r>
            <w:r>
              <w:rPr>
                <w:rFonts w:ascii="Times New Roman"/>
                <w:b w:val="false"/>
                <w:i w:val="false"/>
                <w:color w:val="000000"/>
                <w:sz w:val="20"/>
              </w:rPr>
              <w:t>
</w:t>
            </w:r>
            <w:r>
              <w:rPr>
                <w:rFonts w:ascii="Times New Roman"/>
                <w:b w:val="false"/>
                <w:i w:val="false"/>
                <w:color w:val="000000"/>
                <w:sz w:val="20"/>
              </w:rPr>
              <w:t>Қазақстанда DSH және Kleines Deutsches Sprachdiplom / GroЯes Deutsches Sprachdiplom des Goethe-Instituts ресми тесттерін өткізуге уәкілетті ұйымдар жоқ</w:t>
            </w:r>
            <w:r>
              <w:br/>
            </w:r>
            <w:r>
              <w:rPr>
                <w:rFonts w:ascii="Times New Roman"/>
                <w:b w:val="false"/>
                <w:i w:val="false"/>
                <w:color w:val="000000"/>
                <w:sz w:val="20"/>
              </w:rPr>
              <w:t>
</w:t>
            </w:r>
            <w:r>
              <w:rPr>
                <w:rFonts w:ascii="Times New Roman"/>
                <w:b w:val="false"/>
                <w:i w:val="false"/>
                <w:color w:val="000000"/>
                <w:sz w:val="20"/>
              </w:rPr>
              <w:t>«Магистратура» бағдарламасына түсу кезінде GMAT (мамандығы байланыс-ты) емтиханын тапсыру қажет</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Медициналық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А1-А2; Гете институтының Start Deutsch 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 Test-DaF 4; DSH 2</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6.5-7.0 9.0-ден (writing 6.5-тен кем емес) </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 Test-DaF 4; DSH 2; Kleines Deutsches Sprachdiplom/GroЯes Deutches Sprachdplom des Goethe-Instituts</w:t>
            </w: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Гуманитарлық</w:t>
            </w:r>
            <w:r>
              <w:br/>
            </w:r>
            <w:r>
              <w:rPr>
                <w:rFonts w:ascii="Times New Roman"/>
                <w:b w:val="false"/>
                <w:i w:val="false"/>
                <w:color w:val="000000"/>
                <w:sz w:val="20"/>
              </w:rPr>
              <w:t>
</w:t>
            </w:r>
            <w:r>
              <w:rPr>
                <w:rFonts w:ascii="Times New Roman"/>
                <w:b w:val="false"/>
                <w:i w:val="false"/>
                <w:color w:val="000000"/>
                <w:sz w:val="20"/>
              </w:rPr>
              <w:t>Медициналық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Goethe-Zertifikat B1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 Test-DaF 4; DSH 2</w:t>
            </w:r>
          </w:p>
        </w:tc>
        <w:tc>
          <w:tcPr>
            <w:tcW w:w="0" w:type="auto"/>
            <w:vMerge/>
            <w:tcBorders>
              <w:top w:val="nil"/>
              <w:left w:val="single" w:color="cfcfcf" w:sz="5"/>
              <w:bottom w:val="single" w:color="cfcfcf" w:sz="5"/>
              <w:right w:val="single" w:color="cfcfcf" w:sz="5"/>
            </w:tcBorders>
          </w:tcPr>
          <w:p/>
        </w:tc>
      </w:tr>
      <w:tr>
        <w:trPr>
          <w:trHeight w:val="11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(әрбір блок бойынша кемінде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6.5-9.0-ден 7.0 (әрбір блок бойынша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Гуманитарлық</w:t>
            </w:r>
            <w:r>
              <w:br/>
            </w:r>
            <w:r>
              <w:rPr>
                <w:rFonts w:ascii="Times New Roman"/>
                <w:b w:val="false"/>
                <w:i w:val="false"/>
                <w:color w:val="000000"/>
                <w:sz w:val="20"/>
              </w:rPr>
              <w:t>
</w:t>
            </w:r>
            <w:r>
              <w:rPr>
                <w:rFonts w:ascii="Times New Roman"/>
                <w:b w:val="false"/>
                <w:i w:val="false"/>
                <w:color w:val="000000"/>
                <w:sz w:val="20"/>
              </w:rPr>
              <w:t>Техникалық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w:t>
            </w: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(әрбір блок бойынша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11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r>
              <w:br/>
            </w:r>
            <w:r>
              <w:rPr>
                <w:rFonts w:ascii="Times New Roman"/>
                <w:b w:val="false"/>
                <w:i w:val="false"/>
                <w:color w:val="000000"/>
                <w:sz w:val="20"/>
              </w:rPr>
              <w:t>
</w:t>
            </w:r>
            <w:r>
              <w:rPr>
                <w:rFonts w:ascii="Times New Roman"/>
                <w:b w:val="false"/>
                <w:i w:val="false"/>
                <w:color w:val="000000"/>
                <w:sz w:val="20"/>
              </w:rPr>
              <w:t>Ағылшын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DELE B2 деңгейі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Испанияға испан тілінде (шетелдік ұйымның талабы бойынша) тағылымдамадан өтуге үміткерлер конкурсқа DELE сертификаты болған кезде ғана қатысуға жіберіледі.</w:t>
            </w:r>
          </w:p>
        </w:tc>
      </w:tr>
      <w:tr>
        <w:trPr>
          <w:trHeight w:val="25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Гуманитарлық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w:t>
            </w:r>
            <w:r>
              <w:br/>
            </w:r>
            <w:r>
              <w:rPr>
                <w:rFonts w:ascii="Times New Roman"/>
                <w:b w:val="false"/>
                <w:i w:val="false"/>
                <w:color w:val="000000"/>
                <w:sz w:val="20"/>
              </w:rPr>
              <w:t>
</w:t>
            </w:r>
            <w:r>
              <w:rPr>
                <w:rFonts w:ascii="Times New Roman"/>
                <w:b w:val="false"/>
                <w:i w:val="false"/>
                <w:color w:val="000000"/>
                <w:sz w:val="20"/>
              </w:rPr>
              <w:t>Докторантура</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r>
              <w:br/>
            </w:r>
            <w:r>
              <w:rPr>
                <w:rFonts w:ascii="Times New Roman"/>
                <w:b w:val="false"/>
                <w:i w:val="false"/>
                <w:color w:val="000000"/>
                <w:sz w:val="20"/>
              </w:rPr>
              <w:t>
</w:t>
            </w:r>
            <w:r>
              <w:rPr>
                <w:rFonts w:ascii="Times New Roman"/>
                <w:b w:val="false"/>
                <w:i w:val="false"/>
                <w:color w:val="000000"/>
                <w:sz w:val="20"/>
              </w:rPr>
              <w:t>Ағылшын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CILS 1 (B1)/CELI 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CELI 4 (С1)</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Италияға итальян тілінде оқуға (жалпы негізде), тағылымдамадан өтуге (шетелдік ұйым талабы бойынша) үміткерлер CILS, CELI сертификаты болған кезде ғана конкурсқа қатысуға жіберіледі.</w:t>
            </w:r>
            <w:r>
              <w:br/>
            </w:r>
            <w:r>
              <w:rPr>
                <w:rFonts w:ascii="Times New Roman"/>
                <w:b w:val="false"/>
                <w:i w:val="false"/>
                <w:color w:val="000000"/>
                <w:sz w:val="20"/>
              </w:rPr>
              <w:t>
</w:t>
            </w: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CILS 1 (B1)/CELI 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CILS 2 (B2)/CELI 4</w:t>
            </w:r>
            <w:r>
              <w:br/>
            </w:r>
            <w:r>
              <w:rPr>
                <w:rFonts w:ascii="Times New Roman"/>
                <w:b w:val="false"/>
                <w:i w:val="false"/>
                <w:color w:val="000000"/>
                <w:sz w:val="20"/>
              </w:rPr>
              <w:t>
</w:t>
            </w:r>
            <w:r>
              <w:rPr>
                <w:rFonts w:ascii="Times New Roman"/>
                <w:b w:val="false"/>
                <w:i w:val="false"/>
                <w:color w:val="000000"/>
                <w:sz w:val="20"/>
              </w:rPr>
              <w:t>CILS 3 (B2)/CELI 4</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CILS 1 (А1-А2)/CELI 3</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Ағылшын/Француз</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TFI 990-нан 100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бағдарламасына түсу кезінде GRE, GMAT (мамандығы мен бағдарламасына байланысты) емтихандарын тапсыру қажет.</w:t>
            </w:r>
            <w:r>
              <w:br/>
            </w:r>
            <w:r>
              <w:rPr>
                <w:rFonts w:ascii="Times New Roman"/>
                <w:b w:val="false"/>
                <w:i w:val="false"/>
                <w:color w:val="000000"/>
                <w:sz w:val="20"/>
              </w:rPr>
              <w:t>
</w:t>
            </w:r>
            <w:r>
              <w:rPr>
                <w:rFonts w:ascii="Times New Roman"/>
                <w:b w:val="false"/>
                <w:i w:val="false"/>
                <w:color w:val="000000"/>
                <w:sz w:val="20"/>
              </w:rPr>
              <w:t>Канадаға француз тілінде оқуға (жалпы негізде), тағылымдамадан өтуге (шетелдік ұйым талабы бойынша) үміткерлер TFI сертификаты болған кезде ғана конкурсқа қатысуға жіберіледі.</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Гуманитарлық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TFI 990-нан 785</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w:t>
            </w: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TFI 990-нан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Китайский/ 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HSK 11-ден 3 деңгей</w:t>
            </w:r>
            <w:r>
              <w:br/>
            </w:r>
            <w:r>
              <w:rPr>
                <w:rFonts w:ascii="Times New Roman"/>
                <w:b w:val="false"/>
                <w:i w:val="false"/>
                <w:color w:val="000000"/>
                <w:sz w:val="20"/>
              </w:rPr>
              <w:t>
</w:t>
            </w:r>
            <w:r>
              <w:rPr>
                <w:rFonts w:ascii="Times New Roman"/>
                <w:b w:val="false"/>
                <w:i w:val="false"/>
                <w:color w:val="000000"/>
                <w:sz w:val="20"/>
              </w:rPr>
              <w:t>HSK 6-дан 2 деңгей</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Қытайда қытай тілінде оқуға (жалпы негізде), тағылымдамадан өтуге (шетелдік ұйым талабы бойынша) үміткерлер HSK сертификаты болған кезде ғана конкурсқа қатысуға жіберіледі.</w:t>
            </w:r>
            <w:r>
              <w:br/>
            </w:r>
            <w:r>
              <w:rPr>
                <w:rFonts w:ascii="Times New Roman"/>
                <w:b w:val="false"/>
                <w:i w:val="false"/>
                <w:color w:val="000000"/>
                <w:sz w:val="20"/>
              </w:rPr>
              <w:t>
</w:t>
            </w: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«Резидентура» бағдарламасы бойынша оқу қытай тілінде ғана жүзеге асырылады</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Медициналық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6 деңгей</w:t>
            </w:r>
            <w:r>
              <w:br/>
            </w:r>
            <w:r>
              <w:rPr>
                <w:rFonts w:ascii="Times New Roman"/>
                <w:b w:val="false"/>
                <w:i w:val="false"/>
                <w:color w:val="000000"/>
                <w:sz w:val="20"/>
              </w:rPr>
              <w:t>
</w:t>
            </w:r>
            <w:r>
              <w:rPr>
                <w:rFonts w:ascii="Times New Roman"/>
                <w:b w:val="false"/>
                <w:i w:val="false"/>
                <w:color w:val="000000"/>
                <w:sz w:val="20"/>
              </w:rPr>
              <w:t>HSK 6-дан 4 деңгей</w:t>
            </w:r>
            <w:r>
              <w:br/>
            </w:r>
            <w:r>
              <w:rPr>
                <w:rFonts w:ascii="Times New Roman"/>
                <w:b w:val="false"/>
                <w:i w:val="false"/>
                <w:color w:val="000000"/>
                <w:sz w:val="20"/>
              </w:rPr>
              <w:t>
</w:t>
            </w:r>
            <w:r>
              <w:rPr>
                <w:rFonts w:ascii="Times New Roman"/>
                <w:b w:val="false"/>
                <w:i w:val="false"/>
                <w:color w:val="000000"/>
                <w:sz w:val="20"/>
              </w:rPr>
              <w:t xml:space="preserve">IELTS: 9.0-ден 6.0 (әрбір блок бойынша кемінде 5.5) </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80</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7 деңгей</w:t>
            </w:r>
            <w:r>
              <w:br/>
            </w:r>
            <w:r>
              <w:rPr>
                <w:rFonts w:ascii="Times New Roman"/>
                <w:b w:val="false"/>
                <w:i w:val="false"/>
                <w:color w:val="000000"/>
                <w:sz w:val="20"/>
              </w:rPr>
              <w:t>
</w:t>
            </w:r>
            <w:r>
              <w:rPr>
                <w:rFonts w:ascii="Times New Roman"/>
                <w:b w:val="false"/>
                <w:i w:val="false"/>
                <w:color w:val="000000"/>
                <w:sz w:val="20"/>
              </w:rPr>
              <w:t>HSK 6-дан 5 деңгей</w:t>
            </w:r>
          </w:p>
          <w:p>
            <w:pPr>
              <w:spacing w:after="20"/>
              <w:ind w:left="20"/>
              <w:jc w:val="both"/>
            </w:pPr>
            <w:r>
              <w:rPr>
                <w:rFonts w:ascii="Times New Roman"/>
                <w:b w:val="false"/>
                <w:i w:val="false"/>
                <w:color w:val="000000"/>
                <w:sz w:val="20"/>
              </w:rPr>
              <w:t>IELTS: 9.0-ден 7.0 (әрбір блок бойынша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593</w:t>
            </w:r>
          </w:p>
          <w:p>
            <w:pPr>
              <w:spacing w:after="20"/>
              <w:ind w:left="20"/>
              <w:jc w:val="both"/>
            </w:pPr>
            <w:r>
              <w:rPr>
                <w:rFonts w:ascii="Times New Roman"/>
                <w:b w:val="false"/>
                <w:i w:val="false"/>
                <w:color w:val="000000"/>
                <w:sz w:val="20"/>
              </w:rPr>
              <w:t>IBT 120-дан 97</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Медициналық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w:t>
            </w: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HSK 11-ден 4 деңгей</w:t>
            </w:r>
            <w:r>
              <w:br/>
            </w:r>
            <w:r>
              <w:rPr>
                <w:rFonts w:ascii="Times New Roman"/>
                <w:b w:val="false"/>
                <w:i w:val="false"/>
                <w:color w:val="000000"/>
                <w:sz w:val="20"/>
              </w:rPr>
              <w:t>
</w:t>
            </w:r>
            <w:r>
              <w:rPr>
                <w:rFonts w:ascii="Times New Roman"/>
                <w:b w:val="false"/>
                <w:i w:val="false"/>
                <w:color w:val="000000"/>
                <w:sz w:val="20"/>
              </w:rPr>
              <w:t>HSK 6-дан 3 деңгей</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6 деңгей</w:t>
            </w:r>
            <w:r>
              <w:br/>
            </w:r>
            <w:r>
              <w:rPr>
                <w:rFonts w:ascii="Times New Roman"/>
                <w:b w:val="false"/>
                <w:i w:val="false"/>
                <w:color w:val="000000"/>
                <w:sz w:val="20"/>
              </w:rPr>
              <w:t>
</w:t>
            </w:r>
            <w:r>
              <w:rPr>
                <w:rFonts w:ascii="Times New Roman"/>
                <w:b w:val="false"/>
                <w:i w:val="false"/>
                <w:color w:val="000000"/>
                <w:sz w:val="20"/>
              </w:rPr>
              <w:t>HSK 6-дан 4 деңгей</w:t>
            </w:r>
            <w:r>
              <w:br/>
            </w:r>
            <w:r>
              <w:rPr>
                <w:rFonts w:ascii="Times New Roman"/>
                <w:b w:val="false"/>
                <w:i w:val="false"/>
                <w:color w:val="000000"/>
                <w:sz w:val="20"/>
              </w:rPr>
              <w:t>
</w:t>
            </w:r>
            <w:r>
              <w:rPr>
                <w:rFonts w:ascii="Times New Roman"/>
                <w:b w:val="false"/>
                <w:i w:val="false"/>
                <w:color w:val="000000"/>
                <w:sz w:val="20"/>
              </w:rPr>
              <w:t xml:space="preserve">IELTS: 9.0-ден 6.0 (әрбір блок бойынша кемінде 5.5) </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80</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7 деңгей</w:t>
            </w:r>
            <w:r>
              <w:br/>
            </w:r>
            <w:r>
              <w:rPr>
                <w:rFonts w:ascii="Times New Roman"/>
                <w:b w:val="false"/>
                <w:i w:val="false"/>
                <w:color w:val="000000"/>
                <w:sz w:val="20"/>
              </w:rPr>
              <w:t>
</w:t>
            </w:r>
            <w:r>
              <w:rPr>
                <w:rFonts w:ascii="Times New Roman"/>
                <w:b w:val="false"/>
                <w:i w:val="false"/>
                <w:color w:val="000000"/>
                <w:sz w:val="20"/>
              </w:rPr>
              <w:t>HSK 6-дан 5 деңгей</w:t>
            </w:r>
            <w:r>
              <w:br/>
            </w:r>
            <w:r>
              <w:rPr>
                <w:rFonts w:ascii="Times New Roman"/>
                <w:b w:val="false"/>
                <w:i w:val="false"/>
                <w:color w:val="000000"/>
                <w:sz w:val="20"/>
              </w:rPr>
              <w:t>
</w:t>
            </w:r>
            <w:r>
              <w:rPr>
                <w:rFonts w:ascii="Times New Roman"/>
                <w:b w:val="false"/>
                <w:i w:val="false"/>
                <w:color w:val="000000"/>
                <w:sz w:val="20"/>
              </w:rPr>
              <w:t>IELTS: 9.0-ден 7.0 (әрбір блок бойынша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593</w:t>
            </w:r>
            <w:r>
              <w:br/>
            </w:r>
            <w:r>
              <w:rPr>
                <w:rFonts w:ascii="Times New Roman"/>
                <w:b w:val="false"/>
                <w:i w:val="false"/>
                <w:color w:val="000000"/>
                <w:sz w:val="20"/>
              </w:rPr>
              <w:t>
</w:t>
            </w:r>
            <w:r>
              <w:rPr>
                <w:rFonts w:ascii="Times New Roman"/>
                <w:b w:val="false"/>
                <w:i w:val="false"/>
                <w:color w:val="000000"/>
                <w:sz w:val="20"/>
              </w:rPr>
              <w:t>IBT 120-дан 97</w:t>
            </w:r>
          </w:p>
        </w:tc>
        <w:tc>
          <w:tcPr>
            <w:tcW w:w="0" w:type="auto"/>
            <w:vMerge/>
            <w:tcBorders>
              <w:top w:val="nil"/>
              <w:left w:val="single" w:color="cfcfcf" w:sz="5"/>
              <w:bottom w:val="single" w:color="cfcfcf" w:sz="5"/>
              <w:right w:val="single" w:color="cfcfcf" w:sz="5"/>
            </w:tcBorders>
          </w:tcPr>
          <w:p/>
        </w:tc>
      </w:tr>
      <w:tr>
        <w:trPr>
          <w:trHeight w:val="40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Кәріс</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Test of Korean Language Proficiency 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Кореяда корей тілінде оқуға (жалпы негізде), тағылымдамадан өтуге (шетелдік ұйым талабы бойынша) үміткерлер Test of Korean Language сертификаты болған кезде ғана конкурсқа қатысуға жіберіледі.</w:t>
            </w:r>
            <w:r>
              <w:br/>
            </w:r>
            <w:r>
              <w:rPr>
                <w:rFonts w:ascii="Times New Roman"/>
                <w:b w:val="false"/>
                <w:i w:val="false"/>
                <w:color w:val="000000"/>
                <w:sz w:val="20"/>
              </w:rPr>
              <w:t>
</w:t>
            </w: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Test of Korean Language Proficiency 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21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Гуманитарлық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p>
          <w:p>
            <w:pPr>
              <w:spacing w:after="20"/>
              <w:ind w:left="20"/>
              <w:jc w:val="both"/>
            </w:pPr>
            <w:r>
              <w:rPr>
                <w:rFonts w:ascii="Times New Roman"/>
                <w:b w:val="false"/>
                <w:i w:val="false"/>
                <w:color w:val="000000"/>
                <w:sz w:val="20"/>
              </w:rPr>
              <w:t>IBT 120-дан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p>
          <w:p>
            <w:pPr>
              <w:spacing w:after="20"/>
              <w:ind w:left="20"/>
              <w:jc w:val="both"/>
            </w:pP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«Магистратура» бағдарламасына түсу кезінде GRE, GMAT (мамандығына байланысты) емтихандарын тапсыру қажет</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Гуманитарлық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 7.0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p>
          <w:p>
            <w:pPr>
              <w:spacing w:after="20"/>
              <w:ind w:left="20"/>
              <w:jc w:val="both"/>
            </w:pPr>
            <w:r>
              <w:rPr>
                <w:rFonts w:ascii="Times New Roman"/>
                <w:b w:val="false"/>
                <w:i w:val="false"/>
                <w:color w:val="000000"/>
                <w:sz w:val="20"/>
              </w:rPr>
              <w:t>IBT 120-дан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p>
          <w:p>
            <w:pPr>
              <w:spacing w:after="20"/>
              <w:ind w:left="20"/>
              <w:jc w:val="both"/>
            </w:pP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Гуманитарлық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 6.5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583</w:t>
            </w:r>
            <w:r>
              <w:br/>
            </w:r>
            <w:r>
              <w:rPr>
                <w:rFonts w:ascii="Times New Roman"/>
                <w:b w:val="false"/>
                <w:i w:val="false"/>
                <w:color w:val="000000"/>
                <w:sz w:val="20"/>
              </w:rPr>
              <w:t>
</w:t>
            </w:r>
            <w:r>
              <w:rPr>
                <w:rFonts w:ascii="Times New Roman"/>
                <w:b w:val="false"/>
                <w:i w:val="false"/>
                <w:color w:val="000000"/>
                <w:sz w:val="20"/>
              </w:rPr>
              <w:t>IBT 120-дан 93</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p>
          <w:p>
            <w:pPr>
              <w:spacing w:after="20"/>
              <w:ind w:left="20"/>
              <w:jc w:val="both"/>
            </w:pPr>
            <w:r>
              <w:rPr>
                <w:rFonts w:ascii="Times New Roman"/>
                <w:b w:val="false"/>
                <w:i w:val="false"/>
                <w:color w:val="000000"/>
                <w:sz w:val="20"/>
              </w:rPr>
              <w:t>IBT 120-дан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Поляк</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r>
      <w:tr>
        <w:trPr>
          <w:trHeight w:val="106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елі ретінде Сингапурды таңдаған стипендиаттар тілдік даярлықтан Ұлыбританиядағы немесе АҚШ-тағы тілдік мектептерде өтеді</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83</w:t>
            </w: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83</w:t>
            </w: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p>
          <w:p>
            <w:pPr>
              <w:spacing w:after="20"/>
              <w:ind w:left="20"/>
              <w:jc w:val="both"/>
            </w:pP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 «докторантура» бағдарламаларына түсу үшін GRE, GMAT (мамандығына және бағдарламасына байланысты) емтихандары тапсырылады.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Гуманитарлық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w:t>
            </w: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YOS: С деңгейі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Түркияда түрік тілінде тағылымдамадан өтуге (шетелдік ұйым талабы бойынша) үміткерлер YOS сертификаты болған кезде ғана конкурсқа қатысуға жіберіледі.</w:t>
            </w:r>
          </w:p>
        </w:tc>
      </w:tr>
      <w:tr>
        <w:trPr>
          <w:trHeight w:val="114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r>
              <w:br/>
            </w:r>
            <w:r>
              <w:rPr>
                <w:rFonts w:ascii="Times New Roman"/>
                <w:b w:val="false"/>
                <w:i w:val="false"/>
                <w:color w:val="000000"/>
                <w:sz w:val="20"/>
              </w:rPr>
              <w:t>
</w:t>
            </w:r>
            <w:r>
              <w:rPr>
                <w:rFonts w:ascii="Times New Roman"/>
                <w:b w:val="false"/>
                <w:i w:val="false"/>
                <w:color w:val="000000"/>
                <w:sz w:val="20"/>
              </w:rPr>
              <w:t>Ағылшын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TCF 699-дан 300-350 (B1)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TCF 300-350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TCF 699-дан 500-600 (С1-С2)</w:t>
            </w:r>
            <w:r>
              <w:br/>
            </w:r>
            <w:r>
              <w:rPr>
                <w:rFonts w:ascii="Times New Roman"/>
                <w:b w:val="false"/>
                <w:i w:val="false"/>
                <w:color w:val="000000"/>
                <w:sz w:val="20"/>
              </w:rPr>
              <w:t>
</w:t>
            </w:r>
            <w:r>
              <w:rPr>
                <w:rFonts w:ascii="Times New Roman"/>
                <w:b w:val="false"/>
                <w:i w:val="false"/>
                <w:color w:val="000000"/>
                <w:sz w:val="20"/>
              </w:rPr>
              <w:t>/DALF</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TCF 300-350</w:t>
            </w:r>
            <w:r>
              <w:br/>
            </w:r>
            <w:r>
              <w:rPr>
                <w:rFonts w:ascii="Times New Roman"/>
                <w:b w:val="false"/>
                <w:i w:val="false"/>
                <w:color w:val="000000"/>
                <w:sz w:val="20"/>
              </w:rPr>
              <w:t>
</w:t>
            </w:r>
            <w:r>
              <w:rPr>
                <w:rFonts w:ascii="Times New Roman"/>
                <w:b w:val="false"/>
                <w:i w:val="false"/>
                <w:color w:val="000000"/>
                <w:sz w:val="20"/>
              </w:rPr>
              <w:t>TCF 250-300</w:t>
            </w:r>
            <w:r>
              <w:br/>
            </w:r>
            <w:r>
              <w:rPr>
                <w:rFonts w:ascii="Times New Roman"/>
                <w:b w:val="false"/>
                <w:i w:val="false"/>
                <w:color w:val="000000"/>
                <w:sz w:val="20"/>
              </w:rPr>
              <w:t>
</w:t>
            </w:r>
            <w:r>
              <w:rPr>
                <w:rFonts w:ascii="Times New Roman"/>
                <w:b w:val="false"/>
                <w:i w:val="false"/>
                <w:color w:val="000000"/>
                <w:sz w:val="20"/>
              </w:rPr>
              <w:t>699-дан (А2-B1)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 xml:space="preserve">TCF 699-дан 400 (В2)/DALF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TCF 699-дан 400 (В2)/DALF</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Гуманитарлық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TCF 699-дан 300-350</w:t>
            </w:r>
            <w:r>
              <w:br/>
            </w:r>
            <w:r>
              <w:rPr>
                <w:rFonts w:ascii="Times New Roman"/>
                <w:b w:val="false"/>
                <w:i w:val="false"/>
                <w:color w:val="000000"/>
                <w:sz w:val="20"/>
              </w:rPr>
              <w:t>
</w:t>
            </w:r>
            <w:r>
              <w:rPr>
                <w:rFonts w:ascii="Times New Roman"/>
                <w:b w:val="false"/>
                <w:i w:val="false"/>
                <w:color w:val="000000"/>
                <w:sz w:val="20"/>
              </w:rPr>
              <w:t>(В1-В2)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TCF 699-дан 500-600</w:t>
            </w:r>
            <w:r>
              <w:br/>
            </w:r>
            <w:r>
              <w:rPr>
                <w:rFonts w:ascii="Times New Roman"/>
                <w:b w:val="false"/>
                <w:i w:val="false"/>
                <w:color w:val="000000"/>
                <w:sz w:val="20"/>
              </w:rPr>
              <w:t>
</w:t>
            </w:r>
            <w:r>
              <w:rPr>
                <w:rFonts w:ascii="Times New Roman"/>
                <w:b w:val="false"/>
                <w:i w:val="false"/>
                <w:color w:val="000000"/>
                <w:sz w:val="20"/>
              </w:rPr>
              <w:t xml:space="preserve">(С1-С2)/DALF </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Гуманитарлық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 7.0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Гуманитарлық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p>
        </w:tc>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Чех</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Ағылшын/Неміс/</w:t>
            </w:r>
            <w:r>
              <w:br/>
            </w:r>
            <w:r>
              <w:rPr>
                <w:rFonts w:ascii="Times New Roman"/>
                <w:b w:val="false"/>
                <w:i w:val="false"/>
                <w:color w:val="000000"/>
                <w:sz w:val="20"/>
              </w:rPr>
              <w:t>
</w:t>
            </w:r>
            <w:r>
              <w:rPr>
                <w:rFonts w:ascii="Times New Roman"/>
                <w:b w:val="false"/>
                <w:i w:val="false"/>
                <w:color w:val="000000"/>
                <w:sz w:val="20"/>
              </w:rPr>
              <w:t>Француз</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B1-B2; Гете институтының Goethe-Zertifikat B1-B2</w:t>
            </w:r>
            <w:r>
              <w:br/>
            </w:r>
            <w:r>
              <w:rPr>
                <w:rFonts w:ascii="Times New Roman"/>
                <w:b w:val="false"/>
                <w:i w:val="false"/>
                <w:color w:val="000000"/>
                <w:sz w:val="20"/>
              </w:rPr>
              <w:t>
</w:t>
            </w:r>
            <w:r>
              <w:rPr>
                <w:rFonts w:ascii="Times New Roman"/>
                <w:b w:val="false"/>
                <w:i w:val="false"/>
                <w:color w:val="000000"/>
                <w:sz w:val="20"/>
              </w:rPr>
              <w:t>TCF 699-дан 300-350 (B1)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Медициналық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 xml:space="preserve">IBT 120-дан 100 </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Гуманитарлық</w:t>
            </w:r>
            <w:r>
              <w:br/>
            </w:r>
            <w:r>
              <w:rPr>
                <w:rFonts w:ascii="Times New Roman"/>
                <w:b w:val="false"/>
                <w:i w:val="false"/>
                <w:color w:val="000000"/>
                <w:sz w:val="20"/>
              </w:rPr>
              <w:t>
</w:t>
            </w:r>
            <w:r>
              <w:rPr>
                <w:rFonts w:ascii="Times New Roman"/>
                <w:b w:val="false"/>
                <w:i w:val="false"/>
                <w:color w:val="000000"/>
                <w:sz w:val="20"/>
              </w:rPr>
              <w:t>Техникалық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w:t>
            </w: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Goethe-Zertifikat B1</w:t>
            </w:r>
            <w:r>
              <w:br/>
            </w:r>
            <w:r>
              <w:rPr>
                <w:rFonts w:ascii="Times New Roman"/>
                <w:b w:val="false"/>
                <w:i w:val="false"/>
                <w:color w:val="000000"/>
                <w:sz w:val="20"/>
              </w:rPr>
              <w:t>
</w:t>
            </w:r>
            <w:r>
              <w:rPr>
                <w:rFonts w:ascii="Times New Roman"/>
                <w:b w:val="false"/>
                <w:i w:val="false"/>
                <w:color w:val="000000"/>
                <w:sz w:val="20"/>
              </w:rPr>
              <w:t>TCF 699-дан 250-300 (A2-B1)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 C2</w:t>
            </w:r>
            <w:r>
              <w:br/>
            </w:r>
            <w:r>
              <w:rPr>
                <w:rFonts w:ascii="Times New Roman"/>
                <w:b w:val="false"/>
                <w:i w:val="false"/>
                <w:color w:val="000000"/>
                <w:sz w:val="20"/>
              </w:rPr>
              <w:t>
</w:t>
            </w:r>
            <w:r>
              <w:rPr>
                <w:rFonts w:ascii="Times New Roman"/>
                <w:b w:val="false"/>
                <w:i w:val="false"/>
                <w:color w:val="000000"/>
                <w:sz w:val="20"/>
              </w:rPr>
              <w:t>TCF 699- дан 500-600</w:t>
            </w:r>
            <w:r>
              <w:br/>
            </w:r>
            <w:r>
              <w:rPr>
                <w:rFonts w:ascii="Times New Roman"/>
                <w:b w:val="false"/>
                <w:i w:val="false"/>
                <w:color w:val="000000"/>
                <w:sz w:val="20"/>
              </w:rPr>
              <w:t>
</w:t>
            </w:r>
            <w:r>
              <w:rPr>
                <w:rFonts w:ascii="Times New Roman"/>
                <w:b w:val="false"/>
                <w:i w:val="false"/>
                <w:color w:val="000000"/>
                <w:sz w:val="20"/>
              </w:rPr>
              <w:t>(С1-С2)</w:t>
            </w:r>
          </w:p>
        </w:tc>
        <w:tc>
          <w:tcPr>
            <w:tcW w:w="0" w:type="auto"/>
            <w:vMerge/>
            <w:tcBorders>
              <w:top w:val="nil"/>
              <w:left w:val="single" w:color="cfcfcf" w:sz="5"/>
              <w:bottom w:val="single" w:color="cfcfcf" w:sz="5"/>
              <w:right w:val="single" w:color="cfcfcf" w:sz="5"/>
            </w:tcBorders>
          </w:tcPr>
          <w:p/>
        </w:tc>
      </w:tr>
      <w:tr>
        <w:trPr>
          <w:trHeight w:val="14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Швед</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TISUS (godkand)</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Швецияда швед тілінде тағылымдамадан өтуге (шетелдік ұйым талабы бойынша) үміткерлер TISUS (godkand)сертификаты болған кезде ғана конкурсқа қатысуға жіберіледі.</w:t>
            </w:r>
          </w:p>
        </w:tc>
      </w:tr>
      <w:tr>
        <w:trPr>
          <w:trHeight w:val="3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Жапон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 TOEFL: 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Nouryekushiken 3-деңгей</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Швецияда швед тілінде тағылымдамадан өтуге (шетелдік ұйым талабы бойынша) үміткерлер TISUS (godkand)сертификаты болған кезде ғана конкурсқа қатысуға жіберіледі</w:t>
            </w:r>
            <w:r>
              <w:br/>
            </w:r>
            <w:r>
              <w:rPr>
                <w:rFonts w:ascii="Times New Roman"/>
                <w:b w:val="false"/>
                <w:i w:val="false"/>
                <w:color w:val="000000"/>
                <w:sz w:val="20"/>
              </w:rPr>
              <w:t>
</w:t>
            </w: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575</w:t>
            </w:r>
            <w:r>
              <w:br/>
            </w:r>
            <w:r>
              <w:rPr>
                <w:rFonts w:ascii="Times New Roman"/>
                <w:b w:val="false"/>
                <w:i w:val="false"/>
                <w:color w:val="000000"/>
                <w:sz w:val="20"/>
              </w:rPr>
              <w:t>
</w:t>
            </w:r>
            <w:r>
              <w:rPr>
                <w:rFonts w:ascii="Times New Roman"/>
                <w:b w:val="false"/>
                <w:i w:val="false"/>
                <w:color w:val="000000"/>
                <w:sz w:val="20"/>
              </w:rPr>
              <w:t>IBT 120-дан 90</w:t>
            </w:r>
          </w:p>
          <w:p>
            <w:pPr>
              <w:spacing w:after="20"/>
              <w:ind w:left="20"/>
              <w:jc w:val="both"/>
            </w:pPr>
            <w:r>
              <w:rPr>
                <w:rFonts w:ascii="Times New Roman"/>
                <w:b w:val="false"/>
                <w:i w:val="false"/>
                <w:color w:val="000000"/>
                <w:sz w:val="20"/>
              </w:rPr>
              <w:t>Nouryekushiken 2-деңгей</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Nouryekushiken 1-деңгей</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Nouryekushiken 2-деңгей</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Nouryekushiken 1-деңгей</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көрсетілмеген тағылымдамадан өту елінің тілін білудің ең төменгі бастапқы деңгейін қабылдаушы ел белгілейді, осы елде тағылымдамадан өту үшін ағылшын тілін білу деңгейі Ұлыбритания үшін анықталған қажетті білім деңгейіне теңестіріледі.</w:t>
      </w:r>
      <w:r>
        <w:br/>
      </w:r>
      <w:r>
        <w:rPr>
          <w:rFonts w:ascii="Times New Roman"/>
          <w:b w:val="false"/>
          <w:i w:val="false"/>
          <w:color w:val="000000"/>
          <w:sz w:val="28"/>
        </w:rPr>
        <w:t>
      **Бұл санаттың сертификаттары олар «Болашақ» халықаралық стипендиясына конкурс шеңберінде тесттен өту нәтижесінде алынған жағдайда қабылданады.</w:t>
      </w:r>
    </w:p>
    <w:p>
      <w:pPr>
        <w:spacing w:after="0"/>
        <w:ind w:left="0"/>
        <w:jc w:val="both"/>
      </w:pPr>
      <w:r>
        <w:rPr>
          <w:rFonts w:ascii="Times New Roman"/>
          <w:b w:val="false"/>
          <w:i w:val="false"/>
          <w:color w:val="000000"/>
          <w:sz w:val="28"/>
        </w:rPr>
        <w:t>      Бірінші сатылық деңгей:</w:t>
      </w:r>
      <w:r>
        <w:br/>
      </w:r>
      <w:r>
        <w:rPr>
          <w:rFonts w:ascii="Times New Roman"/>
          <w:b w:val="false"/>
          <w:i w:val="false"/>
          <w:color w:val="000000"/>
          <w:sz w:val="28"/>
        </w:rPr>
        <w:t>
      «Болашақ» халықаралық стипендиясын тағайындау үшін үміткерлерді іріктеу қағидаларының 4-тармағының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санаттар бойынша қатысатын үміткерлер үшін - тілдік курстарға жіберу үшін.</w:t>
      </w:r>
    </w:p>
    <w:p>
      <w:pPr>
        <w:spacing w:after="0"/>
        <w:ind w:left="0"/>
        <w:jc w:val="both"/>
      </w:pPr>
      <w:r>
        <w:rPr>
          <w:rFonts w:ascii="Times New Roman"/>
          <w:b w:val="false"/>
          <w:i w:val="false"/>
          <w:color w:val="000000"/>
          <w:sz w:val="28"/>
        </w:rPr>
        <w:t>      Екінші сатылық деңгей - академиялық оқуға жіберу үшін.</w:t>
      </w:r>
    </w:p>
    <w:p>
      <w:pPr>
        <w:spacing w:after="0"/>
        <w:ind w:left="0"/>
        <w:jc w:val="both"/>
      </w:pPr>
      <w:r>
        <w:rPr>
          <w:rFonts w:ascii="Times New Roman"/>
          <w:b w:val="false"/>
          <w:i w:val="false"/>
          <w:color w:val="000000"/>
          <w:sz w:val="28"/>
        </w:rPr>
        <w:t>      Емтихандардың атаулары бойынша ақпарат:</w:t>
      </w:r>
      <w:r>
        <w:br/>
      </w:r>
      <w:r>
        <w:rPr>
          <w:rFonts w:ascii="Times New Roman"/>
          <w:b w:val="false"/>
          <w:i w:val="false"/>
          <w:color w:val="000000"/>
          <w:sz w:val="28"/>
        </w:rPr>
        <w:t>
      IELTS (International English Language Testing System) – ағылшын тілін білуді тестілеудің халықаралық жүйесі</w:t>
      </w:r>
      <w:r>
        <w:br/>
      </w:r>
      <w:r>
        <w:rPr>
          <w:rFonts w:ascii="Times New Roman"/>
          <w:b w:val="false"/>
          <w:i w:val="false"/>
          <w:color w:val="000000"/>
          <w:sz w:val="28"/>
        </w:rPr>
        <w:t>
      D.E.L.E. (Diplomas de Espaсol como Lengua Extranjera) – шет тілі ретінде испан тілін білу деңгейін растайтын диплом</w:t>
      </w:r>
      <w:r>
        <w:br/>
      </w:r>
      <w:r>
        <w:rPr>
          <w:rFonts w:ascii="Times New Roman"/>
          <w:b w:val="false"/>
          <w:i w:val="false"/>
          <w:color w:val="000000"/>
          <w:sz w:val="28"/>
        </w:rPr>
        <w:t>
      TCF (Test de connaissance du franзais) – француз тілін білу тесті</w:t>
      </w:r>
      <w:r>
        <w:br/>
      </w:r>
      <w:r>
        <w:rPr>
          <w:rFonts w:ascii="Times New Roman"/>
          <w:b w:val="false"/>
          <w:i w:val="false"/>
          <w:color w:val="000000"/>
          <w:sz w:val="28"/>
        </w:rPr>
        <w:t>
      DALF (Diplфme Approfondi de Langue Franзaise) - француз тілін терең білуі туралы диплом</w:t>
      </w:r>
      <w:r>
        <w:br/>
      </w:r>
      <w:r>
        <w:rPr>
          <w:rFonts w:ascii="Times New Roman"/>
          <w:b w:val="false"/>
          <w:i w:val="false"/>
          <w:color w:val="000000"/>
          <w:sz w:val="28"/>
        </w:rPr>
        <w:t>
      NT2 (Staatsexamen Nederlands als tweede taal) – екіншісі ретінде голланд тілінен мемлекеттік емтихан.</w:t>
      </w:r>
      <w:r>
        <w:br/>
      </w:r>
      <w:r>
        <w:rPr>
          <w:rFonts w:ascii="Times New Roman"/>
          <w:b w:val="false"/>
          <w:i w:val="false"/>
          <w:color w:val="000000"/>
          <w:sz w:val="28"/>
        </w:rPr>
        <w:t>
      TISUS (Test i svenska fцr universitets-och hцgskolestudier) – университетте оқу үшін швед тілін білу тесті.</w:t>
      </w:r>
      <w:r>
        <w:br/>
      </w:r>
      <w:r>
        <w:rPr>
          <w:rFonts w:ascii="Times New Roman"/>
          <w:b w:val="false"/>
          <w:i w:val="false"/>
          <w:color w:val="000000"/>
          <w:sz w:val="28"/>
        </w:rPr>
        <w:t>
      HSK - шетелдіктерді, қытай эмигранттары мен аз ұлттар өкілдерін қоса алғанда, қытай тілінде сөйлемейтін адамдардың қытай тілін білу деңгейін сертификаттауға арналған ҚХР мемлекеттік емтихан.</w:t>
      </w:r>
      <w:r>
        <w:br/>
      </w:r>
      <w:r>
        <w:rPr>
          <w:rFonts w:ascii="Times New Roman"/>
          <w:b w:val="false"/>
          <w:i w:val="false"/>
          <w:color w:val="000000"/>
          <w:sz w:val="28"/>
        </w:rPr>
        <w:t>
      Nouryekushiken – жапон тілін білу деңгейін анықтау емтиханы.</w:t>
      </w:r>
      <w:r>
        <w:br/>
      </w:r>
      <w:r>
        <w:rPr>
          <w:rFonts w:ascii="Times New Roman"/>
          <w:b w:val="false"/>
          <w:i w:val="false"/>
          <w:color w:val="000000"/>
          <w:sz w:val="28"/>
        </w:rPr>
        <w:t>
      Test of Korean Language Proficiency – корей тілін білу деңгейін анықтау емтиханы.</w:t>
      </w:r>
      <w:r>
        <w:br/>
      </w:r>
      <w:r>
        <w:rPr>
          <w:rFonts w:ascii="Times New Roman"/>
          <w:b w:val="false"/>
          <w:i w:val="false"/>
          <w:color w:val="000000"/>
          <w:sz w:val="28"/>
        </w:rPr>
        <w:t>
      GRE (Graduate Record Examination) – нақты мамандық бойынша негізгі білімін тестілеу.</w:t>
      </w:r>
      <w:r>
        <w:br/>
      </w:r>
      <w:r>
        <w:rPr>
          <w:rFonts w:ascii="Times New Roman"/>
          <w:b w:val="false"/>
          <w:i w:val="false"/>
          <w:color w:val="000000"/>
          <w:sz w:val="28"/>
        </w:rPr>
        <w:t>
      GMAT (General Management Admission Test) – менеджмент саласындағы білім деңгейі мен біліктілігін анықтаудың электрондық тесті.</w:t>
      </w:r>
      <w:r>
        <w:br/>
      </w:r>
      <w:r>
        <w:rPr>
          <w:rFonts w:ascii="Times New Roman"/>
          <w:b w:val="false"/>
          <w:i w:val="false"/>
          <w:color w:val="000000"/>
          <w:sz w:val="28"/>
        </w:rPr>
        <w:t>
      CILS (Certificazione di Italiano come Lingua Straniera) – шет тілі ретінде итальян тілін білу деңгейін растаушы сертификат.</w:t>
      </w:r>
      <w:r>
        <w:br/>
      </w:r>
      <w:r>
        <w:rPr>
          <w:rFonts w:ascii="Times New Roman"/>
          <w:b w:val="false"/>
          <w:i w:val="false"/>
          <w:color w:val="000000"/>
          <w:sz w:val="28"/>
        </w:rPr>
        <w:t>
      CELI 1, 2, 3, 4, 5 (Certificatos di Conoscenza della Lingua Italiana) - 1-ші, 2-ші, 3-ші, 4-ші және 5-ші деңгейлерде итальян тілін білу сертификаты.</w:t>
      </w:r>
      <w:r>
        <w:br/>
      </w:r>
      <w:r>
        <w:rPr>
          <w:rFonts w:ascii="Times New Roman"/>
          <w:b w:val="false"/>
          <w:i w:val="false"/>
          <w:color w:val="000000"/>
          <w:sz w:val="28"/>
        </w:rPr>
        <w:t>
      TOEFL (Test of English as a Foreign Language – шет тілі ретінде ағылшын тілі бойынша тест) мынадай түрге бөлінеді:</w:t>
      </w:r>
      <w:r>
        <w:br/>
      </w:r>
      <w:r>
        <w:rPr>
          <w:rFonts w:ascii="Times New Roman"/>
          <w:b w:val="false"/>
          <w:i w:val="false"/>
          <w:color w:val="000000"/>
          <w:sz w:val="28"/>
        </w:rPr>
        <w:t>
      ITP (Institutional Testing Program) – үміткерлердің тілдік дайындығын алдын ала анықтауға арналған бейресми тест.</w:t>
      </w:r>
      <w:r>
        <w:br/>
      </w:r>
      <w:r>
        <w:rPr>
          <w:rFonts w:ascii="Times New Roman"/>
          <w:b w:val="false"/>
          <w:i w:val="false"/>
          <w:color w:val="000000"/>
          <w:sz w:val="28"/>
        </w:rPr>
        <w:t>
      PBT (Paper-based test) – қағаз жеткізгіштегі ресми тест</w:t>
      </w:r>
      <w:r>
        <w:br/>
      </w:r>
      <w:r>
        <w:rPr>
          <w:rFonts w:ascii="Times New Roman"/>
          <w:b w:val="false"/>
          <w:i w:val="false"/>
          <w:color w:val="000000"/>
          <w:sz w:val="28"/>
        </w:rPr>
        <w:t>
      CBT (Computer-based test) – компьютер арқылы берілетін ресми тест</w:t>
      </w:r>
      <w:r>
        <w:br/>
      </w:r>
      <w:r>
        <w:rPr>
          <w:rFonts w:ascii="Times New Roman"/>
          <w:b w:val="false"/>
          <w:i w:val="false"/>
          <w:color w:val="000000"/>
          <w:sz w:val="28"/>
        </w:rPr>
        <w:t>
      IBT (Internet-based test) – Интернет арқылы берілетін ресми тест</w:t>
      </w:r>
    </w:p>
    <w:bookmarkStart w:name="z1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57 бұйрығына 2-қосымша </w:t>
      </w:r>
    </w:p>
    <w:bookmarkEnd w:id="6"/>
    <w:bookmarkStart w:name="z1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 міндетін</w:t>
      </w:r>
      <w:r>
        <w:br/>
      </w:r>
      <w:r>
        <w:rPr>
          <w:rFonts w:ascii="Times New Roman"/>
          <w:b w:val="false"/>
          <w:i w:val="false"/>
          <w:color w:val="000000"/>
          <w:sz w:val="28"/>
        </w:rPr>
        <w:t>
атқарушының 2012 жылғы 6 сәуірдегі</w:t>
      </w:r>
      <w:r>
        <w:br/>
      </w:r>
      <w:r>
        <w:rPr>
          <w:rFonts w:ascii="Times New Roman"/>
          <w:b w:val="false"/>
          <w:i w:val="false"/>
          <w:color w:val="000000"/>
          <w:sz w:val="28"/>
        </w:rPr>
        <w:t xml:space="preserve">
№ 149 бұйрығына 4-қосымша </w:t>
      </w:r>
    </w:p>
    <w:bookmarkEnd w:id="7"/>
    <w:bookmarkStart w:name="z16" w:id="8"/>
    <w:p>
      <w:pPr>
        <w:spacing w:after="0"/>
        <w:ind w:left="0"/>
        <w:jc w:val="left"/>
      </w:pPr>
      <w:r>
        <w:rPr>
          <w:rFonts w:ascii="Times New Roman"/>
          <w:b/>
          <w:i w:val="false"/>
          <w:color w:val="000000"/>
        </w:rPr>
        <w:t xml:space="preserve"> 
Үміткердің «Болашақ» халықаралық стипендиясын тағайындау</w:t>
      </w:r>
      <w:r>
        <w:br/>
      </w:r>
      <w:r>
        <w:rPr>
          <w:rFonts w:ascii="Times New Roman"/>
          <w:b/>
          <w:i w:val="false"/>
          <w:color w:val="000000"/>
        </w:rPr>
        <w:t>
конкурсына қатысу үшін үміткер сауалнамасы/</w:t>
      </w:r>
      <w:r>
        <w:br/>
      </w:r>
      <w:r>
        <w:rPr>
          <w:rFonts w:ascii="Times New Roman"/>
          <w:b/>
          <w:i w:val="false"/>
          <w:color w:val="000000"/>
        </w:rPr>
        <w:t>
Анкета претендента для участия в конкурсе на присуждение</w:t>
      </w:r>
      <w:r>
        <w:br/>
      </w:r>
      <w:r>
        <w:rPr>
          <w:rFonts w:ascii="Times New Roman"/>
          <w:b/>
          <w:i w:val="false"/>
          <w:color w:val="000000"/>
        </w:rPr>
        <w:t>
международной стипендии «Болашак»</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3"/>
        <w:gridCol w:w="3107"/>
      </w:tblGrid>
      <w:tr>
        <w:trPr>
          <w:trHeight w:val="30" w:hRule="atLeast"/>
        </w:trPr>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Тегі/Фамилия Аты/Имя/ Әкесінің аты/Отчество (болған жағдайда/ при наличии)</w:t>
            </w:r>
            <w:r>
              <w:br/>
            </w:r>
            <w:r>
              <w:rPr>
                <w:rFonts w:ascii="Times New Roman"/>
                <w:b w:val="false"/>
                <w:i w:val="false"/>
                <w:color w:val="000000"/>
                <w:sz w:val="20"/>
              </w:rPr>
              <w:t>
</w:t>
            </w:r>
            <w:r>
              <w:rPr>
                <w:rFonts w:ascii="Times New Roman"/>
                <w:b w:val="false"/>
                <w:i w:val="false"/>
                <w:color w:val="000000"/>
                <w:sz w:val="20"/>
              </w:rPr>
              <w:t>(жеке басын куәландыратын құжатқа сәйкес/согласно документу, удостоверяющему личность)</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w:t>
                  </w:r>
                  <w:r>
                    <w:br/>
                  </w:r>
                  <w:r>
                    <w:rPr>
                      <w:rFonts w:ascii="Times New Roman"/>
                      <w:b w:val="false"/>
                      <w:i w:val="false"/>
                      <w:color w:val="000000"/>
                      <w:sz w:val="20"/>
                    </w:rPr>
                    <w:t>
</w:t>
                  </w:r>
                  <w:r>
                    <w:rPr>
                      <w:rFonts w:ascii="Times New Roman"/>
                      <w:b w:val="false"/>
                      <w:i w:val="false"/>
                      <w:color w:val="000000"/>
                      <w:sz w:val="20"/>
                    </w:rPr>
                    <w:t>3,5 Х 4,5</w:t>
                  </w:r>
                </w:p>
                <w:p>
                  <w:pPr>
                    <w:spacing w:after="20"/>
                    <w:ind w:left="20"/>
                    <w:jc w:val="both"/>
                  </w:pPr>
                  <w:r>
                    <w:rPr>
                      <w:rFonts w:ascii="Times New Roman"/>
                      <w:b w:val="false"/>
                      <w:i w:val="false"/>
                      <w:color w:val="000000"/>
                      <w:sz w:val="20"/>
                    </w:rPr>
                    <w:t>(міндетті түрде)</w:t>
                  </w:r>
                  <w:r>
                    <w:br/>
                  </w:r>
                  <w:r>
                    <w:rPr>
                      <w:rFonts w:ascii="Times New Roman"/>
                      <w:b w:val="false"/>
                      <w:i w:val="false"/>
                      <w:color w:val="000000"/>
                      <w:sz w:val="20"/>
                    </w:rPr>
                    <w:t>
</w:t>
                  </w:r>
                  <w:r>
                    <w:rPr>
                      <w:rFonts w:ascii="Times New Roman"/>
                      <w:b w:val="false"/>
                      <w:i w:val="false"/>
                      <w:color w:val="000000"/>
                      <w:sz w:val="20"/>
                    </w:rPr>
                    <w:t>(обязательно)</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8358"/>
        <w:gridCol w:w="5633"/>
      </w:tblGrid>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Ел</w:t>
            </w:r>
            <w:r>
              <w:br/>
            </w:r>
            <w:r>
              <w:rPr>
                <w:rFonts w:ascii="Times New Roman"/>
                <w:b w:val="false"/>
                <w:i w:val="false"/>
                <w:color w:val="000000"/>
                <w:sz w:val="20"/>
              </w:rPr>
              <w:t>
</w:t>
            </w:r>
            <w:r>
              <w:rPr>
                <w:rFonts w:ascii="Times New Roman"/>
                <w:b w:val="false"/>
                <w:i w:val="false"/>
                <w:color w:val="000000"/>
                <w:sz w:val="20"/>
              </w:rPr>
              <w:t>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w:t>
            </w:r>
            <w:r>
              <w:rPr>
                <w:rFonts w:ascii="Times New Roman"/>
                <w:b w:val="false"/>
                <w:i w:val="false"/>
                <w:color w:val="000000"/>
                <w:sz w:val="20"/>
              </w:rPr>
              <w:t>(Болжанып отырған оқу/тағылымдамадан өту елін көрсетіңіз/</w:t>
            </w:r>
            <w:r>
              <w:br/>
            </w:r>
            <w:r>
              <w:rPr>
                <w:rFonts w:ascii="Times New Roman"/>
                <w:b w:val="false"/>
                <w:i w:val="false"/>
                <w:color w:val="000000"/>
                <w:sz w:val="20"/>
              </w:rPr>
              <w:t>
</w:t>
            </w:r>
            <w:r>
              <w:rPr>
                <w:rFonts w:ascii="Times New Roman"/>
                <w:b w:val="false"/>
                <w:i w:val="false"/>
                <w:color w:val="000000"/>
                <w:sz w:val="20"/>
              </w:rPr>
              <w:t>Укажите предполагаемую страну обучения/прохождения стажировки)</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Оқу тілі</w:t>
            </w:r>
            <w:r>
              <w:br/>
            </w:r>
            <w:r>
              <w:rPr>
                <w:rFonts w:ascii="Times New Roman"/>
                <w:b w:val="false"/>
                <w:i w:val="false"/>
                <w:color w:val="000000"/>
                <w:sz w:val="20"/>
              </w:rPr>
              <w:t>
</w:t>
            </w:r>
            <w:r>
              <w:rPr>
                <w:rFonts w:ascii="Times New Roman"/>
                <w:b w:val="false"/>
                <w:i w:val="false"/>
                <w:color w:val="000000"/>
                <w:sz w:val="20"/>
              </w:rPr>
              <w:t>Язык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w:t>
            </w:r>
            <w:r>
              <w:rPr>
                <w:rFonts w:ascii="Times New Roman"/>
                <w:b w:val="false"/>
                <w:i w:val="false"/>
                <w:color w:val="000000"/>
                <w:sz w:val="20"/>
              </w:rPr>
              <w:t>(Болжанып отырған оқу/тағылымдамадан өту тілін көрсетіңіз/</w:t>
            </w:r>
            <w:r>
              <w:br/>
            </w:r>
            <w:r>
              <w:rPr>
                <w:rFonts w:ascii="Times New Roman"/>
                <w:b w:val="false"/>
                <w:i w:val="false"/>
                <w:color w:val="000000"/>
                <w:sz w:val="20"/>
              </w:rPr>
              <w:t>
</w:t>
            </w:r>
            <w:r>
              <w:rPr>
                <w:rFonts w:ascii="Times New Roman"/>
                <w:b w:val="false"/>
                <w:i w:val="false"/>
                <w:color w:val="000000"/>
                <w:sz w:val="20"/>
              </w:rPr>
              <w:t>Укажите предполагаемый язык обучения/прохождения стажировки)</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Оқу бағдарламасы/тағылымдама</w:t>
            </w:r>
            <w:r>
              <w:rPr>
                <w:rFonts w:ascii="Times New Roman"/>
                <w:b w:val="false"/>
                <w:i w:val="false"/>
                <w:color w:val="000000"/>
                <w:sz w:val="20"/>
              </w:rPr>
              <w:t xml:space="preserve"> Программа обучения/стажировка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p>
        </w:tc>
      </w:tr>
      <w:tr>
        <w:trPr>
          <w:trHeight w:val="10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w:t>
            </w:r>
            <w:r>
              <w:br/>
            </w:r>
            <w:r>
              <w:rPr>
                <w:rFonts w:ascii="Times New Roman"/>
                <w:b w:val="false"/>
                <w:i w:val="false"/>
                <w:color w:val="000000"/>
                <w:sz w:val="20"/>
              </w:rPr>
              <w:t>
</w:t>
            </w:r>
            <w:r>
              <w:rPr>
                <w:rFonts w:ascii="Times New Roman"/>
                <w:b w:val="false"/>
                <w:i w:val="false"/>
                <w:color w:val="000000"/>
                <w:sz w:val="20"/>
              </w:rPr>
              <w:t>Специальность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«Болашақ» халықаралық стипендиясын тағайындау үшін басым мамандықтар тізбесіне сәйкес мамандықтың толық атауы және коды/</w:t>
            </w:r>
            <w:r>
              <w:br/>
            </w:r>
            <w:r>
              <w:rPr>
                <w:rFonts w:ascii="Times New Roman"/>
                <w:b w:val="false"/>
                <w:i w:val="false"/>
                <w:color w:val="000000"/>
                <w:sz w:val="20"/>
              </w:rPr>
              <w:t>
</w:t>
            </w:r>
            <w:r>
              <w:rPr>
                <w:rFonts w:ascii="Times New Roman"/>
                <w:b w:val="false"/>
                <w:i w:val="false"/>
                <w:color w:val="000000"/>
                <w:sz w:val="20"/>
              </w:rPr>
              <w:t>Полное наименование специальности и код согласно Перечню приоритетных специальностей для присуждения международной стипендии «Болашак»</w:t>
            </w:r>
          </w:p>
        </w:tc>
      </w:tr>
      <w:tr>
        <w:trPr>
          <w:trHeight w:val="9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жоғары оқу орны/шетелдік ұйым</w:t>
            </w:r>
            <w:r>
              <w:br/>
            </w:r>
            <w:r>
              <w:rPr>
                <w:rFonts w:ascii="Times New Roman"/>
                <w:b w:val="false"/>
                <w:i w:val="false"/>
                <w:color w:val="000000"/>
                <w:sz w:val="20"/>
              </w:rPr>
              <w:t>
</w:t>
            </w:r>
            <w:r>
              <w:rPr>
                <w:rFonts w:ascii="Times New Roman"/>
                <w:b w:val="false"/>
                <w:i w:val="false"/>
                <w:color w:val="000000"/>
                <w:sz w:val="20"/>
              </w:rPr>
              <w:t>Высшее учебное заведение за рубежом/зарубежная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w:t>
            </w:r>
            <w:r>
              <w:rPr>
                <w:rFonts w:ascii="Times New Roman"/>
                <w:b w:val="false"/>
                <w:i w:val="false"/>
                <w:color w:val="000000"/>
                <w:sz w:val="20"/>
              </w:rPr>
              <w:t>(Шетелдік жоғары оқу орындарына/мекемелерге оқу/тағылымдамадан өту үшін өз беттерімен түскен тұлғалар толтырады</w:t>
            </w:r>
            <w:r>
              <w:br/>
            </w:r>
            <w:r>
              <w:rPr>
                <w:rFonts w:ascii="Times New Roman"/>
                <w:b w:val="false"/>
                <w:i w:val="false"/>
                <w:color w:val="000000"/>
                <w:sz w:val="20"/>
              </w:rPr>
              <w:t>
</w:t>
            </w:r>
            <w:r>
              <w:rPr>
                <w:rFonts w:ascii="Times New Roman"/>
                <w:b w:val="false"/>
                <w:i w:val="false"/>
                <w:color w:val="000000"/>
                <w:sz w:val="20"/>
              </w:rPr>
              <w:t>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 шеңберінде санат алуға үміткер тұлғалар қатысу санатын көрсетулері қажет:</w:t>
            </w:r>
            <w:r>
              <w:br/>
            </w:r>
            <w:r>
              <w:rPr>
                <w:rFonts w:ascii="Times New Roman"/>
                <w:b w:val="false"/>
                <w:i w:val="false"/>
                <w:color w:val="000000"/>
                <w:sz w:val="20"/>
              </w:rPr>
              <w:t>
</w:t>
            </w:r>
            <w:r>
              <w:rPr>
                <w:rFonts w:ascii="Times New Roman"/>
                <w:b w:val="false"/>
                <w:i w:val="false"/>
                <w:color w:val="000000"/>
                <w:sz w:val="20"/>
              </w:rPr>
              <w:t>Лицам, претендующим на академическое обучение/прохождение стажировки в рамках международной стипендии «Болашак», необходимо указать категорию участника:</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оқу/Академическое обучение</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Тағылымдар/Стажировка</w:t>
            </w:r>
          </w:p>
        </w:tc>
      </w:tr>
      <w:tr>
        <w:trPr>
          <w:trHeight w:val="8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Шетелдегі ЖОО-ға өз бетімен түскен үміткер</w:t>
            </w:r>
            <w:r>
              <w:br/>
            </w:r>
            <w:r>
              <w:rPr>
                <w:rFonts w:ascii="Times New Roman"/>
                <w:b w:val="false"/>
                <w:i w:val="false"/>
                <w:color w:val="000000"/>
                <w:sz w:val="20"/>
              </w:rPr>
              <w:t>
</w:t>
            </w:r>
            <w:r>
              <w:rPr>
                <w:rFonts w:ascii="Times New Roman"/>
                <w:b w:val="false"/>
                <w:i w:val="false"/>
                <w:color w:val="000000"/>
                <w:sz w:val="20"/>
              </w:rPr>
              <w:t>Самостоятельно поступивший в зарубежный ВУЗ претендент</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қызметкерлер</w:t>
            </w:r>
            <w:r>
              <w:br/>
            </w:r>
            <w:r>
              <w:rPr>
                <w:rFonts w:ascii="Times New Roman"/>
                <w:b w:val="false"/>
                <w:i w:val="false"/>
                <w:color w:val="000000"/>
                <w:sz w:val="20"/>
              </w:rPr>
              <w:t>
</w:t>
            </w:r>
            <w:r>
              <w:rPr>
                <w:rFonts w:ascii="Times New Roman"/>
                <w:b w:val="false"/>
                <w:i w:val="false"/>
                <w:color w:val="000000"/>
                <w:sz w:val="20"/>
              </w:rPr>
              <w:t>Государственные служащие</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Ғылыми немесе педагог қызметкерлер</w:t>
            </w:r>
            <w:r>
              <w:br/>
            </w:r>
            <w:r>
              <w:rPr>
                <w:rFonts w:ascii="Times New Roman"/>
                <w:b w:val="false"/>
                <w:i w:val="false"/>
                <w:color w:val="000000"/>
                <w:sz w:val="20"/>
              </w:rPr>
              <w:t>
</w:t>
            </w:r>
            <w:r>
              <w:rPr>
                <w:rFonts w:ascii="Times New Roman"/>
                <w:b w:val="false"/>
                <w:i w:val="false"/>
                <w:color w:val="000000"/>
                <w:sz w:val="20"/>
              </w:rPr>
              <w:t>Научные или педагогические работники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Қазақстан Республикасы жоғары оқу орынының ағымдағы жылғы түлегі/Выпусник высшего учебного заведения Республики Казахстан текущего года</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Мәдениет қызметкерлері, шығармашылық қызметкерлер/Работники культуры, творческие работники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Бұқаралық ақпарат құралдары редакциясының қызметкерлері/Работники редакции средств массовой информации</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Ғылыми қызметкерлер</w:t>
            </w:r>
            <w:r>
              <w:br/>
            </w:r>
            <w:r>
              <w:rPr>
                <w:rFonts w:ascii="Times New Roman"/>
                <w:b w:val="false"/>
                <w:i w:val="false"/>
                <w:color w:val="000000"/>
                <w:sz w:val="20"/>
              </w:rPr>
              <w:t>
</w:t>
            </w:r>
            <w:r>
              <w:rPr>
                <w:rFonts w:ascii="Times New Roman"/>
                <w:b w:val="false"/>
                <w:i w:val="false"/>
                <w:color w:val="000000"/>
                <w:sz w:val="20"/>
              </w:rPr>
              <w:t>Научные работники</w:t>
            </w:r>
          </w:p>
        </w:tc>
      </w:tr>
      <w:tr>
        <w:trPr>
          <w:trHeight w:val="351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Педагог қызметкерлер</w:t>
            </w:r>
            <w:r>
              <w:br/>
            </w:r>
            <w:r>
              <w:rPr>
                <w:rFonts w:ascii="Times New Roman"/>
                <w:b w:val="false"/>
                <w:i w:val="false"/>
                <w:color w:val="000000"/>
                <w:sz w:val="20"/>
              </w:rPr>
              <w:t>
</w:t>
            </w:r>
            <w:r>
              <w:rPr>
                <w:rFonts w:ascii="Times New Roman"/>
                <w:b w:val="false"/>
                <w:i w:val="false"/>
                <w:color w:val="000000"/>
                <w:sz w:val="20"/>
              </w:rPr>
              <w:t>Педагогические работники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Медицина қызметкерлері</w:t>
            </w:r>
            <w:r>
              <w:br/>
            </w:r>
            <w:r>
              <w:rPr>
                <w:rFonts w:ascii="Times New Roman"/>
                <w:b w:val="false"/>
                <w:i w:val="false"/>
                <w:color w:val="000000"/>
                <w:sz w:val="20"/>
              </w:rPr>
              <w:t>
</w:t>
            </w:r>
            <w:r>
              <w:rPr>
                <w:rFonts w:ascii="Times New Roman"/>
                <w:b w:val="false"/>
                <w:i w:val="false"/>
                <w:color w:val="000000"/>
                <w:sz w:val="20"/>
              </w:rPr>
              <w:t>Медицинские работники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Инженерлік-техникалық</w:t>
            </w:r>
            <w:r>
              <w:br/>
            </w:r>
            <w:r>
              <w:rPr>
                <w:rFonts w:ascii="Times New Roman"/>
                <w:b w:val="false"/>
                <w:i w:val="false"/>
                <w:color w:val="000000"/>
                <w:sz w:val="20"/>
              </w:rPr>
              <w:t>
</w:t>
            </w:r>
            <w:r>
              <w:rPr>
                <w:rFonts w:ascii="Times New Roman"/>
                <w:b w:val="false"/>
                <w:i w:val="false"/>
                <w:color w:val="000000"/>
                <w:sz w:val="20"/>
              </w:rPr>
              <w:t>Қызметкерлер</w:t>
            </w:r>
            <w:r>
              <w:br/>
            </w:r>
            <w:r>
              <w:rPr>
                <w:rFonts w:ascii="Times New Roman"/>
                <w:b w:val="false"/>
                <w:i w:val="false"/>
                <w:color w:val="000000"/>
                <w:sz w:val="20"/>
              </w:rPr>
              <w:t>
</w:t>
            </w:r>
            <w:r>
              <w:rPr>
                <w:rFonts w:ascii="Times New Roman"/>
                <w:b w:val="false"/>
                <w:i w:val="false"/>
                <w:color w:val="000000"/>
                <w:sz w:val="20"/>
              </w:rPr>
              <w:t>Инженерно-технические работники</w:t>
            </w:r>
          </w:p>
        </w:tc>
      </w:tr>
    </w:tbl>
    <w:p>
      <w:pPr>
        <w:spacing w:after="0"/>
        <w:ind w:left="0"/>
        <w:jc w:val="both"/>
      </w:pPr>
      <w:r>
        <w:rPr>
          <w:rFonts w:ascii="Times New Roman"/>
          <w:b w:val="false"/>
          <w:i w:val="false"/>
          <w:color w:val="000000"/>
          <w:sz w:val="28"/>
        </w:rPr>
        <w:t>Бұл кестені «Халықаралық бағдарламалар орталығы» АҚ қызметкерлері толтырады</w:t>
      </w:r>
      <w:r>
        <w:br/>
      </w:r>
      <w:r>
        <w:rPr>
          <w:rFonts w:ascii="Times New Roman"/>
          <w:b w:val="false"/>
          <w:i w:val="false"/>
          <w:color w:val="000000"/>
          <w:sz w:val="28"/>
        </w:rPr>
        <w:t>
Данная таблица заполняется сотрудниками АО «Центр международных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Ескертпелер/Замечания: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p>
          <w:p>
            <w:pPr>
              <w:spacing w:after="20"/>
              <w:ind w:left="20"/>
              <w:jc w:val="both"/>
            </w:pPr>
            <w:r>
              <w:rPr>
                <w:rFonts w:ascii="Times New Roman"/>
                <w:b w:val="false"/>
                <w:i w:val="false"/>
                <w:color w:val="000000"/>
                <w:sz w:val="20"/>
              </w:rPr>
              <w:t>Тексерді 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Проверил (Жауапты қызметкердің аты-жөні, лауазымы/Ф.И.О., должность ответственного сотрудника)</w:t>
            </w:r>
            <w:r>
              <w:br/>
            </w:r>
            <w:r>
              <w:rPr>
                <w:rFonts w:ascii="Times New Roman"/>
                <w:b w:val="false"/>
                <w:i w:val="false"/>
                <w:color w:val="000000"/>
                <w:sz w:val="20"/>
              </w:rPr>
              <w:t>
</w:t>
            </w:r>
            <w:r>
              <w:rPr>
                <w:rFonts w:ascii="Times New Roman"/>
                <w:b w:val="false"/>
                <w:i w:val="false"/>
                <w:color w:val="000000"/>
                <w:sz w:val="20"/>
              </w:rPr>
              <w:t>Қолы                                    Тексерген                       күні</w:t>
            </w:r>
          </w:p>
        </w:tc>
      </w:tr>
    </w:tbl>
    <w:bookmarkStart w:name="z24" w:id="9"/>
    <w:p>
      <w:pPr>
        <w:spacing w:after="0"/>
        <w:ind w:left="0"/>
        <w:jc w:val="both"/>
      </w:pPr>
      <w:r>
        <w:rPr>
          <w:rFonts w:ascii="Times New Roman"/>
          <w:b w:val="false"/>
          <w:i w:val="false"/>
          <w:color w:val="000000"/>
          <w:sz w:val="28"/>
        </w:rPr>
        <w:t>
</w:t>
      </w:r>
      <w:r>
        <w:rPr>
          <w:rFonts w:ascii="Times New Roman"/>
          <w:b/>
          <w:i w:val="false"/>
          <w:color w:val="000000"/>
          <w:sz w:val="28"/>
        </w:rPr>
        <w:t>I. ЖЕКЕ АҚПАРАТ/ЛИЧНАЯ ИНФОРМАЦИЯ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0"/>
        <w:gridCol w:w="7280"/>
      </w:tblGrid>
      <w:tr>
        <w:trPr>
          <w:trHeight w:val="195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куәліктің деректері/Данные удостоверения личности</w:t>
            </w:r>
          </w:p>
          <w:p>
            <w:pPr>
              <w:spacing w:after="20"/>
              <w:ind w:left="20"/>
              <w:jc w:val="both"/>
            </w:pPr>
            <w:r>
              <w:rPr>
                <w:rFonts w:ascii="Times New Roman"/>
                <w:b w:val="false"/>
                <w:i w:val="false"/>
                <w:color w:val="000000"/>
                <w:sz w:val="20"/>
              </w:rPr>
              <w:t>Сәйкестендіру нөмірі/ Идентификационный номер</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Берген мекеме/Кем выдан</w:t>
            </w:r>
            <w:r>
              <w:br/>
            </w: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Берілген күні - қолданылу мерзімі/Дата выдачи - срок действия</w:t>
            </w:r>
            <w:r>
              <w:br/>
            </w:r>
            <w:r>
              <w:rPr>
                <w:rFonts w:ascii="Times New Roman"/>
                <w:b w:val="false"/>
                <w:i w:val="false"/>
                <w:color w:val="000000"/>
                <w:sz w:val="20"/>
              </w:rPr>
              <w:t>
</w:t>
            </w:r>
            <w:r>
              <w:rPr>
                <w:rFonts w:ascii="Times New Roman"/>
                <w:b w:val="false"/>
                <w:i w:val="false"/>
                <w:color w:val="000000"/>
                <w:sz w:val="20"/>
              </w:rPr>
              <w:t>________________________________</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Төлқұжат деректері / Паспортные данные</w:t>
            </w:r>
          </w:p>
          <w:p>
            <w:pPr>
              <w:spacing w:after="20"/>
              <w:ind w:left="20"/>
              <w:jc w:val="both"/>
            </w:pPr>
            <w:r>
              <w:rPr>
                <w:rFonts w:ascii="Times New Roman"/>
                <w:b w:val="false"/>
                <w:i w:val="false"/>
                <w:color w:val="000000"/>
                <w:sz w:val="20"/>
              </w:rPr>
              <w:t>Нөмірі/ Номер ____________________________________________</w:t>
            </w:r>
            <w:r>
              <w:br/>
            </w:r>
            <w:r>
              <w:rPr>
                <w:rFonts w:ascii="Times New Roman"/>
                <w:b w:val="false"/>
                <w:i w:val="false"/>
                <w:color w:val="000000"/>
                <w:sz w:val="20"/>
              </w:rPr>
              <w:t>
</w:t>
            </w:r>
            <w:r>
              <w:rPr>
                <w:rFonts w:ascii="Times New Roman"/>
                <w:b w:val="false"/>
                <w:i w:val="false"/>
                <w:color w:val="000000"/>
                <w:sz w:val="20"/>
              </w:rPr>
              <w:t>Берген мекеме/ Кем выдан</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Берілген күні - қолданылу мерзімі/Дата выдачи - срок действия</w:t>
            </w:r>
            <w:r>
              <w:br/>
            </w:r>
            <w:r>
              <w:rPr>
                <w:rFonts w:ascii="Times New Roman"/>
                <w:b w:val="false"/>
                <w:i w:val="false"/>
                <w:color w:val="000000"/>
                <w:sz w:val="20"/>
              </w:rPr>
              <w:t>
</w:t>
            </w:r>
            <w:r>
              <w:rPr>
                <w:rFonts w:ascii="Times New Roman"/>
                <w:b w:val="false"/>
                <w:i w:val="false"/>
                <w:color w:val="000000"/>
                <w:sz w:val="20"/>
              </w:rPr>
              <w:t>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9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Туған күні/айы/жылы/ День/месяц/год рождения</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p>
            <w:pPr>
              <w:spacing w:after="20"/>
              <w:ind w:left="20"/>
              <w:jc w:val="both"/>
            </w:pPr>
            <w:r>
              <w:rPr>
                <w:rFonts w:ascii="Times New Roman"/>
                <w:b w:val="false"/>
                <w:i w:val="false"/>
                <w:color w:val="000000"/>
                <w:sz w:val="20"/>
              </w:rPr>
              <w:t>5. Ұлты _____________________ 6. Отбасылық жағдайы 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Национальность                                     Семейное положение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0"/>
        <w:gridCol w:w="1"/>
        <w:gridCol w:w="10787"/>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деректеріңіз өзгерген жағдайда ол туралы 5 күн аралығында «Халықаралық бағдарламалар орталығы» АҚ-ның қызметкерлерін ескерту қажет.</w:t>
            </w:r>
            <w:r>
              <w:br/>
            </w:r>
            <w:r>
              <w:rPr>
                <w:rFonts w:ascii="Times New Roman"/>
                <w:b w:val="false"/>
                <w:i w:val="false"/>
                <w:color w:val="000000"/>
                <w:sz w:val="20"/>
              </w:rPr>
              <w:t>
</w:t>
            </w:r>
            <w:r>
              <w:rPr>
                <w:rFonts w:ascii="Times New Roman"/>
                <w:b w:val="false"/>
                <w:i w:val="false"/>
                <w:color w:val="000000"/>
                <w:sz w:val="20"/>
              </w:rPr>
              <w:t>* В случае изменения контактных данных в течение 5 дней необходимо оповестить сотрудников АО «Центр международных программ».</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Байланыс деректері*/ Контактные данные*</w:t>
            </w:r>
          </w:p>
        </w:tc>
      </w:tr>
      <w:tr>
        <w:trPr>
          <w:trHeight w:val="555"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үй телефоны /Код, домашний телефон</w:t>
            </w:r>
            <w:r>
              <w:br/>
            </w:r>
            <w:r>
              <w:rPr>
                <w:rFonts w:ascii="Times New Roman"/>
                <w:b w:val="false"/>
                <w:i w:val="false"/>
                <w:color w:val="000000"/>
                <w:sz w:val="20"/>
              </w:rPr>
              <w:t>
</w:t>
            </w:r>
            <w:r>
              <w:rPr>
                <w:rFonts w:ascii="Times New Roman"/>
                <w:b w:val="false"/>
                <w:i w:val="false"/>
                <w:color w:val="000000"/>
                <w:sz w:val="20"/>
              </w:rPr>
              <w:t>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телефоны/Мобильный телефон </w:t>
            </w:r>
          </w:p>
          <w:p>
            <w:pPr>
              <w:spacing w:after="20"/>
              <w:ind w:left="20"/>
              <w:jc w:val="both"/>
            </w:pPr>
            <w:r>
              <w:rPr>
                <w:rFonts w:ascii="Times New Roman"/>
                <w:b w:val="false"/>
                <w:i w:val="false"/>
                <w:color w:val="000000"/>
                <w:sz w:val="20"/>
              </w:rPr>
              <w:t>___________________________________</w:t>
            </w:r>
          </w:p>
        </w:tc>
      </w:tr>
      <w:tr>
        <w:trPr>
          <w:trHeight w:val="825"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жұмыс телефоны /Код, рабочий телефон</w:t>
            </w:r>
            <w:r>
              <w:br/>
            </w:r>
            <w:r>
              <w:rPr>
                <w:rFonts w:ascii="Times New Roman"/>
                <w:b w:val="false"/>
                <w:i w:val="false"/>
                <w:color w:val="000000"/>
                <w:sz w:val="20"/>
              </w:rPr>
              <w:t>
</w:t>
            </w:r>
            <w:r>
              <w:rPr>
                <w:rFonts w:ascii="Times New Roman"/>
                <w:b w:val="false"/>
                <w:i w:val="false"/>
                <w:color w:val="000000"/>
                <w:sz w:val="20"/>
              </w:rPr>
              <w:t>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байланыс телефондары/Дополнительные контактные телефоны</w:t>
            </w:r>
            <w:r>
              <w:br/>
            </w:r>
            <w:r>
              <w:rPr>
                <w:rFonts w:ascii="Times New Roman"/>
                <w:b w:val="false"/>
                <w:i w:val="false"/>
                <w:color w:val="000000"/>
                <w:sz w:val="20"/>
              </w:rPr>
              <w:t>
</w:t>
            </w:r>
            <w:r>
              <w:rPr>
                <w:rFonts w:ascii="Times New Roman"/>
                <w:b w:val="false"/>
                <w:i w:val="false"/>
                <w:color w:val="000000"/>
                <w:sz w:val="20"/>
              </w:rPr>
              <w:t>____________________________________________</w:t>
            </w:r>
          </w:p>
        </w:tc>
      </w:tr>
      <w:tr>
        <w:trPr>
          <w:trHeight w:val="10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(Электрондық почтанызды үнемі тексеру қажет/ Необходимо регулярно проверять электронную почту)</w:t>
            </w:r>
          </w:p>
          <w:p>
            <w:pPr>
              <w:spacing w:after="20"/>
              <w:ind w:left="20"/>
              <w:jc w:val="both"/>
            </w:pPr>
            <w:r>
              <w:rPr>
                <w:rFonts w:ascii="Times New Roman"/>
                <w:b w:val="false"/>
                <w:i w:val="false"/>
                <w:color w:val="000000"/>
                <w:sz w:val="20"/>
              </w:rPr>
              <w:t>* Міндетті түрде. В обязательном порядке.</w:t>
            </w:r>
          </w:p>
        </w:tc>
      </w:tr>
      <w:tr>
        <w:trPr>
          <w:trHeight w:val="15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Тұрғылықты орны (толық мекен-жайы, индексі)</w:t>
            </w:r>
            <w:r>
              <w:br/>
            </w:r>
            <w:r>
              <w:rPr>
                <w:rFonts w:ascii="Times New Roman"/>
                <w:b w:val="false"/>
                <w:i w:val="false"/>
                <w:color w:val="000000"/>
                <w:sz w:val="20"/>
              </w:rPr>
              <w:t>
</w:t>
            </w:r>
            <w:r>
              <w:rPr>
                <w:rFonts w:ascii="Times New Roman"/>
                <w:b w:val="false"/>
                <w:i w:val="false"/>
                <w:color w:val="000000"/>
                <w:sz w:val="20"/>
              </w:rPr>
              <w:t>Место проживания (полный адрес, индекс)</w:t>
            </w:r>
          </w:p>
          <w:p>
            <w:pPr>
              <w:spacing w:after="20"/>
              <w:ind w:left="20"/>
              <w:jc w:val="both"/>
            </w:pP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Тіркелген орны (толық мекен-жайы, индексі)</w:t>
            </w:r>
            <w:r>
              <w:br/>
            </w:r>
            <w:r>
              <w:rPr>
                <w:rFonts w:ascii="Times New Roman"/>
                <w:b w:val="false"/>
                <w:i w:val="false"/>
                <w:color w:val="000000"/>
                <w:sz w:val="20"/>
              </w:rPr>
              <w:t>
</w:t>
            </w:r>
            <w:r>
              <w:rPr>
                <w:rFonts w:ascii="Times New Roman"/>
                <w:b w:val="false"/>
                <w:i w:val="false"/>
                <w:color w:val="000000"/>
                <w:sz w:val="20"/>
              </w:rPr>
              <w:t>Место прописки (полный адрес, индекс)</w:t>
            </w:r>
          </w:p>
          <w:p>
            <w:pPr>
              <w:spacing w:after="20"/>
              <w:ind w:left="20"/>
              <w:jc w:val="both"/>
            </w:pP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w:t>
            </w:r>
          </w:p>
        </w:tc>
      </w:tr>
    </w:tbl>
    <w:bookmarkStart w:name="z25" w:id="10"/>
    <w:p>
      <w:pPr>
        <w:spacing w:after="0"/>
        <w:ind w:left="0"/>
        <w:jc w:val="both"/>
      </w:pPr>
      <w:r>
        <w:rPr>
          <w:rFonts w:ascii="Times New Roman"/>
          <w:b w:val="false"/>
          <w:i w:val="false"/>
          <w:color w:val="000000"/>
          <w:sz w:val="28"/>
        </w:rPr>
        <w:t>
10. Ата-анаңыздың/қамқоршылардың қызмет саласын көрсетіңіз:</w:t>
      </w:r>
      <w:r>
        <w:br/>
      </w:r>
      <w:r>
        <w:rPr>
          <w:rFonts w:ascii="Times New Roman"/>
          <w:b w:val="false"/>
          <w:i w:val="false"/>
          <w:color w:val="000000"/>
          <w:sz w:val="28"/>
        </w:rPr>
        <w:t>
Укажите сферу деятельности родителей/попечителей:</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4979"/>
        <w:gridCol w:w="4601"/>
      </w:tblGrid>
      <w:tr>
        <w:trPr>
          <w:trHeight w:val="285"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Әкесі/Отец</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Анасы/Мать</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Қамқоршылары/Попечители</w:t>
            </w:r>
          </w:p>
        </w:tc>
      </w:tr>
      <w:tr>
        <w:trPr>
          <w:trHeight w:val="3255"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Әскери қызметші/Военнослужащий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Мемлекеттік қызметші/Государственный служащий </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Бюджеттік мекеме қызметкері/Работник бюджетной организации</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Жеке құрылым қызметкері/Работник частной структуры </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Мемлекеттік кәсіпорын қызметкері/ Работник государственного предприятия </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Зейнеткер/Пенсионер </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Жұмыссыз/Безработный </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Ата-анасы жоқ/Нет родителей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Басқа/Другое</w:t>
            </w:r>
            <w:r>
              <w:br/>
            </w:r>
            <w:r>
              <w:rPr>
                <w:rFonts w:ascii="Times New Roman"/>
                <w:b w:val="false"/>
                <w:i w:val="false"/>
                <w:color w:val="000000"/>
                <w:sz w:val="20"/>
              </w:rPr>
              <w:t>
</w:t>
            </w:r>
            <w:r>
              <w:rPr>
                <w:rFonts w:ascii="Times New Roman"/>
                <w:b w:val="false"/>
                <w:i w:val="false"/>
                <w:color w:val="000000"/>
                <w:sz w:val="20"/>
              </w:rPr>
              <w:t>_____________________</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Әскери қызметші/Военнослужащий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қызметші/Государственный служащий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Бюджеттік мекеме қызметкері/Работник бюджетной организации</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Жеке құрылым қызметкері/Работник частной структуры</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кәсіпорын қызметкері/ Работник государственного предприятия</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Зейнеткер/Пенсионер</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Жұмыссыз/Безработный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Ата-анасы жоқ/Нет родителей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Басқа/Другое</w:t>
            </w:r>
            <w:r>
              <w:br/>
            </w:r>
            <w:r>
              <w:rPr>
                <w:rFonts w:ascii="Times New Roman"/>
                <w:b w:val="false"/>
                <w:i w:val="false"/>
                <w:color w:val="000000"/>
                <w:sz w:val="20"/>
              </w:rPr>
              <w:t>
</w:t>
            </w:r>
            <w:r>
              <w:rPr>
                <w:rFonts w:ascii="Times New Roman"/>
                <w:b w:val="false"/>
                <w:i w:val="false"/>
                <w:color w:val="000000"/>
                <w:sz w:val="20"/>
              </w:rPr>
              <w:t>_______________________</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Әскери қызметші/Военнослужащий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қызметші/Государственный служащий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Бюджеттік мекеме қызметкері/Работник бюджетной организации</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Жеке құрылым қызметкері/Работник частной структуры</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кәсіпорын қызметкері/ Работник государственного предприятия</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Зейнеткер/Пенсионер</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Жұмыссыз/Безработный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Ата-анасы жоқ/Нет родителей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Басқа/Другое</w:t>
            </w:r>
            <w:r>
              <w:br/>
            </w:r>
            <w:r>
              <w:rPr>
                <w:rFonts w:ascii="Times New Roman"/>
                <w:b w:val="false"/>
                <w:i w:val="false"/>
                <w:color w:val="000000"/>
                <w:sz w:val="20"/>
              </w:rPr>
              <w:t>
</w:t>
            </w:r>
            <w:r>
              <w:rPr>
                <w:rFonts w:ascii="Times New Roman"/>
                <w:b w:val="false"/>
                <w:i w:val="false"/>
                <w:color w:val="000000"/>
                <w:sz w:val="20"/>
              </w:rPr>
              <w:t>______________________</w:t>
            </w:r>
          </w:p>
        </w:tc>
      </w:tr>
    </w:tbl>
    <w:bookmarkStart w:name="z26" w:id="11"/>
    <w:p>
      <w:pPr>
        <w:spacing w:after="0"/>
        <w:ind w:left="0"/>
        <w:jc w:val="both"/>
      </w:pPr>
      <w:r>
        <w:rPr>
          <w:rFonts w:ascii="Times New Roman"/>
          <w:b w:val="false"/>
          <w:i w:val="false"/>
          <w:color w:val="000000"/>
          <w:sz w:val="28"/>
        </w:rPr>
        <w:t>
11. Жақын туған-туысқандары /ата-аналары, аға-інілері, апалары, жұбайы, балалары, қамқоршылары/ туралы мәліметтер:</w:t>
      </w:r>
      <w:r>
        <w:br/>
      </w:r>
      <w:r>
        <w:rPr>
          <w:rFonts w:ascii="Times New Roman"/>
          <w:b w:val="false"/>
          <w:i w:val="false"/>
          <w:color w:val="000000"/>
          <w:sz w:val="28"/>
        </w:rPr>
        <w:t>
Сведения о ближайших родственниках /родители, братья, сестры, супруг/а/, дети, попечители: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3674"/>
        <w:gridCol w:w="4430"/>
        <w:gridCol w:w="3515"/>
      </w:tblGrid>
      <w:tr>
        <w:trPr>
          <w:trHeight w:val="46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Туысқандық 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r>
              <w:br/>
            </w:r>
            <w:r>
              <w:rPr>
                <w:rFonts w:ascii="Times New Roman"/>
                <w:b w:val="false"/>
                <w:i w:val="false"/>
                <w:color w:val="000000"/>
                <w:sz w:val="20"/>
              </w:rPr>
              <w:t>
</w:t>
            </w:r>
            <w:r>
              <w:rPr>
                <w:rFonts w:ascii="Times New Roman"/>
                <w:b w:val="false"/>
                <w:i w:val="false"/>
                <w:color w:val="000000"/>
                <w:sz w:val="20"/>
              </w:rPr>
              <w:t>туған жылы</w:t>
            </w:r>
            <w:r>
              <w:br/>
            </w:r>
            <w:r>
              <w:rPr>
                <w:rFonts w:ascii="Times New Roman"/>
                <w:b w:val="false"/>
                <w:i w:val="false"/>
                <w:color w:val="000000"/>
                <w:sz w:val="20"/>
              </w:rPr>
              <w:t>
</w:t>
            </w:r>
            <w:r>
              <w:rPr>
                <w:rFonts w:ascii="Times New Roman"/>
                <w:b w:val="false"/>
                <w:i w:val="false"/>
                <w:color w:val="000000"/>
                <w:sz w:val="20"/>
              </w:rPr>
              <w:t>ФИО, год рождения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Жұмыс/оқу орны,</w:t>
            </w:r>
            <w:r>
              <w:br/>
            </w:r>
            <w:r>
              <w:rPr>
                <w:rFonts w:ascii="Times New Roman"/>
                <w:b w:val="false"/>
                <w:i w:val="false"/>
                <w:color w:val="000000"/>
                <w:sz w:val="20"/>
              </w:rPr>
              <w:t>
</w:t>
            </w:r>
            <w:r>
              <w:rPr>
                <w:rFonts w:ascii="Times New Roman"/>
                <w:b w:val="false"/>
                <w:i w:val="false"/>
                <w:color w:val="000000"/>
                <w:sz w:val="20"/>
              </w:rPr>
              <w:t>қызметі, қызметтік телефоны</w:t>
            </w:r>
            <w:r>
              <w:br/>
            </w:r>
            <w:r>
              <w:rPr>
                <w:rFonts w:ascii="Times New Roman"/>
                <w:b w:val="false"/>
                <w:i w:val="false"/>
                <w:color w:val="000000"/>
                <w:sz w:val="20"/>
              </w:rPr>
              <w:t>
</w:t>
            </w:r>
            <w:r>
              <w:rPr>
                <w:rFonts w:ascii="Times New Roman"/>
                <w:b w:val="false"/>
                <w:i w:val="false"/>
                <w:color w:val="000000"/>
                <w:sz w:val="20"/>
              </w:rPr>
              <w:t>Место работы /учебы/,</w:t>
            </w:r>
            <w:r>
              <w:br/>
            </w:r>
            <w:r>
              <w:rPr>
                <w:rFonts w:ascii="Times New Roman"/>
                <w:b w:val="false"/>
                <w:i w:val="false"/>
                <w:color w:val="000000"/>
                <w:sz w:val="20"/>
              </w:rPr>
              <w:t>
</w:t>
            </w:r>
            <w:r>
              <w:rPr>
                <w:rFonts w:ascii="Times New Roman"/>
                <w:b w:val="false"/>
                <w:i w:val="false"/>
                <w:color w:val="000000"/>
                <w:sz w:val="20"/>
              </w:rPr>
              <w:t>должность, телефон, код</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телефоны, қаланың коды</w:t>
            </w:r>
            <w:r>
              <w:br/>
            </w:r>
            <w:r>
              <w:rPr>
                <w:rFonts w:ascii="Times New Roman"/>
                <w:b w:val="false"/>
                <w:i w:val="false"/>
                <w:color w:val="000000"/>
                <w:sz w:val="20"/>
              </w:rPr>
              <w:t>
</w:t>
            </w:r>
            <w:r>
              <w:rPr>
                <w:rFonts w:ascii="Times New Roman"/>
                <w:b w:val="false"/>
                <w:i w:val="false"/>
                <w:color w:val="000000"/>
                <w:sz w:val="20"/>
              </w:rPr>
              <w:t>Домашний адрес, телефон, код</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r>
              <w:br/>
            </w:r>
            <w:r>
              <w:rPr>
                <w:rFonts w:ascii="Times New Roman"/>
                <w:b w:val="false"/>
                <w:i w:val="false"/>
                <w:color w:val="000000"/>
                <w:sz w:val="20"/>
              </w:rPr>
              <w:t>
</w:t>
            </w:r>
            <w:r>
              <w:rPr>
                <w:rFonts w:ascii="Times New Roman"/>
                <w:b w:val="false"/>
                <w:i w:val="false"/>
                <w:color w:val="000000"/>
                <w:sz w:val="20"/>
              </w:rPr>
              <w:t>Отец</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w:t>
            </w:r>
            <w:r>
              <w:br/>
            </w:r>
            <w:r>
              <w:rPr>
                <w:rFonts w:ascii="Times New Roman"/>
                <w:b w:val="false"/>
                <w:i w:val="false"/>
                <w:color w:val="000000"/>
                <w:sz w:val="20"/>
              </w:rPr>
              <w:t>
</w:t>
            </w:r>
            <w:r>
              <w:rPr>
                <w:rFonts w:ascii="Times New Roman"/>
                <w:b w:val="false"/>
                <w:i w:val="false"/>
                <w:color w:val="000000"/>
                <w:sz w:val="20"/>
              </w:rPr>
              <w:t>Мать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Аға-інілері, апа-сіңлілері</w:t>
            </w:r>
            <w:r>
              <w:br/>
            </w:r>
            <w:r>
              <w:rPr>
                <w:rFonts w:ascii="Times New Roman"/>
                <w:b w:val="false"/>
                <w:i w:val="false"/>
                <w:color w:val="000000"/>
                <w:sz w:val="20"/>
              </w:rPr>
              <w:t>
</w:t>
            </w:r>
            <w:r>
              <w:rPr>
                <w:rFonts w:ascii="Times New Roman"/>
                <w:b w:val="false"/>
                <w:i w:val="false"/>
                <w:color w:val="000000"/>
                <w:sz w:val="20"/>
              </w:rPr>
              <w:t>Братья, сестры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Жұбайы</w:t>
            </w:r>
            <w:r>
              <w:br/>
            </w:r>
            <w:r>
              <w:rPr>
                <w:rFonts w:ascii="Times New Roman"/>
                <w:b w:val="false"/>
                <w:i w:val="false"/>
                <w:color w:val="000000"/>
                <w:sz w:val="20"/>
              </w:rPr>
              <w:t>
</w:t>
            </w:r>
            <w:r>
              <w:rPr>
                <w:rFonts w:ascii="Times New Roman"/>
                <w:b w:val="false"/>
                <w:i w:val="false"/>
                <w:color w:val="000000"/>
                <w:sz w:val="20"/>
              </w:rPr>
              <w:t>Супруга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w:t>
            </w:r>
            <w:r>
              <w:br/>
            </w:r>
            <w:r>
              <w:rPr>
                <w:rFonts w:ascii="Times New Roman"/>
                <w:b w:val="false"/>
                <w:i w:val="false"/>
                <w:color w:val="000000"/>
                <w:sz w:val="20"/>
              </w:rPr>
              <w:t>
</w:t>
            </w:r>
            <w:r>
              <w:rPr>
                <w:rFonts w:ascii="Times New Roman"/>
                <w:b w:val="false"/>
                <w:i w:val="false"/>
                <w:color w:val="000000"/>
                <w:sz w:val="20"/>
              </w:rPr>
              <w:t>Дети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Қамқоршылары</w:t>
            </w:r>
            <w:r>
              <w:br/>
            </w:r>
            <w:r>
              <w:rPr>
                <w:rFonts w:ascii="Times New Roman"/>
                <w:b w:val="false"/>
                <w:i w:val="false"/>
                <w:color w:val="000000"/>
                <w:sz w:val="20"/>
              </w:rPr>
              <w:t>
</w:t>
            </w:r>
            <w:r>
              <w:rPr>
                <w:rFonts w:ascii="Times New Roman"/>
                <w:b w:val="false"/>
                <w:i w:val="false"/>
                <w:color w:val="000000"/>
                <w:sz w:val="20"/>
              </w:rPr>
              <w:t>Попечители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2"/>
    <w:p>
      <w:pPr>
        <w:spacing w:after="0"/>
        <w:ind w:left="0"/>
        <w:jc w:val="both"/>
      </w:pPr>
      <w:r>
        <w:rPr>
          <w:rFonts w:ascii="Times New Roman"/>
          <w:b w:val="false"/>
          <w:i w:val="false"/>
          <w:color w:val="000000"/>
          <w:sz w:val="28"/>
        </w:rPr>
        <w:t>
</w:t>
      </w:r>
      <w:r>
        <w:rPr>
          <w:rFonts w:ascii="Times New Roman"/>
          <w:b/>
          <w:i w:val="false"/>
          <w:color w:val="000000"/>
          <w:sz w:val="28"/>
        </w:rPr>
        <w:t>II. БІЛІМІ/ОБРАЗОВАНИЕ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28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Жоғары білім/ Высшее образование</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атауы, орналасқан жері/Наименование вуза, местонахождение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p>
            <w:pPr>
              <w:spacing w:after="20"/>
              <w:ind w:left="20"/>
              <w:jc w:val="both"/>
            </w:pPr>
            <w:r>
              <w:rPr>
                <w:rFonts w:ascii="Times New Roman"/>
                <w:b w:val="false"/>
                <w:i w:val="false"/>
                <w:color w:val="000000"/>
                <w:sz w:val="20"/>
              </w:rPr>
              <w:t>Оқу бағдарламасы/ Программа обучения __________________</w:t>
            </w:r>
          </w:p>
          <w:p>
            <w:pPr>
              <w:spacing w:after="20"/>
              <w:ind w:left="20"/>
              <w:jc w:val="both"/>
            </w:pPr>
            <w:r>
              <w:rPr>
                <w:rFonts w:ascii="Times New Roman"/>
                <w:b w:val="false"/>
                <w:i w:val="false"/>
                <w:color w:val="000000"/>
                <w:sz w:val="20"/>
              </w:rPr>
              <w:t>Оқу тілі/Язык обучения ______________________</w:t>
            </w:r>
          </w:p>
          <w:p>
            <w:pPr>
              <w:spacing w:after="20"/>
              <w:ind w:left="20"/>
              <w:jc w:val="both"/>
            </w:pPr>
            <w:r>
              <w:rPr>
                <w:rFonts w:ascii="Times New Roman"/>
                <w:b w:val="false"/>
                <w:i w:val="false"/>
                <w:color w:val="000000"/>
                <w:sz w:val="20"/>
              </w:rPr>
              <w:t>Мамандығы/ Специальность _____________________________________________________________</w:t>
            </w:r>
          </w:p>
          <w:p>
            <w:pPr>
              <w:spacing w:after="20"/>
              <w:ind w:left="20"/>
              <w:jc w:val="both"/>
            </w:pPr>
            <w:r>
              <w:rPr>
                <w:rFonts w:ascii="Times New Roman"/>
                <w:b w:val="false"/>
                <w:i w:val="false"/>
                <w:color w:val="000000"/>
                <w:sz w:val="20"/>
              </w:rPr>
              <w:t>Оқу шарттары/Условия обучения 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(Мемлекеттік білім беру гранты/ақылы бөлім)/ Государственный образовательный грант/платное отделение)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Жоғарыдан кейінгі білім/Послевузовское образование</w:t>
            </w:r>
          </w:p>
        </w:tc>
      </w:tr>
      <w:tr>
        <w:trPr>
          <w:trHeight w:val="5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жоғары оқу орнынан кейін аяқтаған барлық білім бағдарламаларды (магистратура, PhD докторы, бейін бойынша доктор, резидентура және басқа да) атаңыз:</w:t>
            </w:r>
            <w:r>
              <w:br/>
            </w:r>
            <w:r>
              <w:rPr>
                <w:rFonts w:ascii="Times New Roman"/>
                <w:b w:val="false"/>
                <w:i w:val="false"/>
                <w:color w:val="000000"/>
                <w:sz w:val="20"/>
              </w:rPr>
              <w:t>
</w:t>
            </w:r>
            <w:r>
              <w:rPr>
                <w:rFonts w:ascii="Times New Roman"/>
                <w:b w:val="false"/>
                <w:i w:val="false"/>
                <w:color w:val="000000"/>
                <w:sz w:val="20"/>
              </w:rPr>
              <w:t>Перечислите все послевузовские программы (магистратура, доктор PhD, доктор по профилю, резидентура и другие), которые Вы завершили:</w:t>
            </w:r>
          </w:p>
          <w:p>
            <w:pPr>
              <w:spacing w:after="20"/>
              <w:ind w:left="20"/>
              <w:jc w:val="both"/>
            </w:pPr>
            <w:r>
              <w:rPr>
                <w:rFonts w:ascii="Times New Roman"/>
                <w:b w:val="false"/>
                <w:i w:val="false"/>
                <w:color w:val="000000"/>
                <w:sz w:val="20"/>
              </w:rPr>
              <w:t>Мамандық/Специальность _______________________________________________________________</w:t>
            </w:r>
          </w:p>
          <w:p>
            <w:pPr>
              <w:spacing w:after="20"/>
              <w:ind w:left="20"/>
              <w:jc w:val="both"/>
            </w:pPr>
            <w:r>
              <w:rPr>
                <w:rFonts w:ascii="Times New Roman"/>
                <w:b w:val="false"/>
                <w:i w:val="false"/>
                <w:color w:val="000000"/>
                <w:sz w:val="20"/>
              </w:rPr>
              <w:t>Дәреже/Степень _______________________________________________________________________</w:t>
            </w:r>
          </w:p>
          <w:p>
            <w:pPr>
              <w:spacing w:after="20"/>
              <w:ind w:left="20"/>
              <w:jc w:val="both"/>
            </w:pPr>
            <w:r>
              <w:rPr>
                <w:rFonts w:ascii="Times New Roman"/>
                <w:b w:val="false"/>
                <w:i w:val="false"/>
                <w:color w:val="000000"/>
                <w:sz w:val="20"/>
              </w:rPr>
              <w:t>Бағдарлама/ Программа ___________________________ Оқу мерзімі/Период обучения</w:t>
            </w:r>
            <w:r>
              <w:br/>
            </w: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xml:space="preserve">Оқу орнының атауы/ Наименование учебного заведения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xml:space="preserve">Орналасқан жері/ Местонахождение </w:t>
            </w:r>
            <w:r>
              <w:rPr>
                <w:rFonts w:ascii="Times New Roman"/>
                <w:b w:val="false"/>
                <w:i w:val="false"/>
                <w:color w:val="000000"/>
                <w:sz w:val="20"/>
              </w:rPr>
              <w:t>_____________________________________________________</w:t>
            </w:r>
          </w:p>
        </w:tc>
      </w:tr>
    </w:tbl>
    <w:bookmarkStart w:name="z28" w:id="13"/>
    <w:p>
      <w:pPr>
        <w:spacing w:after="0"/>
        <w:ind w:left="0"/>
        <w:jc w:val="both"/>
      </w:pPr>
      <w:r>
        <w:rPr>
          <w:rFonts w:ascii="Times New Roman"/>
          <w:b w:val="false"/>
          <w:i w:val="false"/>
          <w:color w:val="000000"/>
          <w:sz w:val="28"/>
        </w:rPr>
        <w:t>
</w:t>
      </w:r>
      <w:r>
        <w:rPr>
          <w:rFonts w:ascii="Times New Roman"/>
          <w:b/>
          <w:i w:val="false"/>
          <w:color w:val="000000"/>
          <w:sz w:val="28"/>
        </w:rPr>
        <w:t>III. КӘСІБИ ҚЫЗМЕТІ/ ПРОФЕССИОНАЛЬНАЯ ДЕЯТЕЛЬНОСТЬ</w:t>
      </w:r>
    </w:p>
    <w:bookmarkEnd w:id="13"/>
    <w:bookmarkStart w:name="z29" w:id="14"/>
    <w:p>
      <w:pPr>
        <w:spacing w:after="0"/>
        <w:ind w:left="0"/>
        <w:jc w:val="both"/>
      </w:pPr>
      <w:r>
        <w:rPr>
          <w:rFonts w:ascii="Times New Roman"/>
          <w:b w:val="false"/>
          <w:i w:val="false"/>
          <w:color w:val="000000"/>
          <w:sz w:val="28"/>
        </w:rPr>
        <w:t>
14. Еңбек ету қызметі/Трудовая деятельность</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2383"/>
        <w:gridCol w:w="4144"/>
        <w:gridCol w:w="3092"/>
        <w:gridCol w:w="22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жылы/Месяц и год</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атауы</w:t>
            </w:r>
            <w:r>
              <w:br/>
            </w:r>
            <w:r>
              <w:rPr>
                <w:rFonts w:ascii="Times New Roman"/>
                <w:b w:val="false"/>
                <w:i w:val="false"/>
                <w:color w:val="000000"/>
                <w:sz w:val="20"/>
              </w:rPr>
              <w:t>
</w:t>
            </w:r>
            <w:r>
              <w:rPr>
                <w:rFonts w:ascii="Times New Roman"/>
                <w:b w:val="false"/>
                <w:i w:val="false"/>
                <w:color w:val="000000"/>
                <w:sz w:val="20"/>
              </w:rPr>
              <w:t>Наименование места работы</w:t>
            </w:r>
          </w:p>
        </w:tc>
        <w:tc>
          <w:tcPr>
            <w:tcW w:w="3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Должность</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орналасқан жері</w:t>
            </w:r>
            <w:r>
              <w:br/>
            </w:r>
            <w:r>
              <w:rPr>
                <w:rFonts w:ascii="Times New Roman"/>
                <w:b w:val="false"/>
                <w:i w:val="false"/>
                <w:color w:val="000000"/>
                <w:sz w:val="20"/>
              </w:rPr>
              <w:t>
</w:t>
            </w:r>
            <w:r>
              <w:rPr>
                <w:rFonts w:ascii="Times New Roman"/>
                <w:b w:val="false"/>
                <w:i w:val="false"/>
                <w:color w:val="000000"/>
                <w:sz w:val="20"/>
              </w:rPr>
              <w:t>Адрес места работы</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Келген/Приема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5"/>
    <w:p>
      <w:pPr>
        <w:spacing w:after="0"/>
        <w:ind w:left="0"/>
        <w:jc w:val="both"/>
      </w:pPr>
      <w:r>
        <w:rPr>
          <w:rFonts w:ascii="Times New Roman"/>
          <w:b w:val="false"/>
          <w:i w:val="false"/>
          <w:color w:val="000000"/>
          <w:sz w:val="28"/>
        </w:rPr>
        <w:t>
</w:t>
      </w:r>
      <w:r>
        <w:rPr>
          <w:rFonts w:ascii="Times New Roman"/>
          <w:b/>
          <w:i w:val="false"/>
          <w:color w:val="000000"/>
          <w:sz w:val="28"/>
        </w:rPr>
        <w:t>IV. КОНКУРСҚА ҚАТЫСУ ТУРАЛЫ АҚПАРАТ/ ИНФОРМАЦИЯ ПО УЧАСТИЮ</w:t>
      </w:r>
      <w:r>
        <w:br/>
      </w:r>
      <w:r>
        <w:rPr>
          <w:rFonts w:ascii="Times New Roman"/>
          <w:b w:val="false"/>
          <w:i w:val="false"/>
          <w:color w:val="000000"/>
          <w:sz w:val="28"/>
        </w:rPr>
        <w:t>
</w:t>
      </w:r>
      <w:r>
        <w:rPr>
          <w:rFonts w:ascii="Times New Roman"/>
          <w:b/>
          <w:i w:val="false"/>
          <w:color w:val="000000"/>
          <w:sz w:val="28"/>
        </w:rPr>
        <w:t>В КОНКУРСЕ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2"/>
        <w:gridCol w:w="1958"/>
      </w:tblGrid>
      <w:tr>
        <w:trPr>
          <w:trHeight w:val="30" w:hRule="atLeast"/>
        </w:trPr>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Шетел тілі бойынша бұдан дейін Сіз арнайы емтихан немесе тест (TOEFL, IELTS, GMAT, GRE,</w:t>
            </w:r>
            <w:r>
              <w:br/>
            </w:r>
            <w:r>
              <w:rPr>
                <w:rFonts w:ascii="Times New Roman"/>
                <w:b w:val="false"/>
                <w:i w:val="false"/>
                <w:color w:val="000000"/>
                <w:sz w:val="20"/>
              </w:rPr>
              <w:t>
</w:t>
            </w:r>
            <w:r>
              <w:rPr>
                <w:rFonts w:ascii="Times New Roman"/>
                <w:b w:val="false"/>
                <w:i w:val="false"/>
                <w:color w:val="000000"/>
                <w:sz w:val="20"/>
              </w:rPr>
              <w:t>DSH, DELF және т.б.) тапсырдыңыз ба?</w:t>
            </w:r>
            <w:r>
              <w:br/>
            </w:r>
            <w:r>
              <w:rPr>
                <w:rFonts w:ascii="Times New Roman"/>
                <w:b w:val="false"/>
                <w:i w:val="false"/>
                <w:color w:val="000000"/>
                <w:sz w:val="20"/>
              </w:rPr>
              <w:t>
</w:t>
            </w:r>
            <w:r>
              <w:rPr>
                <w:rFonts w:ascii="Times New Roman"/>
                <w:b w:val="false"/>
                <w:i w:val="false"/>
                <w:color w:val="000000"/>
                <w:sz w:val="20"/>
              </w:rPr>
              <w:t>Сдавали ли Вы раньше специализированные экзамены или тесты (TOEFL, IELTS, GMAT, GRE, DSH,</w:t>
            </w:r>
            <w:r>
              <w:br/>
            </w:r>
            <w:r>
              <w:rPr>
                <w:rFonts w:ascii="Times New Roman"/>
                <w:b w:val="false"/>
                <w:i w:val="false"/>
                <w:color w:val="000000"/>
                <w:sz w:val="20"/>
              </w:rPr>
              <w:t>
</w:t>
            </w:r>
            <w:r>
              <w:rPr>
                <w:rFonts w:ascii="Times New Roman"/>
                <w:b w:val="false"/>
                <w:i w:val="false"/>
                <w:color w:val="000000"/>
                <w:sz w:val="20"/>
              </w:rPr>
              <w:t>DELF и др.) по иностранному языку?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Иә/Да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p>
          <w:p>
            <w:pPr>
              <w:spacing w:after="20"/>
              <w:ind w:left="20"/>
              <w:jc w:val="both"/>
            </w:pPr>
            <w:r>
              <w:rPr>
                <w:rFonts w:ascii="Times New Roman"/>
                <w:b w:val="false"/>
                <w:i w:val="false"/>
                <w:color w:val="000000"/>
                <w:sz w:val="20"/>
              </w:rPr>
              <w:t>Жоқ/Нет</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p>
        </w:tc>
      </w:tr>
    </w:tbl>
    <w:bookmarkStart w:name="z31" w:id="16"/>
    <w:p>
      <w:pPr>
        <w:spacing w:after="0"/>
        <w:ind w:left="0"/>
        <w:jc w:val="both"/>
      </w:pPr>
      <w:r>
        <w:rPr>
          <w:rFonts w:ascii="Times New Roman"/>
          <w:b w:val="false"/>
          <w:i w:val="false"/>
          <w:color w:val="000000"/>
          <w:sz w:val="28"/>
        </w:rPr>
        <w:t>
16. Егер тапсырсаңыз, онда келесі кестені толтырыңыз/ Если сдавали, то заполните следующую таблицу: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9"/>
        <w:gridCol w:w="3479"/>
        <w:gridCol w:w="5012"/>
      </w:tblGrid>
      <w:tr>
        <w:trPr>
          <w:trHeight w:val="6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Тесттің ресми атауы</w:t>
            </w:r>
            <w:r>
              <w:br/>
            </w:r>
            <w:r>
              <w:rPr>
                <w:rFonts w:ascii="Times New Roman"/>
                <w:b w:val="false"/>
                <w:i w:val="false"/>
                <w:color w:val="000000"/>
                <w:sz w:val="20"/>
              </w:rPr>
              <w:t>
</w:t>
            </w:r>
            <w:r>
              <w:rPr>
                <w:rFonts w:ascii="Times New Roman"/>
                <w:b w:val="false"/>
                <w:i w:val="false"/>
                <w:color w:val="000000"/>
                <w:sz w:val="20"/>
              </w:rPr>
              <w:t>Официальное наименование теста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 күні</w:t>
            </w:r>
            <w:r>
              <w:br/>
            </w:r>
            <w:r>
              <w:rPr>
                <w:rFonts w:ascii="Times New Roman"/>
                <w:b w:val="false"/>
                <w:i w:val="false"/>
                <w:color w:val="000000"/>
                <w:sz w:val="20"/>
              </w:rPr>
              <w:t>
</w:t>
            </w:r>
            <w:r>
              <w:rPr>
                <w:rFonts w:ascii="Times New Roman"/>
                <w:b w:val="false"/>
                <w:i w:val="false"/>
                <w:color w:val="000000"/>
                <w:sz w:val="20"/>
              </w:rPr>
              <w:t>Дата сдачи</w:t>
            </w:r>
          </w:p>
        </w:tc>
      </w:tr>
      <w:tr>
        <w:trPr>
          <w:trHeight w:val="6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Конкурс бойынша тілдік тестілеуден өтуге ниет білдірілген орын</w:t>
            </w:r>
            <w:r>
              <w:br/>
            </w:r>
            <w:r>
              <w:rPr>
                <w:rFonts w:ascii="Times New Roman"/>
                <w:b w:val="false"/>
                <w:i w:val="false"/>
                <w:color w:val="000000"/>
                <w:sz w:val="20"/>
              </w:rPr>
              <w:t>
</w:t>
            </w:r>
            <w:r>
              <w:rPr>
                <w:rFonts w:ascii="Times New Roman"/>
                <w:b w:val="false"/>
                <w:i w:val="false"/>
                <w:color w:val="000000"/>
                <w:sz w:val="20"/>
              </w:rPr>
              <w:t>Место желаемого прохождения языкового тестирования по конкурсу</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Алматы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Шетелдік жоғары оқу орындарына/мекемелерге оқу/тағылымдамадан өту үшін өз беттерімен түскен тұлғалар толтырады/</w:t>
      </w:r>
      <w:r>
        <w:br/>
      </w:r>
      <w:r>
        <w:rPr>
          <w:rFonts w:ascii="Times New Roman"/>
          <w:b w:val="false"/>
          <w:i w:val="false"/>
          <w:color w:val="000000"/>
          <w:sz w:val="28"/>
        </w:rPr>
        <w:t>
Заполняется лицами, самостоятельно поступившими в зарубежные вузы/организации на академическое обучение/для прохождения стажировки)</w:t>
      </w:r>
    </w:p>
    <w:bookmarkStart w:name="z32" w:id="17"/>
    <w:p>
      <w:pPr>
        <w:spacing w:after="0"/>
        <w:ind w:left="0"/>
        <w:jc w:val="both"/>
      </w:pPr>
      <w:r>
        <w:rPr>
          <w:rFonts w:ascii="Times New Roman"/>
          <w:b w:val="false"/>
          <w:i w:val="false"/>
          <w:color w:val="000000"/>
          <w:sz w:val="28"/>
        </w:rPr>
        <w:t>
18. Тағылымдамадан өту, оқу мерзімдері/ Сроки обучения/прохождения</w:t>
      </w:r>
      <w:r>
        <w:br/>
      </w:r>
      <w:r>
        <w:rPr>
          <w:rFonts w:ascii="Times New Roman"/>
          <w:b w:val="false"/>
          <w:i w:val="false"/>
          <w:color w:val="000000"/>
          <w:sz w:val="28"/>
        </w:rPr>
        <w:t>
стажировки ____________________________</w:t>
      </w:r>
    </w:p>
    <w:bookmarkEnd w:id="17"/>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Бұдан бұрын Сізге "Болашақ" халықаралық стипендиясы тағайындалды ма?</w:t>
            </w:r>
            <w:r>
              <w:br/>
            </w:r>
            <w:r>
              <w:rPr>
                <w:rFonts w:ascii="Times New Roman"/>
                <w:b w:val="false"/>
                <w:i w:val="false"/>
                <w:color w:val="000000"/>
                <w:sz w:val="20"/>
              </w:rPr>
              <w:t>
Присуждалась ли Вам ранее международная стипендия «Болашак»?</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Иә/Да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xml:space="preserve">
Жоқ/Нет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Егер тағайындалса, онда келесі жолды толтырыңыз: тағайындалған жылы:</w:t>
      </w:r>
      <w:r>
        <w:br/>
      </w:r>
      <w:r>
        <w:rPr>
          <w:rFonts w:ascii="Times New Roman"/>
          <w:b w:val="false"/>
          <w:i w:val="false"/>
          <w:color w:val="000000"/>
          <w:sz w:val="28"/>
        </w:rPr>
        <w:t>
_______________________________ Если присуждалась, то заполните следующие поля: год присуждения:</w:t>
      </w:r>
    </w:p>
    <w:p>
      <w:pPr>
        <w:spacing w:after="0"/>
        <w:ind w:left="0"/>
        <w:jc w:val="both"/>
      </w:pPr>
      <w:r>
        <w:rPr>
          <w:rFonts w:ascii="Times New Roman"/>
          <w:b w:val="false"/>
          <w:i w:val="false"/>
          <w:color w:val="000000"/>
          <w:sz w:val="28"/>
        </w:rPr>
        <w:t xml:space="preserve">Оқу бағдарламасы/Тиісті шарттар бойынша міндеттемелер бар ма?: Иә/Да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xml:space="preserve">
Программа обучения _____________________ Имеются ли обязательства по соответствующим договорам?: Жоқ/Нет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p>
    <w:bookmarkStart w:name="z33" w:id="18"/>
    <w:p>
      <w:pPr>
        <w:spacing w:after="0"/>
        <w:ind w:left="0"/>
        <w:jc w:val="both"/>
      </w:pPr>
      <w:r>
        <w:rPr>
          <w:rFonts w:ascii="Times New Roman"/>
          <w:b w:val="false"/>
          <w:i w:val="false"/>
          <w:color w:val="000000"/>
          <w:sz w:val="28"/>
        </w:rPr>
        <w:t>
20. Мен ____________________________________________________________</w:t>
      </w:r>
      <w:r>
        <w:br/>
      </w:r>
      <w:r>
        <w:rPr>
          <w:rFonts w:ascii="Times New Roman"/>
          <w:b w:val="false"/>
          <w:i w:val="false"/>
          <w:color w:val="000000"/>
          <w:sz w:val="28"/>
        </w:rPr>
        <w:t>
                          Тегі, Аты, Әкесінің аты</w:t>
      </w:r>
    </w:p>
    <w:bookmarkEnd w:id="18"/>
    <w:p>
      <w:pPr>
        <w:spacing w:after="0"/>
        <w:ind w:left="0"/>
        <w:jc w:val="both"/>
      </w:pPr>
      <w:r>
        <w:rPr>
          <w:rFonts w:ascii="Times New Roman"/>
          <w:b w:val="false"/>
          <w:i w:val="false"/>
          <w:color w:val="000000"/>
          <w:sz w:val="28"/>
        </w:rPr>
        <w:t>      «Болашақ» халықаралық стипендиясына үміткер, осы сауалнамада көрсетілген барлық ақпараттың толық және нақты болып табылатынын растаймын.</w:t>
      </w:r>
      <w:r>
        <w:br/>
      </w:r>
      <w:r>
        <w:rPr>
          <w:rFonts w:ascii="Times New Roman"/>
          <w:b w:val="false"/>
          <w:i w:val="false"/>
          <w:color w:val="000000"/>
          <w:sz w:val="28"/>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r>
        <w:br/>
      </w:r>
      <w:r>
        <w:rPr>
          <w:rFonts w:ascii="Times New Roman"/>
          <w:b w:val="false"/>
          <w:i w:val="false"/>
          <w:color w:val="000000"/>
          <w:sz w:val="28"/>
        </w:rPr>
        <w:t>
      Мен «Болашақ» халықаралық стипендиясын тағайындау үшін үміткерлерді іріктеу қағидаларының және Оқуды ұйымдастыру/ғылыми тағылымдаманы өту туралы шарттың, Жылжымайтын мүлік кепілі туралы шарттың, кепілдік беру шартының талаптарымен таныстым.</w:t>
      </w:r>
      <w:r>
        <w:br/>
      </w:r>
      <w:r>
        <w:rPr>
          <w:rFonts w:ascii="Times New Roman"/>
          <w:b w:val="false"/>
          <w:i w:val="false"/>
          <w:color w:val="000000"/>
          <w:sz w:val="28"/>
        </w:rPr>
        <w:t>
      Маған «Болашақ» халықаралық стипендиясы тағайындалған жағдайда, көрсетілген шарттар бойынша барлық міндеттемелерді мойныма аламын.</w:t>
      </w:r>
      <w:r>
        <w:br/>
      </w:r>
      <w:r>
        <w:rPr>
          <w:rFonts w:ascii="Times New Roman"/>
          <w:b w:val="false"/>
          <w:i w:val="false"/>
          <w:color w:val="000000"/>
          <w:sz w:val="28"/>
        </w:rPr>
        <w:t>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Тәуелсіз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«Халықаралық бағдарламалар орталығы» АҚ іріктеу конкурсы нәтижелерінің ресми сайтында орналастыру жолымен берілуіне қарсы емеспін.</w:t>
      </w:r>
      <w:r>
        <w:br/>
      </w:r>
      <w:r>
        <w:rPr>
          <w:rFonts w:ascii="Times New Roman"/>
          <w:b w:val="false"/>
          <w:i w:val="false"/>
          <w:color w:val="000000"/>
          <w:sz w:val="28"/>
        </w:rPr>
        <w:t>
      Конкурстық іріктеудің барлық кезеңдеріне келуге дербес жауапкершілікте боламын және ата-анамның/қамқоршылардың және басқа да делдалдардың қатысуынсыз конкурстың барлық кезеңдерінен өз бетімен өтуге міндеттенемін. Конкурстан өту кезінде конкурстың кезеңдерін ұйымдастыруға және өткізуге жауап беретін ұйымдар мен ведомстволардың қызметкерлерімен ізетті болуға міндеттенемін. Осы сауалнаманың 7-тармағында көрсетілген электрондық почтаны тұрақты тексеруге және қажетті сұранысқа уақытылы жауап беруге міндет аламын.</w:t>
      </w:r>
    </w:p>
    <w:p>
      <w:pPr>
        <w:spacing w:after="0"/>
        <w:ind w:left="0"/>
        <w:jc w:val="both"/>
      </w:pPr>
      <w:r>
        <w:rPr>
          <w:rFonts w:ascii="Times New Roman"/>
          <w:b w:val="false"/>
          <w:i w:val="false"/>
          <w:color w:val="000000"/>
          <w:sz w:val="28"/>
        </w:rPr>
        <w:t>Я _______________________________________________ ,претендент(ка) на</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международную стипендию «Болашак» подтверждаю, что вся информация, представленная мною в данной анкете является полной и достоверной.</w:t>
      </w:r>
      <w:r>
        <w:br/>
      </w:r>
      <w:r>
        <w:rPr>
          <w:rFonts w:ascii="Times New Roman"/>
          <w:b w:val="false"/>
          <w:i w:val="false"/>
          <w:color w:val="000000"/>
          <w:sz w:val="28"/>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r>
        <w:br/>
      </w:r>
      <w:r>
        <w:rPr>
          <w:rFonts w:ascii="Times New Roman"/>
          <w:b w:val="false"/>
          <w:i w:val="false"/>
          <w:color w:val="000000"/>
          <w:sz w:val="28"/>
        </w:rPr>
        <w:t>
      Я ознакомлен(а) с требованиями Правил отбора претендентов для присуждения международной стипендии «Болашак» и условиями Договора об организации обучения/прохождения стажировки, Договора залога недвижимого имущества, Договора гарантии.</w:t>
      </w:r>
      <w:r>
        <w:br/>
      </w:r>
      <w:r>
        <w:rPr>
          <w:rFonts w:ascii="Times New Roman"/>
          <w:b w:val="false"/>
          <w:i w:val="false"/>
          <w:color w:val="000000"/>
          <w:sz w:val="28"/>
        </w:rPr>
        <w:t>
      В случае присуждения мне международной стипендии «Болашак», принимаю все обязательства по указанным договорам.</w:t>
      </w:r>
      <w:r>
        <w:br/>
      </w:r>
      <w:r>
        <w:rPr>
          <w:rFonts w:ascii="Times New Roman"/>
          <w:b w:val="false"/>
          <w:i w:val="false"/>
          <w:color w:val="000000"/>
          <w:sz w:val="28"/>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r>
        <w:br/>
      </w:r>
      <w:r>
        <w:rPr>
          <w:rFonts w:ascii="Times New Roman"/>
          <w:b w:val="false"/>
          <w:i w:val="false"/>
          <w:color w:val="000000"/>
          <w:sz w:val="28"/>
        </w:rPr>
        <w:t>
      Я несу персональную ответственность за явку на все этапы конкурсного отбора и обязуюсь проходить все этапы конкурса самостоятельно, без участия родителей/попечителей или других посредников. При прохождении конкурса обязуюсь быть вежливым с сотрудниками организаций и ведомств, отвечающих за организацию и проведение этапов конкурса. Обязуюсь регулярно проверять электронную почту, указанную в п.7 данной анкеты и своевременно отвечать на запрашиваемую информацию.</w:t>
      </w:r>
    </w:p>
    <w:p>
      <w:pPr>
        <w:spacing w:after="0"/>
        <w:ind w:left="0"/>
        <w:jc w:val="both"/>
      </w:pPr>
      <w:r>
        <w:rPr>
          <w:rFonts w:ascii="Times New Roman"/>
          <w:b w:val="false"/>
          <w:i w:val="false"/>
          <w:color w:val="000000"/>
          <w:sz w:val="28"/>
        </w:rPr>
        <w:t>      Төменде өзіңіздің қолыңызбен мынадай мәтінді жазыңыз: Осы қосымшаны мен өз қолыммен толтырдым, әрбір парағы дәйектелді. Жоғарыда жазылған шарттармен және талаптармен таныстым және келісемін (жеке қолыммен нақтылаймын).</w:t>
      </w:r>
      <w:r>
        <w:br/>
      </w:r>
      <w:r>
        <w:rPr>
          <w:rFonts w:ascii="Times New Roman"/>
          <w:b w:val="false"/>
          <w:i w:val="false"/>
          <w:color w:val="000000"/>
          <w:sz w:val="28"/>
        </w:rPr>
        <w:t>
      Пожалуйста, напишите ниже собственноручно прописью текст, выделенный курсивом:</w:t>
      </w:r>
      <w:r>
        <w:br/>
      </w:r>
      <w:r>
        <w:rPr>
          <w:rFonts w:ascii="Times New Roman"/>
          <w:b w:val="false"/>
          <w:i w:val="false"/>
          <w:color w:val="000000"/>
          <w:sz w:val="28"/>
        </w:rPr>
        <w:t>
      Настоящее приложение заполнено мною собственноручно, каждая страница личного листа запарафирована. С вышеперечисленными условиями и требованиями ознакомлен и согласен (подтверждаю личной подписью).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Үміткердің қолы __________________________ Күні _____________________</w:t>
      </w:r>
      <w:r>
        <w:br/>
      </w:r>
      <w:r>
        <w:rPr>
          <w:rFonts w:ascii="Times New Roman"/>
          <w:b w:val="false"/>
          <w:i w:val="false"/>
          <w:color w:val="000000"/>
          <w:sz w:val="28"/>
        </w:rPr>
        <w:t>
Подпись претендента                        Дата</w:t>
      </w:r>
    </w:p>
    <w:bookmarkStart w:name="z17"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57 бұйрығына 3-қосымша  </w:t>
      </w:r>
    </w:p>
    <w:bookmarkEnd w:id="19"/>
    <w:bookmarkStart w:name="z34"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 міндетін</w:t>
      </w:r>
      <w:r>
        <w:br/>
      </w:r>
      <w:r>
        <w:rPr>
          <w:rFonts w:ascii="Times New Roman"/>
          <w:b w:val="false"/>
          <w:i w:val="false"/>
          <w:color w:val="000000"/>
          <w:sz w:val="28"/>
        </w:rPr>
        <w:t>
атқарушының 2012 жылғы 6 сәуірдегі</w:t>
      </w:r>
      <w:r>
        <w:br/>
      </w:r>
      <w:r>
        <w:rPr>
          <w:rFonts w:ascii="Times New Roman"/>
          <w:b w:val="false"/>
          <w:i w:val="false"/>
          <w:color w:val="000000"/>
          <w:sz w:val="28"/>
        </w:rPr>
        <w:t xml:space="preserve">
№ 149 бұйрығына 6-қосымша </w:t>
      </w:r>
    </w:p>
    <w:bookmarkEnd w:id="20"/>
    <w:bookmarkStart w:name="z35" w:id="21"/>
    <w:p>
      <w:pPr>
        <w:spacing w:after="0"/>
        <w:ind w:left="0"/>
        <w:jc w:val="left"/>
      </w:pPr>
      <w:r>
        <w:rPr>
          <w:rFonts w:ascii="Times New Roman"/>
          <w:b/>
          <w:i w:val="false"/>
          <w:color w:val="000000"/>
        </w:rPr>
        <w:t xml:space="preserve"> 
Тілдік курстар ұзақтығының кестесі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3142"/>
        <w:gridCol w:w="2857"/>
        <w:gridCol w:w="5000"/>
        <w:gridCol w:w="2287"/>
      </w:tblGrid>
      <w:tr>
        <w:trPr>
          <w:trHeight w:val="13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білу деңгейі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Курстардан өту мерзімі*</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8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114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Гете институтының Start Deutsch 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99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100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А1-А2, Гете институтының Start Deutsch 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91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1 (B1) CELI 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2 (B2)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99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94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 (4 семестр/6 триместр)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(3 семестр/4 триместр)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 (2 семестр/3 триместр)</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(1 семестр/2 триместр)</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TFI 100-200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 (4 семестр)</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TFI 200-405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(3 семестр)</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TFI 405-600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 (2 семестр)</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TFI 605-780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(2 семестр)</w:t>
            </w:r>
          </w:p>
        </w:tc>
      </w:tr>
      <w:tr>
        <w:trPr>
          <w:trHeight w:val="31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HSK 11-ден HSK 3 немесе HSK 6-дан HSK 2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ай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HSK 4 немесе HSK 6-дан HSK 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 </w:t>
            </w:r>
          </w:p>
        </w:tc>
      </w:tr>
      <w:tr>
        <w:trPr>
          <w:trHeight w:val="55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(Оңтүстік)</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Test of Korean Language Proficiency 2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ай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 of Korean Language Proficiency 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ай</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106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111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117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111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94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 (4 семестр/6 триместр)</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(3 семестр/4 триместр)</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 (2 семестр/3 триместр)</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(1 семестр/2 триместр)</w:t>
            </w:r>
          </w:p>
        </w:tc>
      </w:tr>
      <w:tr>
        <w:trPr>
          <w:trHeight w:val="36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250-300 (А2)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ай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301-350 (В1)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351-400 (В2)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105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112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250 (А2)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350 (В1)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450 (В2)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Гете институтының Start Deutsch 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46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3 деңгей</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2 деңгей</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ЖОО-ға түсу үшін қажетті деңгейге дейңн, бірақ кестеде көрсетілген мерзімдерден аспай</w:t>
      </w:r>
    </w:p>
    <w:bookmarkStart w:name="z18"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57 бұйрығына 4-қосымша </w:t>
      </w:r>
    </w:p>
    <w:bookmarkEnd w:id="22"/>
    <w:bookmarkStart w:name="z19"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 міндетін</w:t>
      </w:r>
      <w:r>
        <w:br/>
      </w:r>
      <w:r>
        <w:rPr>
          <w:rFonts w:ascii="Times New Roman"/>
          <w:b w:val="false"/>
          <w:i w:val="false"/>
          <w:color w:val="000000"/>
          <w:sz w:val="28"/>
        </w:rPr>
        <w:t>
атқарушының 2012 жылғы 6 сәуірдегі</w:t>
      </w:r>
      <w:r>
        <w:br/>
      </w:r>
      <w:r>
        <w:rPr>
          <w:rFonts w:ascii="Times New Roman"/>
          <w:b w:val="false"/>
          <w:i w:val="false"/>
          <w:color w:val="000000"/>
          <w:sz w:val="28"/>
        </w:rPr>
        <w:t xml:space="preserve">
№ 149 бұйрығына 7-қосымша </w:t>
      </w:r>
    </w:p>
    <w:bookmarkEnd w:id="23"/>
    <w:bookmarkStart w:name="z20" w:id="24"/>
    <w:p>
      <w:pPr>
        <w:spacing w:after="0"/>
        <w:ind w:left="0"/>
        <w:jc w:val="left"/>
      </w:pPr>
      <w:r>
        <w:rPr>
          <w:rFonts w:ascii="Times New Roman"/>
          <w:b/>
          <w:i w:val="false"/>
          <w:color w:val="000000"/>
        </w:rPr>
        <w:t xml:space="preserve"> 
ЖҰМЫС БЕРУШІНІҢ МАМАН ДАЯРЛАУҒА ТАПСЫРЫСЫ</w:t>
      </w:r>
      <w:r>
        <w:br/>
      </w:r>
      <w:r>
        <w:rPr>
          <w:rFonts w:ascii="Times New Roman"/>
          <w:b/>
          <w:i w:val="false"/>
          <w:color w:val="000000"/>
        </w:rPr>
        <w:t>
ЗАЯВКА РАБОТОДАТЕЛЯ НА ПОДГОТОВКУ СПЕЦИАЛИСТА</w:t>
      </w:r>
    </w:p>
    <w:bookmarkEnd w:id="24"/>
    <w:p>
      <w:pPr>
        <w:spacing w:after="0"/>
        <w:ind w:left="0"/>
        <w:jc w:val="both"/>
      </w:pPr>
      <w:r>
        <w:rPr>
          <w:rFonts w:ascii="Times New Roman"/>
          <w:b w:val="false"/>
          <w:i w:val="false"/>
          <w:color w:val="000000"/>
          <w:sz w:val="28"/>
        </w:rPr>
        <w:t>№ ______________                  «____» _________________ 20 ___ж/г.</w:t>
      </w:r>
    </w:p>
    <w:p>
      <w:pPr>
        <w:spacing w:after="0"/>
        <w:ind w:left="0"/>
        <w:jc w:val="both"/>
      </w:pPr>
      <w:r>
        <w:rPr>
          <w:rFonts w:ascii="Times New Roman"/>
          <w:b w:val="false"/>
          <w:i w:val="false"/>
          <w:color w:val="000000"/>
          <w:sz w:val="28"/>
        </w:rPr>
        <w:t>Ұйымның атауы/Название организации __________________________________</w:t>
      </w:r>
      <w:r>
        <w:br/>
      </w:r>
      <w:r>
        <w:rPr>
          <w:rFonts w:ascii="Times New Roman"/>
          <w:b w:val="false"/>
          <w:i w:val="false"/>
          <w:color w:val="000000"/>
          <w:sz w:val="28"/>
        </w:rPr>
        <w:t>
Почталық индексі, мекен-жайы/Почтовый индекс, адрес _________________</w:t>
      </w:r>
      <w:r>
        <w:br/>
      </w:r>
      <w:r>
        <w:rPr>
          <w:rFonts w:ascii="Times New Roman"/>
          <w:b w:val="false"/>
          <w:i w:val="false"/>
          <w:color w:val="000000"/>
          <w:sz w:val="28"/>
        </w:rPr>
        <w:t>
Телефон______________факс________________e-мail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8700"/>
        <w:gridCol w:w="2708"/>
      </w:tblGrid>
      <w:tr>
        <w:trPr>
          <w:trHeight w:val="210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тегі, аты, әкесінің аты/ Ф.И.О. направляемого претендента</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Тегі/Фамилия (жеке басын куәландыратын құжатқа сәйкес/согласно документу, удостоверяющему личность)</w:t>
            </w:r>
          </w:p>
          <w:p>
            <w:pPr>
              <w:spacing w:after="20"/>
              <w:ind w:left="20"/>
              <w:jc w:val="both"/>
            </w:pP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Аты/Имя Әкесінің аты/Отчество (болған жағдайда/при наличии)</w:t>
            </w:r>
            <w:r>
              <w:br/>
            </w:r>
            <w:r>
              <w:rPr>
                <w:rFonts w:ascii="Times New Roman"/>
                <w:b w:val="false"/>
                <w:i w:val="false"/>
                <w:color w:val="000000"/>
                <w:sz w:val="20"/>
              </w:rPr>
              <w:t>
</w:t>
            </w:r>
            <w:r>
              <w:rPr>
                <w:rFonts w:ascii="Times New Roman"/>
                <w:b w:val="false"/>
                <w:i w:val="false"/>
                <w:color w:val="000000"/>
                <w:sz w:val="20"/>
              </w:rPr>
              <w:t>(жеке басын куәландыратын құжатқа сәйкес/согласно документу, удостоверяющему личность)</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tblGrid>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w:t>
                  </w:r>
                  <w:r>
                    <w:br/>
                  </w:r>
                  <w:r>
                    <w:rPr>
                      <w:rFonts w:ascii="Times New Roman"/>
                      <w:b w:val="false"/>
                      <w:i w:val="false"/>
                      <w:color w:val="000000"/>
                      <w:sz w:val="20"/>
                    </w:rPr>
                    <w:t>
</w:t>
                  </w:r>
                  <w:r>
                    <w:rPr>
                      <w:rFonts w:ascii="Times New Roman"/>
                      <w:b w:val="false"/>
                      <w:i w:val="false"/>
                      <w:color w:val="000000"/>
                      <w:sz w:val="20"/>
                    </w:rPr>
                    <w:t>3,5х4,5</w:t>
                  </w:r>
                </w:p>
                <w:p>
                  <w:pPr>
                    <w:spacing w:after="20"/>
                    <w:ind w:left="20"/>
                    <w:jc w:val="both"/>
                  </w:pPr>
                  <w:r>
                    <w:rPr>
                      <w:rFonts w:ascii="Times New Roman"/>
                      <w:b w:val="false"/>
                      <w:i w:val="false"/>
                      <w:color w:val="000000"/>
                      <w:sz w:val="20"/>
                    </w:rPr>
                    <w:t>(міндетті түрде)(обязательно)</w:t>
                  </w:r>
                </w:p>
              </w:tc>
            </w:tr>
          </w:tbl>
          <w:p/>
        </w:tc>
      </w:tr>
      <w:tr>
        <w:trPr>
          <w:trHeight w:val="420" w:hRule="atLeast"/>
        </w:trPr>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халықаралық стипендиясын тағайындау конкурсына қатысу санаты/ Категория участия в конкурсе на присуждение международной стипендии «Болашак»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ОҚУ/</w:t>
            </w:r>
            <w:r>
              <w:br/>
            </w:r>
            <w:r>
              <w:rPr>
                <w:rFonts w:ascii="Times New Roman"/>
                <w:b w:val="false"/>
                <w:i w:val="false"/>
                <w:color w:val="000000"/>
                <w:sz w:val="20"/>
              </w:rPr>
              <w:t>
</w:t>
            </w:r>
            <w:r>
              <w:rPr>
                <w:rFonts w:ascii="Times New Roman"/>
                <w:b w:val="false"/>
                <w:i w:val="false"/>
                <w:color w:val="000000"/>
                <w:sz w:val="20"/>
              </w:rPr>
              <w:t>АКАДЕМИЧЕСКОЕ ОБУЧЕНИЕ</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w:t>
            </w:r>
            <w:r>
              <w:br/>
            </w:r>
            <w:r>
              <w:rPr>
                <w:rFonts w:ascii="Times New Roman"/>
                <w:b w:val="false"/>
                <w:i w:val="false"/>
                <w:color w:val="000000"/>
                <w:sz w:val="20"/>
              </w:rPr>
              <w:t>
</w:t>
            </w:r>
            <w:r>
              <w:rPr>
                <w:rFonts w:ascii="Times New Roman"/>
                <w:b w:val="false"/>
                <w:i w:val="false"/>
                <w:color w:val="000000"/>
                <w:sz w:val="20"/>
              </w:rPr>
              <w:t>СТАЖИРОВКА</w:t>
            </w:r>
          </w:p>
        </w:tc>
      </w:tr>
      <w:tr>
        <w:trPr>
          <w:trHeight w:val="297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қызметшілер</w:t>
            </w:r>
            <w:r>
              <w:br/>
            </w:r>
            <w:r>
              <w:rPr>
                <w:rFonts w:ascii="Times New Roman"/>
                <w:b w:val="false"/>
                <w:i w:val="false"/>
                <w:color w:val="000000"/>
                <w:sz w:val="20"/>
              </w:rPr>
              <w:t>
</w:t>
            </w:r>
            <w:r>
              <w:rPr>
                <w:rFonts w:ascii="Times New Roman"/>
                <w:b w:val="false"/>
                <w:i w:val="false"/>
                <w:color w:val="000000"/>
                <w:sz w:val="20"/>
              </w:rPr>
              <w:t>Государственные служащие</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Ғылыми немесе педагог қызметкерлер</w:t>
            </w:r>
            <w:r>
              <w:br/>
            </w:r>
            <w:r>
              <w:rPr>
                <w:rFonts w:ascii="Times New Roman"/>
                <w:b w:val="false"/>
                <w:i w:val="false"/>
                <w:color w:val="000000"/>
                <w:sz w:val="20"/>
              </w:rPr>
              <w:t>
</w:t>
            </w:r>
            <w:r>
              <w:rPr>
                <w:rFonts w:ascii="Times New Roman"/>
                <w:b w:val="false"/>
                <w:i w:val="false"/>
                <w:color w:val="000000"/>
                <w:sz w:val="20"/>
              </w:rPr>
              <w:t>Научные или педагогические работники организации образования Республики Казахстан</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Мәдениет қызметкерлері, шығармашылық қызметкерлер/Работники культуры,творческие работники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Бұқаралық ақпарат құралдары редакциясының қызметкерлері/Работники редакции средств массовой информации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Педагог қызметкерлер</w:t>
            </w:r>
            <w:r>
              <w:br/>
            </w:r>
            <w:r>
              <w:rPr>
                <w:rFonts w:ascii="Times New Roman"/>
                <w:b w:val="false"/>
                <w:i w:val="false"/>
                <w:color w:val="000000"/>
                <w:sz w:val="20"/>
              </w:rPr>
              <w:t>
</w:t>
            </w:r>
            <w:r>
              <w:rPr>
                <w:rFonts w:ascii="Times New Roman"/>
                <w:b w:val="false"/>
                <w:i w:val="false"/>
                <w:color w:val="000000"/>
                <w:sz w:val="20"/>
              </w:rPr>
              <w:t>Педагогические работники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Ғылыми қызметкерлер</w:t>
            </w:r>
            <w:r>
              <w:br/>
            </w:r>
            <w:r>
              <w:rPr>
                <w:rFonts w:ascii="Times New Roman"/>
                <w:b w:val="false"/>
                <w:i w:val="false"/>
                <w:color w:val="000000"/>
                <w:sz w:val="20"/>
              </w:rPr>
              <w:t>
</w:t>
            </w:r>
            <w:r>
              <w:rPr>
                <w:rFonts w:ascii="Times New Roman"/>
                <w:b w:val="false"/>
                <w:i w:val="false"/>
                <w:color w:val="000000"/>
                <w:sz w:val="20"/>
              </w:rPr>
              <w:t>Научные работники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Инженерлік-техникалық қызметкерлер</w:t>
            </w:r>
            <w:r>
              <w:br/>
            </w:r>
            <w:r>
              <w:rPr>
                <w:rFonts w:ascii="Times New Roman"/>
                <w:b w:val="false"/>
                <w:i w:val="false"/>
                <w:color w:val="000000"/>
                <w:sz w:val="20"/>
              </w:rPr>
              <w:t>
</w:t>
            </w:r>
            <w:r>
              <w:rPr>
                <w:rFonts w:ascii="Times New Roman"/>
                <w:b w:val="false"/>
                <w:i w:val="false"/>
                <w:color w:val="000000"/>
                <w:sz w:val="20"/>
              </w:rPr>
              <w:t>Инженерно-технические работники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Медицина қызметкерлері</w:t>
            </w:r>
            <w:r>
              <w:br/>
            </w:r>
            <w:r>
              <w:rPr>
                <w:rFonts w:ascii="Times New Roman"/>
                <w:b w:val="false"/>
                <w:i w:val="false"/>
                <w:color w:val="000000"/>
                <w:sz w:val="20"/>
              </w:rPr>
              <w:t>
</w:t>
            </w:r>
            <w:r>
              <w:rPr>
                <w:rFonts w:ascii="Times New Roman"/>
                <w:b w:val="false"/>
                <w:i w:val="false"/>
                <w:color w:val="000000"/>
                <w:sz w:val="20"/>
              </w:rPr>
              <w:t>Медицинские работники</w:t>
            </w:r>
          </w:p>
        </w:tc>
      </w:tr>
      <w:tr>
        <w:trPr>
          <w:trHeight w:val="48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Бағыттаушы ұйымдағы жұмыс өтілі /</w:t>
            </w:r>
            <w:r>
              <w:br/>
            </w:r>
            <w:r>
              <w:rPr>
                <w:rFonts w:ascii="Times New Roman"/>
                <w:b w:val="false"/>
                <w:i w:val="false"/>
                <w:color w:val="000000"/>
                <w:sz w:val="20"/>
              </w:rPr>
              <w:t>
</w:t>
            </w:r>
            <w:r>
              <w:rPr>
                <w:rFonts w:ascii="Times New Roman"/>
                <w:b w:val="false"/>
                <w:i w:val="false"/>
                <w:color w:val="000000"/>
                <w:sz w:val="20"/>
              </w:rPr>
              <w:t>Стаж работы в направляющей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w:t>
            </w:r>
          </w:p>
        </w:tc>
      </w:tr>
      <w:tr>
        <w:trPr>
          <w:trHeight w:val="495"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жұмыс істейтін құрылымдық бөлімше/</w:t>
            </w:r>
            <w:r>
              <w:br/>
            </w:r>
            <w:r>
              <w:rPr>
                <w:rFonts w:ascii="Times New Roman"/>
                <w:b w:val="false"/>
                <w:i w:val="false"/>
                <w:color w:val="000000"/>
                <w:sz w:val="20"/>
              </w:rPr>
              <w:t>
</w:t>
            </w:r>
            <w:r>
              <w:rPr>
                <w:rFonts w:ascii="Times New Roman"/>
                <w:b w:val="false"/>
                <w:i w:val="false"/>
                <w:color w:val="000000"/>
                <w:sz w:val="20"/>
              </w:rPr>
              <w:t>Структурное подразделение, в котором работает претендент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w:t>
            </w:r>
          </w:p>
        </w:tc>
      </w:tr>
      <w:tr>
        <w:trPr>
          <w:trHeight w:val="495"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лауазымы/</w:t>
            </w:r>
            <w:r>
              <w:br/>
            </w:r>
            <w:r>
              <w:rPr>
                <w:rFonts w:ascii="Times New Roman"/>
                <w:b w:val="false"/>
                <w:i w:val="false"/>
                <w:color w:val="000000"/>
                <w:sz w:val="20"/>
              </w:rPr>
              <w:t>
</w:t>
            </w:r>
            <w:r>
              <w:rPr>
                <w:rFonts w:ascii="Times New Roman"/>
                <w:b w:val="false"/>
                <w:i w:val="false"/>
                <w:color w:val="000000"/>
                <w:sz w:val="20"/>
              </w:rPr>
              <w:t>Должность претендента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w:t>
            </w:r>
          </w:p>
        </w:tc>
      </w:tr>
    </w:tbl>
    <w:p>
      <w:pPr>
        <w:spacing w:after="0"/>
        <w:ind w:left="0"/>
        <w:jc w:val="both"/>
      </w:pPr>
      <w:r>
        <w:rPr>
          <w:rFonts w:ascii="Times New Roman"/>
          <w:b w:val="false"/>
          <w:i w:val="false"/>
          <w:color w:val="000000"/>
          <w:sz w:val="28"/>
        </w:rPr>
        <w:t>КОНКУРСҚА ҚАТЫСУ ТУРАЛЫ ДЕРЕКТЕР (үміткер толтырады)/ДАННЫЕ ДЛЯ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3672"/>
        <w:gridCol w:w="4467"/>
        <w:gridCol w:w="3381"/>
      </w:tblGrid>
      <w:tr>
        <w:trPr>
          <w:trHeight w:val="435"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ел/</w:t>
            </w:r>
            <w:r>
              <w:br/>
            </w:r>
            <w:r>
              <w:rPr>
                <w:rFonts w:ascii="Times New Roman"/>
                <w:b w:val="false"/>
                <w:i w:val="false"/>
                <w:color w:val="000000"/>
                <w:sz w:val="20"/>
              </w:rPr>
              <w:t>
</w:t>
            </w:r>
            <w:r>
              <w:rPr>
                <w:rFonts w:ascii="Times New Roman"/>
                <w:b w:val="false"/>
                <w:i w:val="false"/>
                <w:color w:val="000000"/>
                <w:sz w:val="20"/>
              </w:rPr>
              <w:t>Предполагаемая страна обучения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бағдарлама/</w:t>
            </w:r>
            <w:r>
              <w:br/>
            </w:r>
            <w:r>
              <w:rPr>
                <w:rFonts w:ascii="Times New Roman"/>
                <w:b w:val="false"/>
                <w:i w:val="false"/>
                <w:color w:val="000000"/>
                <w:sz w:val="20"/>
              </w:rPr>
              <w:t>
</w:t>
            </w:r>
            <w:r>
              <w:rPr>
                <w:rFonts w:ascii="Times New Roman"/>
                <w:b w:val="false"/>
                <w:i w:val="false"/>
                <w:color w:val="000000"/>
                <w:sz w:val="20"/>
              </w:rPr>
              <w:t>Предполагаемая программа обучения</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мамандық/</w:t>
            </w:r>
            <w:r>
              <w:br/>
            </w:r>
            <w:r>
              <w:rPr>
                <w:rFonts w:ascii="Times New Roman"/>
                <w:b w:val="false"/>
                <w:i w:val="false"/>
                <w:color w:val="000000"/>
                <w:sz w:val="20"/>
              </w:rPr>
              <w:t>
</w:t>
            </w:r>
            <w:r>
              <w:rPr>
                <w:rFonts w:ascii="Times New Roman"/>
                <w:b w:val="false"/>
                <w:i w:val="false"/>
                <w:color w:val="000000"/>
                <w:sz w:val="20"/>
              </w:rPr>
              <w:t>Предполагаемая специальность обучения</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тіл/</w:t>
            </w:r>
            <w:r>
              <w:br/>
            </w:r>
            <w:r>
              <w:rPr>
                <w:rFonts w:ascii="Times New Roman"/>
                <w:b w:val="false"/>
                <w:i w:val="false"/>
                <w:color w:val="000000"/>
                <w:sz w:val="20"/>
              </w:rPr>
              <w:t>
</w:t>
            </w:r>
            <w:r>
              <w:rPr>
                <w:rFonts w:ascii="Times New Roman"/>
                <w:b w:val="false"/>
                <w:i w:val="false"/>
                <w:color w:val="000000"/>
                <w:sz w:val="20"/>
              </w:rPr>
              <w:t>Предполагаемый язык обучения</w:t>
            </w:r>
          </w:p>
        </w:tc>
      </w:tr>
      <w:tr>
        <w:trPr>
          <w:trHeight w:val="345"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Бағыттаушы ұйымның «Болашақ» халықаралық стипендиясын тағайындау үшін үміткерлерге қысқаша ұсынымы/</w:t>
            </w:r>
            <w:r>
              <w:br/>
            </w:r>
            <w:r>
              <w:rPr>
                <w:rFonts w:ascii="Times New Roman"/>
                <w:b w:val="false"/>
                <w:i w:val="false"/>
                <w:color w:val="000000"/>
                <w:sz w:val="20"/>
              </w:rPr>
              <w:t>
</w:t>
            </w:r>
            <w:r>
              <w:rPr>
                <w:rFonts w:ascii="Times New Roman"/>
                <w:b w:val="false"/>
                <w:i w:val="false"/>
                <w:color w:val="000000"/>
                <w:sz w:val="20"/>
              </w:rPr>
              <w:t>Краткие рекомендации направляющей организации на претендента для присуждения международной стипендии «Болашак»</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ЖҰМЫСҚА ОРНАЛАСТЫРУ/ТРУДОУСТРОЙСТВО</w:t>
            </w:r>
            <w:r>
              <w:br/>
            </w:r>
            <w:r>
              <w:rPr>
                <w:rFonts w:ascii="Times New Roman"/>
                <w:b w:val="false"/>
                <w:i w:val="false"/>
                <w:color w:val="000000"/>
                <w:sz w:val="20"/>
              </w:rPr>
              <w:t>
</w:t>
            </w:r>
            <w:r>
              <w:rPr>
                <w:rFonts w:ascii="Times New Roman"/>
                <w:b w:val="false"/>
                <w:i w:val="false"/>
                <w:color w:val="000000"/>
                <w:sz w:val="20"/>
              </w:rPr>
              <w:t>Жұмыс орнын (лауазымын) сақтауды қамтамасыз етуге міндеттелемін/Обязуюсь обеспечить сохранение места работы (должности)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_______________</w:t>
            </w:r>
            <w:r>
              <w:rPr>
                <w:rFonts w:ascii="Times New Roman"/>
                <w:b w:val="false"/>
                <w:i w:val="false"/>
                <w:color w:val="000000"/>
                <w:sz w:val="20"/>
              </w:rPr>
              <w:t>____________________________________________________________________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Бағыттаушы ұйым басшысының қолы/</w:t>
            </w:r>
            <w:r>
              <w:br/>
            </w:r>
            <w:r>
              <w:rPr>
                <w:rFonts w:ascii="Times New Roman"/>
                <w:b w:val="false"/>
                <w:i w:val="false"/>
                <w:color w:val="000000"/>
                <w:sz w:val="20"/>
              </w:rPr>
              <w:t>
Подпись руководителя</w:t>
            </w:r>
            <w:r>
              <w:br/>
            </w:r>
            <w:r>
              <w:rPr>
                <w:rFonts w:ascii="Times New Roman"/>
                <w:b w:val="false"/>
                <w:i w:val="false"/>
                <w:color w:val="000000"/>
                <w:sz w:val="20"/>
              </w:rPr>
              <w:t>
направляющей организации 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қолы/</w:t>
            </w:r>
            <w:r>
              <w:br/>
            </w:r>
            <w:r>
              <w:rPr>
                <w:rFonts w:ascii="Times New Roman"/>
                <w:b w:val="false"/>
                <w:i w:val="false"/>
                <w:color w:val="000000"/>
                <w:sz w:val="20"/>
              </w:rPr>
              <w:t>
Подпись претендента ______________</w:t>
            </w:r>
          </w:p>
        </w:tc>
      </w:tr>
    </w:tbl>
    <w:p>
      <w:pPr>
        <w:spacing w:after="0"/>
        <w:ind w:left="0"/>
        <w:jc w:val="both"/>
      </w:pPr>
      <w:r>
        <w:rPr>
          <w:rFonts w:ascii="Times New Roman"/>
          <w:b w:val="false"/>
          <w:i w:val="false"/>
          <w:color w:val="000000"/>
          <w:sz w:val="28"/>
        </w:rPr>
        <w:t>М.О/М.П.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header.xml" Type="http://schemas.openxmlformats.org/officeDocument/2006/relationships/header" Id="rId5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