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e4f3" w14:textId="b5ee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2014 жылғы 10 ақпандағы № 23 бұйрығы. Қазақстан Республикасының Әділет министрлігінде 2014 жылы 13 наурызда № 9210 тіркелді. Күші жойылды - Қазақстан Республикасы Энергетика министрінің м.а. 2015 жылғы 29 мамырдағы № 380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29.05.2015 </w:t>
      </w:r>
      <w:r>
        <w:rPr>
          <w:rFonts w:ascii="Times New Roman"/>
          <w:b w:val="false"/>
          <w:i w:val="false"/>
          <w:color w:val="ff0000"/>
          <w:sz w:val="28"/>
        </w:rPr>
        <w:t>№ 380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 регламенті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«Теңіз құрылыстарын салуға немесе орналастыруға рұқсаттар беру» мемлекеттік көрсетілетін қызмет регламенті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«Теңiзде iздестiру, барлау, пайдалану ұңғымасын немесе өзге де ұңғыманы бұрғылауға рұқсаттар беру» мемлекеттік көрсетілетін қызмет регламенті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«Қойнау-қатiшiлiк қысымды ұстап тұру үшiн ілеспе және табиғи газды бастырмалатуға рұқсаттар беру» мемлекеттік көрсетілетін қызмет регламенті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«Теңізде мұнай-газ құбырларын салу, монтаждау немесе төсеу жөніндегі жұмыстарға рұқсаттар беру» мемлекеттік көрсетілетін қызмет регламенті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«Тау-кен, мұнай-химия өндірістерін жобалауға (технологиялық) және (немесе) пайдалануға, мұнай-газ өңдеу өндірістерін жобалауға (технологиялық) лицензия беру, қайта ресімдеу, лицензияның телнұсқаларын беру» мемлекеттік көрсетілетін қызмет регламенті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«Газ желісі ұйымдарын аккредиттеу» мемлекеттік көрсетілетін қызмет регламенті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регламенттерін бекіту туралы» Қазақстан Республикасы Мұнай және газ министрінің 2012 жылғы 24 тамыздағы № 145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7954 болып тіркелген, «Егемен Қазақстан» газетінде 2012 жылғы 28 қарашада № 778-784 (27855) жарияланды);</w:t>
      </w:r>
      <w:r>
        <w:br/>
      </w:r>
      <w:r>
        <w:rPr>
          <w:rFonts w:ascii="Times New Roman"/>
          <w:b w:val="false"/>
          <w:i w:val="false"/>
          <w:color w:val="000000"/>
          <w:sz w:val="28"/>
        </w:rPr>
        <w:t>
</w:t>
      </w:r>
      <w:r>
        <w:rPr>
          <w:rFonts w:ascii="Times New Roman"/>
          <w:b w:val="false"/>
          <w:i w:val="false"/>
          <w:color w:val="000000"/>
          <w:sz w:val="28"/>
        </w:rPr>
        <w:t>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жобалауға (технологиялық), магистральдық газ құбырларын, мұнай құбырларын, мұнай өнiмдерi құбырларын пайдалануға арналған лицензияларды беру, қайта ресімдеу, лицензиялар дубликаттарын беру» электрондық мемлекеттік қызметтің регламентін бекіту туралы» Қазақстан Республикасы Мұнай және газ министрінің 2012 жылғы 29 қарашадағы № 182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8222 болып тіркелген, «Егемен Қазақстан» газетінде 2013 жылғы 6 наурыздағы № 81 (28020)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министрлігінің Мұнай-газ кешеніндегі мемлекеттік инспекциялау комитеті (Момышев Т.А.)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оның мемлекеттік тіркелгеннен кейін күнтізбелік он күн ішінде осы бұйрықты бұқаралық ақпарат құралдарында ресми жариялауға жіберуді;</w:t>
      </w:r>
      <w:r>
        <w:br/>
      </w:r>
      <w:r>
        <w:rPr>
          <w:rFonts w:ascii="Times New Roman"/>
          <w:b w:val="false"/>
          <w:i w:val="false"/>
          <w:color w:val="000000"/>
          <w:sz w:val="28"/>
        </w:rPr>
        <w:t>
</w:t>
      </w:r>
      <w:r>
        <w:rPr>
          <w:rFonts w:ascii="Times New Roman"/>
          <w:b w:val="false"/>
          <w:i w:val="false"/>
          <w:color w:val="000000"/>
          <w:sz w:val="28"/>
        </w:rPr>
        <w:t>
      3) бұйрықты мемлекеттік тіркеуден кейін он күнтізбелік күннен аспайтын мерзімде «Әділет» ақпараттық құқықтық жүйеге жариялау үшін қағаз және электронды тасығыш арқылы бұйрықтың көшірмесін Қазақстан Республикасы Әділет министрлігіне жолдануын;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Мұнай және газ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Мұнай және газ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                     Ұ. Қарабалин</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1-қосымша       </w:t>
      </w:r>
    </w:p>
    <w:bookmarkEnd w:id="1"/>
    <w:bookmarkStart w:name="z20" w:id="2"/>
    <w:p>
      <w:pPr>
        <w:spacing w:after="0"/>
        <w:ind w:left="0"/>
        <w:jc w:val="left"/>
      </w:pPr>
      <w:r>
        <w:rPr>
          <w:rFonts w:ascii="Times New Roman"/>
          <w:b/>
          <w:i w:val="false"/>
          <w:color w:val="000000"/>
        </w:rPr>
        <w:t xml:space="preserve"> 
«Ұңғымалар объектісін сынау, кен орнын сынамалық пайдалану,</w:t>
      </w:r>
      <w:r>
        <w:br/>
      </w:r>
      <w:r>
        <w:rPr>
          <w:rFonts w:ascii="Times New Roman"/>
          <w:b/>
          <w:i w:val="false"/>
          <w:color w:val="000000"/>
        </w:rPr>
        <w:t>
технологиялық жабдықты іске қосу-ретке келтіру, пайдалану, оған</w:t>
      </w:r>
      <w:r>
        <w:br/>
      </w:r>
      <w:r>
        <w:rPr>
          <w:rFonts w:ascii="Times New Roman"/>
          <w:b/>
          <w:i w:val="false"/>
          <w:color w:val="000000"/>
        </w:rPr>
        <w:t>
техникалық қызмет көрсету және жөндеу жұмыстары кезінде газды</w:t>
      </w:r>
      <w:r>
        <w:br/>
      </w:r>
      <w:r>
        <w:rPr>
          <w:rFonts w:ascii="Times New Roman"/>
          <w:b/>
          <w:i w:val="false"/>
          <w:color w:val="000000"/>
        </w:rPr>
        <w:t>
технологиялық еріксіз жағу кезінде ілеспе және (немесе) табиғи</w:t>
      </w:r>
      <w:r>
        <w:br/>
      </w:r>
      <w:r>
        <w:rPr>
          <w:rFonts w:ascii="Times New Roman"/>
          <w:b/>
          <w:i w:val="false"/>
          <w:color w:val="000000"/>
        </w:rPr>
        <w:t>
газды алау етіп жағуға рұқсаттар беру» мемлекеттік көрсетілетін</w:t>
      </w:r>
      <w:r>
        <w:br/>
      </w:r>
      <w:r>
        <w:rPr>
          <w:rFonts w:ascii="Times New Roman"/>
          <w:b/>
          <w:i w:val="false"/>
          <w:color w:val="000000"/>
        </w:rPr>
        <w:t>
қызмет регламенті</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4 ақпандағы № 50 қаулысымен бекітілген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Мұнай және газ министрлігінің Мұнай-газ кешеніндегі мемлекеттік инспекциялау комитеті (бұдан әрі – көрсетілетін қызметті беруші), оның ішінде «электрондық үкiметтiң»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нәтижесi –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w:t>
      </w:r>
      <w:r>
        <w:rPr>
          <w:rFonts w:ascii="Times New Roman"/>
          <w:b w:val="false"/>
          <w:i w:val="false"/>
          <w:color w:val="000000"/>
          <w:sz w:val="28"/>
        </w:rPr>
        <w:t>рұқсаты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4"/>
    <w:bookmarkStart w:name="z26"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5"/>
    <w:bookmarkStart w:name="z27" w:id="6"/>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(бұдан әрі – орындаушы) көрсетілетін қызметті алушылардан портал арқылы түскен мемлекеттік көрсетілетін қызметті алуға арналған </w:t>
      </w:r>
      <w:r>
        <w:rPr>
          <w:rFonts w:ascii="Times New Roman"/>
          <w:b w:val="false"/>
          <w:i w:val="false"/>
          <w:color w:val="000000"/>
          <w:sz w:val="28"/>
        </w:rPr>
        <w:t>өтінішті</w:t>
      </w:r>
      <w:r>
        <w:rPr>
          <w:rFonts w:ascii="Times New Roman"/>
          <w:b w:val="false"/>
          <w:i w:val="false"/>
          <w:color w:val="000000"/>
          <w:sz w:val="28"/>
        </w:rPr>
        <w:t xml:space="preserve"> тіркеу;</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портал арқылы барлық жолдарын толтырумен және қағаз тасығышта ұсынылған қажетті құжаттардың сканерленген көшірмелерін жалғаумен тіркеу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басшылығының жауапты орындаушыны таңдау;</w:t>
      </w:r>
      <w:r>
        <w:br/>
      </w:r>
      <w:r>
        <w:rPr>
          <w:rFonts w:ascii="Times New Roman"/>
          <w:b w:val="false"/>
          <w:i w:val="false"/>
          <w:color w:val="000000"/>
          <w:sz w:val="28"/>
        </w:rPr>
        <w:t>
</w:t>
      </w:r>
      <w:r>
        <w:rPr>
          <w:rFonts w:ascii="Times New Roman"/>
          <w:b w:val="false"/>
          <w:i w:val="false"/>
          <w:color w:val="000000"/>
          <w:sz w:val="28"/>
        </w:rPr>
        <w:t>
      3) орындаушымен өтініште ұсынылған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w:t>
      </w:r>
      <w:r>
        <w:rPr>
          <w:rFonts w:ascii="Times New Roman"/>
          <w:b w:val="false"/>
          <w:i w:val="false"/>
          <w:color w:val="000000"/>
          <w:sz w:val="28"/>
        </w:rPr>
        <w:t>
      4) ұсынылған құжаттар толық және дұрыс болған жағдайда: орындаушымен келісім беретін Қазақстан Республикасы Индустрия және жаңа технологиялар министрлігінің Геология және жер қойнауын пайдалану комитетіне және Қазақстан Республикасы Төтенше жағдайлар министрлігінің Төтенше жағдайларды және өнеркәсіптік қауіпсіздікті мемлекеттік бақылау комитетіне (бұдан әрі – мемлекеттік органдар) өтінішті рұқсат жобасын қоса тіркеп (бұдан әрі – сұрату)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келісім беретін мемлекеттік органдарға жөнелтілетін сұратуға қол қою;</w:t>
      </w:r>
      <w:r>
        <w:br/>
      </w:r>
      <w:r>
        <w:rPr>
          <w:rFonts w:ascii="Times New Roman"/>
          <w:b w:val="false"/>
          <w:i w:val="false"/>
          <w:color w:val="000000"/>
          <w:sz w:val="28"/>
        </w:rPr>
        <w:t>
</w:t>
      </w:r>
      <w:r>
        <w:rPr>
          <w:rFonts w:ascii="Times New Roman"/>
          <w:b w:val="false"/>
          <w:i w:val="false"/>
          <w:color w:val="000000"/>
          <w:sz w:val="28"/>
        </w:rPr>
        <w:t>
      6) мемлекеттік органдардан оң жауап алынғанда тиісті шешім әзірленеді;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көрсетілген мемлекеттік қызмет нәтижесіне қол қою.</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сұрату;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 мен дұрыстығы;</w:t>
      </w:r>
      <w:r>
        <w:br/>
      </w:r>
      <w:r>
        <w:rPr>
          <w:rFonts w:ascii="Times New Roman"/>
          <w:b w:val="false"/>
          <w:i w:val="false"/>
          <w:color w:val="000000"/>
          <w:sz w:val="28"/>
        </w:rPr>
        <w:t>
</w:t>
      </w:r>
      <w:r>
        <w:rPr>
          <w:rFonts w:ascii="Times New Roman"/>
          <w:b w:val="false"/>
          <w:i w:val="false"/>
          <w:color w:val="000000"/>
          <w:sz w:val="28"/>
        </w:rPr>
        <w:t>
      3) мемлекеттік органдарға сұратуды жолдау;</w:t>
      </w:r>
      <w:r>
        <w:br/>
      </w:r>
      <w:r>
        <w:rPr>
          <w:rFonts w:ascii="Times New Roman"/>
          <w:b w:val="false"/>
          <w:i w:val="false"/>
          <w:color w:val="000000"/>
          <w:sz w:val="28"/>
        </w:rPr>
        <w:t>
</w:t>
      </w:r>
      <w:r>
        <w:rPr>
          <w:rFonts w:ascii="Times New Roman"/>
          <w:b w:val="false"/>
          <w:i w:val="false"/>
          <w:color w:val="000000"/>
          <w:sz w:val="28"/>
        </w:rPr>
        <w:t>
      4) мемлекеттік органдардың жауаптарын талдау;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басшысының электрондық цифрлық қолтаңбасы (бұдан әрі – ЭЦҚ) қойылған электрондық құжаты.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w:t>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w:t>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берушінің басшысымен қол қойылады және мөрмен расталады.</w:t>
      </w:r>
    </w:p>
    <w:bookmarkEnd w:id="6"/>
    <w:bookmarkStart w:name="z46"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тәртібінің сипаттамасы</w:t>
      </w:r>
    </w:p>
    <w:bookmarkEnd w:id="7"/>
    <w:bookmarkStart w:name="z47"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кеңсе қызметшісі (сұрату қағаз тәсілмен берілген жағдайда);</w:t>
      </w:r>
      <w:r>
        <w:br/>
      </w:r>
      <w:r>
        <w:rPr>
          <w:rFonts w:ascii="Times New Roman"/>
          <w:b w:val="false"/>
          <w:i w:val="false"/>
          <w:color w:val="000000"/>
          <w:sz w:val="28"/>
        </w:rPr>
        <w:t>
</w:t>
      </w:r>
      <w:r>
        <w:rPr>
          <w:rFonts w:ascii="Times New Roman"/>
          <w:b w:val="false"/>
          <w:i w:val="false"/>
          <w:color w:val="000000"/>
          <w:sz w:val="28"/>
        </w:rPr>
        <w:t>
      2) тіркейтін (сұрату электрондық тәсілмен берілген жағдайда), қарайтын және шешім жобасын әзірлейтін жауапты орындаушы;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алуға өтінішін портал арқылы не қағаз тасығышта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алушылардың құжаттарын алған сәттен бастап төрт жұмыс күні ішінде ұсынылған құжаттардың толықтығын және дұрыстығын тексеру;</w:t>
      </w:r>
      <w:r>
        <w:br/>
      </w:r>
      <w:r>
        <w:rPr>
          <w:rFonts w:ascii="Times New Roman"/>
          <w:b w:val="false"/>
          <w:i w:val="false"/>
          <w:color w:val="000000"/>
          <w:sz w:val="28"/>
        </w:rPr>
        <w:t>
</w:t>
      </w:r>
      <w:r>
        <w:rPr>
          <w:rFonts w:ascii="Times New Roman"/>
          <w:b w:val="false"/>
          <w:i w:val="false"/>
          <w:color w:val="000000"/>
          <w:sz w:val="28"/>
        </w:rPr>
        <w:t>
      3) ұсынылған құжаттар толық және дұрыс болған жағдайда мемлекеттік органдарға келісім алуға сұратуды жолдау;</w:t>
      </w:r>
      <w:r>
        <w:br/>
      </w:r>
      <w:r>
        <w:rPr>
          <w:rFonts w:ascii="Times New Roman"/>
          <w:b w:val="false"/>
          <w:i w:val="false"/>
          <w:color w:val="000000"/>
          <w:sz w:val="28"/>
        </w:rPr>
        <w:t>
</w:t>
      </w:r>
      <w:r>
        <w:rPr>
          <w:rFonts w:ascii="Times New Roman"/>
          <w:b w:val="false"/>
          <w:i w:val="false"/>
          <w:color w:val="000000"/>
          <w:sz w:val="28"/>
        </w:rPr>
        <w:t>
      4) жеті жұмыс күні ішінде мемлекеттік орган басшысының қолы қойылған жауап әзірлеу;</w:t>
      </w:r>
      <w:r>
        <w:br/>
      </w:r>
      <w:r>
        <w:rPr>
          <w:rFonts w:ascii="Times New Roman"/>
          <w:b w:val="false"/>
          <w:i w:val="false"/>
          <w:color w:val="000000"/>
          <w:sz w:val="28"/>
        </w:rPr>
        <w:t>
</w:t>
      </w:r>
      <w:r>
        <w:rPr>
          <w:rFonts w:ascii="Times New Roman"/>
          <w:b w:val="false"/>
          <w:i w:val="false"/>
          <w:color w:val="000000"/>
          <w:sz w:val="28"/>
        </w:rPr>
        <w:t>
      5) мемлекеттік органдардан түскен жауапты төрт жұмыс күні ішінде өңдеу және шешім әзірлеу;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нәтижеге қол қоюы.</w:t>
      </w:r>
    </w:p>
    <w:bookmarkEnd w:id="8"/>
    <w:bookmarkStart w:name="z58" w:id="9"/>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тәртібінің сипаттамасы</w:t>
      </w:r>
    </w:p>
    <w:bookmarkEnd w:id="9"/>
    <w:bookmarkStart w:name="z59" w:id="10"/>
    <w:p>
      <w:pPr>
        <w:spacing w:after="0"/>
        <w:ind w:left="0"/>
        <w:jc w:val="both"/>
      </w:pPr>
      <w:r>
        <w:rPr>
          <w:rFonts w:ascii="Times New Roman"/>
          <w:b w:val="false"/>
          <w:i w:val="false"/>
          <w:color w:val="000000"/>
          <w:sz w:val="28"/>
        </w:rPr>
        <w:t>
      9. Көрсетілетін қызметті берушіге өтініш беру тәртібінің сипаттамасы,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алушы портал арқылы немесе көрсетілетін қызметті берушіге </w:t>
      </w:r>
      <w:r>
        <w:rPr>
          <w:rFonts w:ascii="Times New Roman"/>
          <w:b w:val="false"/>
          <w:i w:val="false"/>
          <w:color w:val="000000"/>
          <w:sz w:val="28"/>
        </w:rPr>
        <w:t>өтінішін</w:t>
      </w:r>
      <w:r>
        <w:rPr>
          <w:rFonts w:ascii="Times New Roman"/>
          <w:b w:val="false"/>
          <w:i w:val="false"/>
          <w:color w:val="000000"/>
          <w:sz w:val="28"/>
        </w:rPr>
        <w:t xml:space="preserve">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жұмыс кестесі стандарттың</w:t>
      </w:r>
      <w:r>
        <w:br/>
      </w:r>
      <w:r>
        <w:rPr>
          <w:rFonts w:ascii="Times New Roman"/>
          <w:b w:val="false"/>
          <w:i w:val="false"/>
          <w:color w:val="000000"/>
          <w:sz w:val="28"/>
        </w:rPr>
        <w:t>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(қызмет көрсету барысындағы функционалдық өзара іс-қимылдың № 1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мемлекеттік деректер қоры» веб-порталында (бұдан әрі - «Е-лицензиялау») электрондық рұқсатты (көрсетілетін қызметті алушының өтініші) тіркеу және өтінішті өңдеу;</w:t>
      </w:r>
      <w:r>
        <w:br/>
      </w:r>
      <w:r>
        <w:rPr>
          <w:rFonts w:ascii="Times New Roman"/>
          <w:b w:val="false"/>
          <w:i w:val="false"/>
          <w:color w:val="000000"/>
          <w:sz w:val="28"/>
        </w:rPr>
        <w:t>
</w:t>
      </w: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көрсетілетін қызметті алушының «Е-лицензиялауда» ұйымдастырылған қызмет қорытындысын (рұқсат) алу. Электронды құжат қызмет көрсетушінің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(қызмет көрсету барысындағы функционалдық іс-қимылының № 2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орындаушысы мемлекеттік қызметті көрсету үшін «Е-лицензиялауға»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орындаушысы туралы деректердің дұрыстығын логин мен пароль арқылы «Е-лицензиялауда»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орындаушысы деректерiнде бұзушылықтар болуына байланысты «Е-лицензиялауда»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«электрондық үкімет» шлюзі арқылы сұратуды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сұратуды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«Е-лицензиялауда» қалыптасқан қызмет қорытындысын (электрондық рұқсат) алуы. Электрондық рұқсат қызмет көрсетушінің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10-1-тармақпен толықтырылды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жауаптың шығыс нысаны келтірілген, оған сәйкес рұқсат ұсынылады.</w:t>
      </w:r>
      <w:r>
        <w:br/>
      </w:r>
      <w:r>
        <w:rPr>
          <w:rFonts w:ascii="Times New Roman"/>
          <w:b w:val="false"/>
          <w:i w:val="false"/>
          <w:color w:val="000000"/>
          <w:sz w:val="28"/>
        </w:rPr>
        <w:t>
</w:t>
      </w:r>
      <w:r>
        <w:rPr>
          <w:rFonts w:ascii="Times New Roman"/>
          <w:b w:val="false"/>
          <w:i w:val="false"/>
          <w:color w:val="000000"/>
          <w:sz w:val="28"/>
        </w:rPr>
        <w:t>
      12. Сұрату өңделгеннен кейін көрсетілетін қызметті алушының қаралған сұратудың өңдеу нәтижелерімен танысу мүмкіндігі мынадай үлгіде ұсынылады:</w:t>
      </w:r>
      <w:r>
        <w:br/>
      </w:r>
      <w:r>
        <w:rPr>
          <w:rFonts w:ascii="Times New Roman"/>
          <w:b w:val="false"/>
          <w:i w:val="false"/>
          <w:color w:val="000000"/>
          <w:sz w:val="28"/>
        </w:rPr>
        <w:t>
</w:t>
      </w:r>
      <w:r>
        <w:rPr>
          <w:rFonts w:ascii="Times New Roman"/>
          <w:b w:val="false"/>
          <w:i w:val="false"/>
          <w:color w:val="000000"/>
          <w:sz w:val="28"/>
        </w:rPr>
        <w:t>
      қызмет алу тарихынан «шығыс құжатты қарау» түймені басқаннан кейін – сұрату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басқаннан кейін – сұрату нәтижесі көрсетілетін қызметті алушы берген Adobe Acrobat форматындағы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көрсету бойынша қажетті ақпарат пен консультацияны порталдың сall-орталығының телефоны (1414) арқылы алуға болады.</w:t>
      </w:r>
    </w:p>
    <w:bookmarkEnd w:id="10"/>
    <w:bookmarkStart w:name="z96" w:id="11"/>
    <w:p>
      <w:pPr>
        <w:spacing w:after="0"/>
        <w:ind w:left="0"/>
        <w:jc w:val="both"/>
      </w:pPr>
      <w:r>
        <w:rPr>
          <w:rFonts w:ascii="Times New Roman"/>
          <w:b w:val="false"/>
          <w:i w:val="false"/>
          <w:color w:val="000000"/>
          <w:sz w:val="28"/>
        </w:rPr>
        <w:t>
«Ұңғымалар объектісін сынау, кен орнын сынамалық пайдалану,</w:t>
      </w:r>
      <w:r>
        <w:br/>
      </w:r>
      <w:r>
        <w:rPr>
          <w:rFonts w:ascii="Times New Roman"/>
          <w:b w:val="false"/>
          <w:i w:val="false"/>
          <w:color w:val="000000"/>
          <w:sz w:val="28"/>
        </w:rPr>
        <w:t xml:space="preserve">
технологиялық жабдықты іске қосу-ретке келтіру, пайдалану, </w:t>
      </w:r>
      <w:r>
        <w:br/>
      </w:r>
      <w:r>
        <w:rPr>
          <w:rFonts w:ascii="Times New Roman"/>
          <w:b w:val="false"/>
          <w:i w:val="false"/>
          <w:color w:val="000000"/>
          <w:sz w:val="28"/>
        </w:rPr>
        <w:t>
оған техникалық қызмет көрсету және жөндеу жұмыстары кезінде</w:t>
      </w:r>
      <w:r>
        <w:br/>
      </w:r>
      <w:r>
        <w:rPr>
          <w:rFonts w:ascii="Times New Roman"/>
          <w:b w:val="false"/>
          <w:i w:val="false"/>
          <w:color w:val="000000"/>
          <w:sz w:val="28"/>
        </w:rPr>
        <w:t xml:space="preserve">
газды технологиялық еріксіз жағу кезінде ілеспе және     </w:t>
      </w:r>
      <w:r>
        <w:br/>
      </w:r>
      <w:r>
        <w:rPr>
          <w:rFonts w:ascii="Times New Roman"/>
          <w:b w:val="false"/>
          <w:i w:val="false"/>
          <w:color w:val="000000"/>
          <w:sz w:val="28"/>
        </w:rPr>
        <w:t xml:space="preserve">
(немесе) табиғи газды алау етіп жағуға рұқсаттар беру»    </w:t>
      </w:r>
      <w:r>
        <w:br/>
      </w:r>
      <w:r>
        <w:rPr>
          <w:rFonts w:ascii="Times New Roman"/>
          <w:b w:val="false"/>
          <w:i w:val="false"/>
          <w:color w:val="000000"/>
          <w:sz w:val="28"/>
        </w:rPr>
        <w:t xml:space="preserve">
мемлекеттік көрсетілетін қызметінің регламентіне     </w:t>
      </w:r>
      <w:r>
        <w:br/>
      </w:r>
      <w:r>
        <w:rPr>
          <w:rFonts w:ascii="Times New Roman"/>
          <w:b w:val="false"/>
          <w:i w:val="false"/>
          <w:color w:val="000000"/>
          <w:sz w:val="28"/>
        </w:rPr>
        <w:t xml:space="preserve">
1-қосымша                           </w:t>
      </w:r>
    </w:p>
    <w:bookmarkEnd w:id="11"/>
    <w:bookmarkStart w:name="z97" w:id="12"/>
    <w:p>
      <w:pPr>
        <w:spacing w:after="0"/>
        <w:ind w:left="0"/>
        <w:jc w:val="both"/>
      </w:pPr>
      <w:r>
        <w:rPr>
          <w:rFonts w:ascii="Times New Roman"/>
          <w:b w:val="false"/>
          <w:i w:val="false"/>
          <w:color w:val="000000"/>
          <w:sz w:val="28"/>
        </w:rPr>
        <w:t>
</w:t>
      </w:r>
      <w:r>
        <w:rPr>
          <w:rFonts w:ascii="Times New Roman"/>
          <w:b/>
          <w:i w:val="false"/>
          <w:color w:val="000000"/>
          <w:sz w:val="28"/>
        </w:rPr>
        <w:t>Портал арқылы мемлекеттік қызмет көрсету кезінде функционалдық</w:t>
      </w:r>
      <w:r>
        <w:br/>
      </w:r>
      <w:r>
        <w:rPr>
          <w:rFonts w:ascii="Times New Roman"/>
          <w:b w:val="false"/>
          <w:i w:val="false"/>
          <w:color w:val="000000"/>
          <w:sz w:val="28"/>
        </w:rPr>
        <w:t>
</w:t>
      </w:r>
      <w:r>
        <w:rPr>
          <w:rFonts w:ascii="Times New Roman"/>
          <w:b/>
          <w:i w:val="false"/>
          <w:color w:val="000000"/>
          <w:sz w:val="28"/>
        </w:rPr>
        <w:t>өзара іс-қимылдың № 1 диаграммасы</w:t>
      </w:r>
      <w:r>
        <w:drawing>
          <wp:inline distT="0" distB="0" distL="0" distR="0">
            <wp:extent cx="8077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77200" cy="4013200"/>
                    </a:xfrm>
                    <a:prstGeom prst="rect">
                      <a:avLst/>
                    </a:prstGeom>
                  </pic:spPr>
                </pic:pic>
              </a:graphicData>
            </a:graphic>
          </wp:inline>
        </w:drawing>
      </w:r>
    </w:p>
    <w:bookmarkEnd w:id="12"/>
    <w:bookmarkStart w:name="z98" w:id="13"/>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13"/>
    <w:p>
      <w:pPr>
        <w:spacing w:after="0"/>
        <w:ind w:left="0"/>
        <w:jc w:val="both"/>
      </w:pPr>
      <w:r>
        <w:drawing>
          <wp:inline distT="0" distB="0" distL="0" distR="0">
            <wp:extent cx="80137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13700" cy="4597400"/>
                    </a:xfrm>
                    <a:prstGeom prst="rect">
                      <a:avLst/>
                    </a:prstGeom>
                  </pic:spPr>
                </pic:pic>
              </a:graphicData>
            </a:graphic>
          </wp:inline>
        </w:drawing>
      </w:r>
    </w:p>
    <w:bookmarkStart w:name="z99" w:id="14"/>
    <w:p>
      <w:pPr>
        <w:spacing w:after="0"/>
        <w:ind w:left="0"/>
        <w:jc w:val="left"/>
      </w:pPr>
      <w:r>
        <w:rPr>
          <w:rFonts w:ascii="Times New Roman"/>
          <w:b/>
          <w:i w:val="false"/>
          <w:color w:val="000000"/>
        </w:rPr>
        <w:t xml:space="preserve"> 
Шартты белгілер:</w:t>
      </w:r>
    </w:p>
    <w:bookmarkEnd w:id="14"/>
    <w:p>
      <w:pPr>
        <w:spacing w:after="0"/>
        <w:ind w:left="0"/>
        <w:jc w:val="both"/>
      </w:pPr>
      <w:r>
        <w:drawing>
          <wp:inline distT="0" distB="0" distL="0" distR="0">
            <wp:extent cx="5511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11800" cy="5651500"/>
                    </a:xfrm>
                    <a:prstGeom prst="rect">
                      <a:avLst/>
                    </a:prstGeom>
                  </pic:spPr>
                </pic:pic>
              </a:graphicData>
            </a:graphic>
          </wp:inline>
        </w:drawing>
      </w:r>
    </w:p>
    <w:bookmarkStart w:name="z546" w:id="15"/>
    <w:p>
      <w:pPr>
        <w:spacing w:after="0"/>
        <w:ind w:left="0"/>
        <w:jc w:val="both"/>
      </w:pPr>
      <w:r>
        <w:rPr>
          <w:rFonts w:ascii="Times New Roman"/>
          <w:b w:val="false"/>
          <w:i w:val="false"/>
          <w:color w:val="000000"/>
          <w:sz w:val="28"/>
        </w:rPr>
        <w:t xml:space="preserve">
«Ұңғымалар объектісін сынау, кен орнын  </w:t>
      </w:r>
      <w:r>
        <w:br/>
      </w:r>
      <w:r>
        <w:rPr>
          <w:rFonts w:ascii="Times New Roman"/>
          <w:b w:val="false"/>
          <w:i w:val="false"/>
          <w:color w:val="000000"/>
          <w:sz w:val="28"/>
        </w:rPr>
        <w:t>
сынамалық пайдалану, технологиялық жабдықты</w:t>
      </w:r>
      <w:r>
        <w:br/>
      </w:r>
      <w:r>
        <w:rPr>
          <w:rFonts w:ascii="Times New Roman"/>
          <w:b w:val="false"/>
          <w:i w:val="false"/>
          <w:color w:val="000000"/>
          <w:sz w:val="28"/>
        </w:rPr>
        <w:t xml:space="preserve">
іске қосу-ретке келтіру, пайдалану, оған  </w:t>
      </w:r>
      <w:r>
        <w:br/>
      </w:r>
      <w:r>
        <w:rPr>
          <w:rFonts w:ascii="Times New Roman"/>
          <w:b w:val="false"/>
          <w:i w:val="false"/>
          <w:color w:val="000000"/>
          <w:sz w:val="28"/>
        </w:rPr>
        <w:t xml:space="preserve">
техникалық қызмет көрсету және жөндеу    </w:t>
      </w:r>
      <w:r>
        <w:br/>
      </w:r>
      <w:r>
        <w:rPr>
          <w:rFonts w:ascii="Times New Roman"/>
          <w:b w:val="false"/>
          <w:i w:val="false"/>
          <w:color w:val="000000"/>
          <w:sz w:val="28"/>
        </w:rPr>
        <w:t xml:space="preserve">
жұмыстары кезінде газды технологиялық    </w:t>
      </w:r>
      <w:r>
        <w:br/>
      </w:r>
      <w:r>
        <w:rPr>
          <w:rFonts w:ascii="Times New Roman"/>
          <w:b w:val="false"/>
          <w:i w:val="false"/>
          <w:color w:val="000000"/>
          <w:sz w:val="28"/>
        </w:rPr>
        <w:t xml:space="preserve">
еріксіз жағу кезінде ілеспе және (немесе) </w:t>
      </w:r>
      <w:r>
        <w:br/>
      </w:r>
      <w:r>
        <w:rPr>
          <w:rFonts w:ascii="Times New Roman"/>
          <w:b w:val="false"/>
          <w:i w:val="false"/>
          <w:color w:val="000000"/>
          <w:sz w:val="28"/>
        </w:rPr>
        <w:t>
табиғи газды алау етіп жағуға рұқсаттар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1-1-қосымша               </w:t>
      </w:r>
    </w:p>
    <w:bookmarkEnd w:id="15"/>
    <w:bookmarkStart w:name="z547" w:id="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«Ұңғымалар объектісін сынау, кен орнын сынамалық пайдалану,</w:t>
      </w:r>
      <w:r>
        <w:br/>
      </w:r>
      <w:r>
        <w:rPr>
          <w:rFonts w:ascii="Times New Roman"/>
          <w:b/>
          <w:i w:val="false"/>
          <w:color w:val="000000"/>
        </w:rPr>
        <w:t>
технологиялық жабдықты іске қосу-ретке келтіру, пайдалану, оған</w:t>
      </w:r>
      <w:r>
        <w:br/>
      </w:r>
      <w:r>
        <w:rPr>
          <w:rFonts w:ascii="Times New Roman"/>
          <w:b/>
          <w:i w:val="false"/>
          <w:color w:val="000000"/>
        </w:rPr>
        <w:t>
техникалық қызмет көрсету және жөндеу жұмыстары кезінде газды</w:t>
      </w:r>
      <w:r>
        <w:br/>
      </w:r>
      <w:r>
        <w:rPr>
          <w:rFonts w:ascii="Times New Roman"/>
          <w:b/>
          <w:i w:val="false"/>
          <w:color w:val="000000"/>
        </w:rPr>
        <w:t>
технологиялық еріксіз жағу кезінде ілеспе және (немесе) табиғи</w:t>
      </w:r>
      <w:r>
        <w:br/>
      </w:r>
      <w:r>
        <w:rPr>
          <w:rFonts w:ascii="Times New Roman"/>
          <w:b/>
          <w:i w:val="false"/>
          <w:color w:val="000000"/>
        </w:rPr>
        <w:t>
газды алау етіп жағуға рұқсаттар беру»</w:t>
      </w:r>
    </w:p>
    <w:bookmarkEnd w:id="16"/>
    <w:p>
      <w:pPr>
        <w:spacing w:after="0"/>
        <w:ind w:left="0"/>
        <w:jc w:val="both"/>
      </w:pPr>
      <w:r>
        <w:rPr>
          <w:rFonts w:ascii="Times New Roman"/>
          <w:b w:val="false"/>
          <w:i w:val="false"/>
          <w:color w:val="ff0000"/>
          <w:sz w:val="28"/>
        </w:rPr>
        <w:t xml:space="preserve">      Ескерту. Регламент 1-1-қосымшамен толықтырылды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753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53600" cy="6045200"/>
                    </a:xfrm>
                    <a:prstGeom prst="rect">
                      <a:avLst/>
                    </a:prstGeom>
                  </pic:spPr>
                </pic:pic>
              </a:graphicData>
            </a:graphic>
          </wp:inline>
        </w:drawing>
      </w:r>
    </w:p>
    <w:p>
      <w:pPr>
        <w:spacing w:after="0"/>
        <w:ind w:left="0"/>
        <w:jc w:val="both"/>
      </w:pPr>
      <w:r>
        <w:drawing>
          <wp:inline distT="0" distB="0" distL="0" distR="0">
            <wp:extent cx="64643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64300" cy="2844800"/>
                    </a:xfrm>
                    <a:prstGeom prst="rect">
                      <a:avLst/>
                    </a:prstGeom>
                  </pic:spPr>
                </pic:pic>
              </a:graphicData>
            </a:graphic>
          </wp:inline>
        </w:drawing>
      </w:r>
      <w:r>
        <w:br/>
      </w:r>
      <w:r>
        <w:rPr>
          <w:rFonts w:ascii="Times New Roman"/>
          <w:b w:val="false"/>
          <w:i w:val="false"/>
          <w:color w:val="000000"/>
          <w:sz w:val="28"/>
        </w:rPr>
        <w:t>
 </w:t>
      </w:r>
    </w:p>
    <w:bookmarkStart w:name="z100" w:id="17"/>
    <w:p>
      <w:pPr>
        <w:spacing w:after="0"/>
        <w:ind w:left="0"/>
        <w:jc w:val="both"/>
      </w:pPr>
      <w:r>
        <w:rPr>
          <w:rFonts w:ascii="Times New Roman"/>
          <w:b w:val="false"/>
          <w:i w:val="false"/>
          <w:color w:val="000000"/>
          <w:sz w:val="28"/>
        </w:rPr>
        <w:t>
«Ұңғымалар объектісін сынау, кен орнын сынамалық пайдалану,</w:t>
      </w:r>
      <w:r>
        <w:br/>
      </w:r>
      <w:r>
        <w:rPr>
          <w:rFonts w:ascii="Times New Roman"/>
          <w:b w:val="false"/>
          <w:i w:val="false"/>
          <w:color w:val="000000"/>
          <w:sz w:val="28"/>
        </w:rPr>
        <w:t>
технологиялық жабдықты іске қосу-ретке келтіру, пайдалану,</w:t>
      </w:r>
      <w:r>
        <w:br/>
      </w:r>
      <w:r>
        <w:rPr>
          <w:rFonts w:ascii="Times New Roman"/>
          <w:b w:val="false"/>
          <w:i w:val="false"/>
          <w:color w:val="000000"/>
          <w:sz w:val="28"/>
        </w:rPr>
        <w:t>
оған техникалық қызмет көрсету және жөндеу жұмыстары кезінде</w:t>
      </w:r>
      <w:r>
        <w:br/>
      </w:r>
      <w:r>
        <w:rPr>
          <w:rFonts w:ascii="Times New Roman"/>
          <w:b w:val="false"/>
          <w:i w:val="false"/>
          <w:color w:val="000000"/>
          <w:sz w:val="28"/>
        </w:rPr>
        <w:t xml:space="preserve">
газды технологиялық еріксіз жағу кезінде ілеспе және    </w:t>
      </w:r>
      <w:r>
        <w:br/>
      </w:r>
      <w:r>
        <w:rPr>
          <w:rFonts w:ascii="Times New Roman"/>
          <w:b w:val="false"/>
          <w:i w:val="false"/>
          <w:color w:val="000000"/>
          <w:sz w:val="28"/>
        </w:rPr>
        <w:t xml:space="preserve">
(немесе) табиғи газды алау етіп жағуға рұқсаттар беру»  </w:t>
      </w:r>
      <w:r>
        <w:br/>
      </w:r>
      <w:r>
        <w:rPr>
          <w:rFonts w:ascii="Times New Roman"/>
          <w:b w:val="false"/>
          <w:i w:val="false"/>
          <w:color w:val="000000"/>
          <w:sz w:val="28"/>
        </w:rPr>
        <w:t xml:space="preserve">
мемлекеттік көрсетілетін қызметінің регламентіне    </w:t>
      </w:r>
      <w:r>
        <w:br/>
      </w:r>
      <w:r>
        <w:rPr>
          <w:rFonts w:ascii="Times New Roman"/>
          <w:b w:val="false"/>
          <w:i w:val="false"/>
          <w:color w:val="000000"/>
          <w:sz w:val="28"/>
        </w:rPr>
        <w:t xml:space="preserve">
2-қосымша                      </w:t>
      </w:r>
    </w:p>
    <w:bookmarkEnd w:id="17"/>
    <w:bookmarkStart w:name="z101" w:id="18"/>
    <w:p>
      <w:pPr>
        <w:spacing w:after="0"/>
        <w:ind w:left="0"/>
        <w:jc w:val="left"/>
      </w:pPr>
      <w:r>
        <w:rPr>
          <w:rFonts w:ascii="Times New Roman"/>
          <w:b/>
          <w:i w:val="false"/>
          <w:color w:val="000000"/>
        </w:rPr>
        <w:t xml:space="preserve"> 
Оң жауаптың шығыс формасы</w:t>
      </w:r>
    </w:p>
    <w:bookmarkEnd w:id="18"/>
    <w:p>
      <w:pPr>
        <w:spacing w:after="0"/>
        <w:ind w:left="0"/>
        <w:jc w:val="both"/>
      </w:pPr>
      <w:r>
        <w:drawing>
          <wp:inline distT="0" distB="0" distL="0" distR="0">
            <wp:extent cx="57150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6426200"/>
                    </a:xfrm>
                    <a:prstGeom prst="rect">
                      <a:avLst/>
                    </a:prstGeom>
                  </pic:spPr>
                </pic:pic>
              </a:graphicData>
            </a:graphic>
          </wp:inline>
        </w:drawing>
      </w:r>
    </w:p>
    <w:bookmarkStart w:name="z10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2-қосымша       </w:t>
      </w:r>
    </w:p>
    <w:bookmarkEnd w:id="19"/>
    <w:bookmarkStart w:name="z103" w:id="20"/>
    <w:p>
      <w:pPr>
        <w:spacing w:after="0"/>
        <w:ind w:left="0"/>
        <w:jc w:val="left"/>
      </w:pPr>
      <w:r>
        <w:rPr>
          <w:rFonts w:ascii="Times New Roman"/>
          <w:b/>
          <w:i w:val="false"/>
          <w:color w:val="000000"/>
        </w:rPr>
        <w:t xml:space="preserve"> 
«Теңіз құрылыстарын салуға немесе орналастыруға рұқсаттар беру»</w:t>
      </w:r>
      <w:r>
        <w:br/>
      </w:r>
      <w:r>
        <w:rPr>
          <w:rFonts w:ascii="Times New Roman"/>
          <w:b/>
          <w:i w:val="false"/>
          <w:color w:val="000000"/>
        </w:rPr>
        <w:t>
мемлекеттік көрсетілетін қызмет регламенті</w:t>
      </w:r>
    </w:p>
    <w:bookmarkEnd w:id="20"/>
    <w:bookmarkStart w:name="z104" w:id="21"/>
    <w:p>
      <w:pPr>
        <w:spacing w:after="0"/>
        <w:ind w:left="0"/>
        <w:jc w:val="left"/>
      </w:pPr>
      <w:r>
        <w:rPr>
          <w:rFonts w:ascii="Times New Roman"/>
          <w:b/>
          <w:i w:val="false"/>
          <w:color w:val="000000"/>
        </w:rPr>
        <w:t xml:space="preserve"> 
1. Жалпы ережелер</w:t>
      </w:r>
    </w:p>
    <w:bookmarkEnd w:id="21"/>
    <w:bookmarkStart w:name="z105" w:id="22"/>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4 ақпандағы № 50 қаулысымен бекітілген «Теңіз құрылыстарын салуға немесе орналастыруға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Мұнай және газ министрлігінің Мұнай-газ кешеніндегі мемлекеттік инспекциялау комитеті (бұдан әрі – көрсетілетін қызметті беруші), оның ішінде «электрондық үкiметтiң»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нәтижесi – теңiз құрылыстарын салуға немесе орналастыруға рұқсаты (бұдан әрі – рұқсат).</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көрсету нәтижесін ұсыну нысаны: электрондық. </w:t>
      </w:r>
    </w:p>
    <w:bookmarkEnd w:id="22"/>
    <w:bookmarkStart w:name="z109" w:id="2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23"/>
    <w:bookmarkStart w:name="z110" w:id="24"/>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(бұдан әрі – орындаушы) көрсетілетін қызметті алушылардан портал арқылы түскен мемлекеттік көрсетілетін қызметті алуға арналған өтінішті тіркеу;</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портал арқылы барлық жолдарын толтырумен тіркеу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басшылығымен жауапты орындаушыны таңдау;</w:t>
      </w:r>
      <w:r>
        <w:br/>
      </w:r>
      <w:r>
        <w:rPr>
          <w:rFonts w:ascii="Times New Roman"/>
          <w:b w:val="false"/>
          <w:i w:val="false"/>
          <w:color w:val="000000"/>
          <w:sz w:val="28"/>
        </w:rPr>
        <w:t>
</w:t>
      </w:r>
      <w:r>
        <w:rPr>
          <w:rFonts w:ascii="Times New Roman"/>
          <w:b w:val="false"/>
          <w:i w:val="false"/>
          <w:color w:val="000000"/>
          <w:sz w:val="28"/>
        </w:rPr>
        <w:t>
      3) орындаушымен өтініште ұсынылған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w:t>
      </w:r>
      <w:r>
        <w:rPr>
          <w:rFonts w:ascii="Times New Roman"/>
          <w:b w:val="false"/>
          <w:i w:val="false"/>
          <w:color w:val="000000"/>
          <w:sz w:val="28"/>
        </w:rPr>
        <w:t>
      4) ұсынылған құжаттар толық және дұрыс болған жағдайда: орындаушымен келісім беретін Қазақстан Республикасы Қоршаған орта және су ресурстары министрлігінің Су ресурстары комитетіне, Қазақстан Республикасы Қоршаған орта және су ресурстары министрлігінің Экологиялық реттеу және бақылау комитетіне, Қазақстан Республикасы Төтенше жағдайлар министрлігінің Төтенше жағдайларды және өнеркәсіптік қауіпсіздікті мемлекеттік бақылау комитетіне және Қазақстан Республикасы Ұлттық қауiпсiздiк комитетiнiң Шекара қызметiне (бұдан әрі – мемлекеттік органдар) өтінішті рұқсат жобасын қоса тіркеп (бұдан әрі – сұрату)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келісім беретін мемлекеттік органдарға жөнелтілетін сұратуға қол қою;</w:t>
      </w:r>
      <w:r>
        <w:br/>
      </w:r>
      <w:r>
        <w:rPr>
          <w:rFonts w:ascii="Times New Roman"/>
          <w:b w:val="false"/>
          <w:i w:val="false"/>
          <w:color w:val="000000"/>
          <w:sz w:val="28"/>
        </w:rPr>
        <w:t>
</w:t>
      </w:r>
      <w:r>
        <w:rPr>
          <w:rFonts w:ascii="Times New Roman"/>
          <w:b w:val="false"/>
          <w:i w:val="false"/>
          <w:color w:val="000000"/>
          <w:sz w:val="28"/>
        </w:rPr>
        <w:t>
      6) мемлекеттік органдардан оң жауап алынғанда тиісті шешім әзірленеді;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көрсетілген мемлекеттік қызмет нәтижесіне қол қою.</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 мен дұрыстығы;</w:t>
      </w:r>
      <w:r>
        <w:br/>
      </w:r>
      <w:r>
        <w:rPr>
          <w:rFonts w:ascii="Times New Roman"/>
          <w:b w:val="false"/>
          <w:i w:val="false"/>
          <w:color w:val="000000"/>
          <w:sz w:val="28"/>
        </w:rPr>
        <w:t>
</w:t>
      </w:r>
      <w:r>
        <w:rPr>
          <w:rFonts w:ascii="Times New Roman"/>
          <w:b w:val="false"/>
          <w:i w:val="false"/>
          <w:color w:val="000000"/>
          <w:sz w:val="28"/>
        </w:rPr>
        <w:t>
      3) мемлекеттік органдарға сұратуды жолдау;</w:t>
      </w:r>
      <w:r>
        <w:br/>
      </w:r>
      <w:r>
        <w:rPr>
          <w:rFonts w:ascii="Times New Roman"/>
          <w:b w:val="false"/>
          <w:i w:val="false"/>
          <w:color w:val="000000"/>
          <w:sz w:val="28"/>
        </w:rPr>
        <w:t>
</w:t>
      </w:r>
      <w:r>
        <w:rPr>
          <w:rFonts w:ascii="Times New Roman"/>
          <w:b w:val="false"/>
          <w:i w:val="false"/>
          <w:color w:val="000000"/>
          <w:sz w:val="28"/>
        </w:rPr>
        <w:t>
      4) мемлекеттік органдардың жауаптарын талдау;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басшысының электрондық цифрлық қолтаңбасы (бұдан әрі – ЭЦҚ) қойылған электрондық құжаты.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w:t>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w:t>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берушінің басшысымен қол қойылады және мөрмен расталады.</w:t>
      </w:r>
    </w:p>
    <w:bookmarkEnd w:id="24"/>
    <w:bookmarkStart w:name="z129" w:id="2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тәртібінің сипаттамасы</w:t>
      </w:r>
    </w:p>
    <w:bookmarkEnd w:id="25"/>
    <w:bookmarkStart w:name="z130"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кеңсе қызметшісі (сұрату қағаз тәсілмен берілген жағдайда);</w:t>
      </w:r>
      <w:r>
        <w:br/>
      </w:r>
      <w:r>
        <w:rPr>
          <w:rFonts w:ascii="Times New Roman"/>
          <w:b w:val="false"/>
          <w:i w:val="false"/>
          <w:color w:val="000000"/>
          <w:sz w:val="28"/>
        </w:rPr>
        <w:t>
</w:t>
      </w:r>
      <w:r>
        <w:rPr>
          <w:rFonts w:ascii="Times New Roman"/>
          <w:b w:val="false"/>
          <w:i w:val="false"/>
          <w:color w:val="000000"/>
          <w:sz w:val="28"/>
        </w:rPr>
        <w:t>
      2) тіркейтін (өтініш электрондық тәсілмен берілген жағдайда), қарайтын және шешім жобасын әзірлейтін жауапты орындаушы;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алуға өтінішін портал арқылы не қағаз тасығышта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алушылардың құжаттарын алған сәттен бастап үш жұмыс күні ішінде ұсынылған құжаттардың толықтығын және дұрыстығын тексеру;</w:t>
      </w:r>
      <w:r>
        <w:br/>
      </w:r>
      <w:r>
        <w:rPr>
          <w:rFonts w:ascii="Times New Roman"/>
          <w:b w:val="false"/>
          <w:i w:val="false"/>
          <w:color w:val="000000"/>
          <w:sz w:val="28"/>
        </w:rPr>
        <w:t>
</w:t>
      </w:r>
      <w:r>
        <w:rPr>
          <w:rFonts w:ascii="Times New Roman"/>
          <w:b w:val="false"/>
          <w:i w:val="false"/>
          <w:color w:val="000000"/>
          <w:sz w:val="28"/>
        </w:rPr>
        <w:t>
      3) ұсынылған құжаттар толық және дұрыс болған жағдайда көрсетілетін қызметті алушылардың құжаттарын алған сәттен бастап төрт жұмыс күні ішінде келісім алуға мемлекеттік органдарға сұратуды жөнелту;</w:t>
      </w:r>
      <w:r>
        <w:br/>
      </w:r>
      <w:r>
        <w:rPr>
          <w:rFonts w:ascii="Times New Roman"/>
          <w:b w:val="false"/>
          <w:i w:val="false"/>
          <w:color w:val="000000"/>
          <w:sz w:val="28"/>
        </w:rPr>
        <w:t>
</w:t>
      </w:r>
      <w:r>
        <w:rPr>
          <w:rFonts w:ascii="Times New Roman"/>
          <w:b w:val="false"/>
          <w:i w:val="false"/>
          <w:color w:val="000000"/>
          <w:sz w:val="28"/>
        </w:rPr>
        <w:t>
      4) жеті жұмыс күні ішінде мемлекеттік орган басшысының қолы қойылған жауабын әзірлеу;</w:t>
      </w:r>
      <w:r>
        <w:br/>
      </w:r>
      <w:r>
        <w:rPr>
          <w:rFonts w:ascii="Times New Roman"/>
          <w:b w:val="false"/>
          <w:i w:val="false"/>
          <w:color w:val="000000"/>
          <w:sz w:val="28"/>
        </w:rPr>
        <w:t>
</w:t>
      </w:r>
      <w:r>
        <w:rPr>
          <w:rFonts w:ascii="Times New Roman"/>
          <w:b w:val="false"/>
          <w:i w:val="false"/>
          <w:color w:val="000000"/>
          <w:sz w:val="28"/>
        </w:rPr>
        <w:t>
      5) мемлекеттік органдардан түскен жауаптарды төрт жұмыс күні ішінде өңдеп, шешім әзірлеу;</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басшысының нәтижеге қол қоюы. </w:t>
      </w:r>
    </w:p>
    <w:bookmarkEnd w:id="26"/>
    <w:bookmarkStart w:name="z141" w:id="27"/>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тәртібінің сипаттамасы</w:t>
      </w:r>
    </w:p>
    <w:bookmarkEnd w:id="27"/>
    <w:bookmarkStart w:name="z142" w:id="28"/>
    <w:p>
      <w:pPr>
        <w:spacing w:after="0"/>
        <w:ind w:left="0"/>
        <w:jc w:val="both"/>
      </w:pPr>
      <w:r>
        <w:rPr>
          <w:rFonts w:ascii="Times New Roman"/>
          <w:b w:val="false"/>
          <w:i w:val="false"/>
          <w:color w:val="000000"/>
          <w:sz w:val="28"/>
        </w:rPr>
        <w:t>
      9. Көрсетілетін қызметті берушіге өтініш беру тәртібінің сипаттамасы,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жұмыс кестесі стандарттың</w:t>
      </w:r>
      <w:r>
        <w:br/>
      </w:r>
      <w:r>
        <w:rPr>
          <w:rFonts w:ascii="Times New Roman"/>
          <w:b w:val="false"/>
          <w:i w:val="false"/>
          <w:color w:val="000000"/>
          <w:sz w:val="28"/>
        </w:rPr>
        <w:t>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(қызмет көрсету барысындағы функционалдық өзара іс-қимылдың № 1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мемлекеттік деректер қоры» веб-порталында (бұдан әрі - «Е-лицензиялау») электрондық рұқсатты (көрсетілетін қызметті алушының өтініші) тіркеу және өтінішті өңдеу;</w:t>
      </w:r>
      <w:r>
        <w:br/>
      </w:r>
      <w:r>
        <w:rPr>
          <w:rFonts w:ascii="Times New Roman"/>
          <w:b w:val="false"/>
          <w:i w:val="false"/>
          <w:color w:val="000000"/>
          <w:sz w:val="28"/>
        </w:rPr>
        <w:t>
</w:t>
      </w: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көрсетілетін қызметті алушының «Е-лицензиялауда» ұйымдастырылған қызмет қорытындысын (рұқсат) алу. Электронды құжат қызмет көрсетушінің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(қызмет көрсету барысындағы функционалдық іс-қимылының № 2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орындаушысы мемлекеттік қызметті көрсету үшін «Е-лицензиялауға»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орындаушысы туралы деректердің дұрыстығын логин мен пароль арқылы «Е-лицензиялауда»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орындаушысы деректерiнде бұзушылықтар болуына байланысты «Е-лицензиялауда»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портал шлюзі арқылы сұратуды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сұратуды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«Е-лицензиялауда» қалыптасқан қызмет қорытындысын (электрондық рұқсат) алуы. Электрондық рұқсат қызмет көрсетушінің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10-1-тармақпен толықтырылды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жауаптың шығыс нысаны келтірілген, оған сәйкес рұқсат ұсынылады.</w:t>
      </w:r>
      <w:r>
        <w:br/>
      </w:r>
      <w:r>
        <w:rPr>
          <w:rFonts w:ascii="Times New Roman"/>
          <w:b w:val="false"/>
          <w:i w:val="false"/>
          <w:color w:val="000000"/>
          <w:sz w:val="28"/>
        </w:rPr>
        <w:t>
</w:t>
      </w:r>
      <w:r>
        <w:rPr>
          <w:rFonts w:ascii="Times New Roman"/>
          <w:b w:val="false"/>
          <w:i w:val="false"/>
          <w:color w:val="000000"/>
          <w:sz w:val="28"/>
        </w:rPr>
        <w:t>
      12. Сұрату өңделгеннен кейін көрсетілетін қызметті алушының қаралған сұратудың өңдеу нәтижелерімен танысу мүмкіндігі мынадай үлгіде ұсынылады:</w:t>
      </w:r>
      <w:r>
        <w:br/>
      </w:r>
      <w:r>
        <w:rPr>
          <w:rFonts w:ascii="Times New Roman"/>
          <w:b w:val="false"/>
          <w:i w:val="false"/>
          <w:color w:val="000000"/>
          <w:sz w:val="28"/>
        </w:rPr>
        <w:t>
</w:t>
      </w:r>
      <w:r>
        <w:rPr>
          <w:rFonts w:ascii="Times New Roman"/>
          <w:b w:val="false"/>
          <w:i w:val="false"/>
          <w:color w:val="000000"/>
          <w:sz w:val="28"/>
        </w:rPr>
        <w:t>
      қызмет алу тарихынан «шығыс құжатты қарау» түймені басқаннан кейін – сұрату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басқаннан кейін – сұрату нәтижесі көрсетілетін қызметті алушы берген Adobe Acrobat форматындағы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көрсету бойынша қажетті ақпарат пен консультацияны порталдың сall-орталығының телефоны (1414) арқылы алуға болады.</w:t>
      </w:r>
    </w:p>
    <w:bookmarkEnd w:id="28"/>
    <w:bookmarkStart w:name="z179" w:id="29"/>
    <w:p>
      <w:pPr>
        <w:spacing w:after="0"/>
        <w:ind w:left="0"/>
        <w:jc w:val="both"/>
      </w:pPr>
      <w:r>
        <w:rPr>
          <w:rFonts w:ascii="Times New Roman"/>
          <w:b w:val="false"/>
          <w:i w:val="false"/>
          <w:color w:val="000000"/>
          <w:sz w:val="28"/>
        </w:rPr>
        <w:t>
«Теңіз құрылыстарын салуға немесе орналастыруға</w:t>
      </w:r>
      <w:r>
        <w:br/>
      </w:r>
      <w:r>
        <w:rPr>
          <w:rFonts w:ascii="Times New Roman"/>
          <w:b w:val="false"/>
          <w:i w:val="false"/>
          <w:color w:val="000000"/>
          <w:sz w:val="28"/>
        </w:rPr>
        <w:t xml:space="preserve">
рұқсаттар беру»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1-қосымша                 </w:t>
      </w:r>
    </w:p>
    <w:bookmarkEnd w:id="29"/>
    <w:bookmarkStart w:name="z180" w:id="30"/>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 1 диаграммасы</w:t>
      </w:r>
    </w:p>
    <w:bookmarkEnd w:id="30"/>
    <w:p>
      <w:pPr>
        <w:spacing w:after="0"/>
        <w:ind w:left="0"/>
        <w:jc w:val="both"/>
      </w:pPr>
      <w:r>
        <w:drawing>
          <wp:inline distT="0" distB="0" distL="0" distR="0">
            <wp:extent cx="8204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04200" cy="4089400"/>
                    </a:xfrm>
                    <a:prstGeom prst="rect">
                      <a:avLst/>
                    </a:prstGeom>
                  </pic:spPr>
                </pic:pic>
              </a:graphicData>
            </a:graphic>
          </wp:inline>
        </w:drawing>
      </w:r>
      <w:r>
        <w:br/>
      </w:r>
      <w:r>
        <w:rPr>
          <w:rFonts w:ascii="Times New Roman"/>
          <w:b w:val="false"/>
          <w:i w:val="false"/>
          <w:color w:val="000000"/>
          <w:sz w:val="28"/>
        </w:rPr>
        <w:t>
 </w:t>
      </w:r>
    </w:p>
    <w:bookmarkStart w:name="z181" w:id="31"/>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31"/>
    <w:p>
      <w:pPr>
        <w:spacing w:after="0"/>
        <w:ind w:left="0"/>
        <w:jc w:val="both"/>
      </w:pPr>
      <w:r>
        <w:drawing>
          <wp:inline distT="0" distB="0" distL="0" distR="0">
            <wp:extent cx="79502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50200" cy="4508500"/>
                    </a:xfrm>
                    <a:prstGeom prst="rect">
                      <a:avLst/>
                    </a:prstGeom>
                  </pic:spPr>
                </pic:pic>
              </a:graphicData>
            </a:graphic>
          </wp:inline>
        </w:drawing>
      </w:r>
    </w:p>
    <w:bookmarkStart w:name="z182" w:id="32"/>
    <w:p>
      <w:pPr>
        <w:spacing w:after="0"/>
        <w:ind w:left="0"/>
        <w:jc w:val="left"/>
      </w:pPr>
      <w:r>
        <w:rPr>
          <w:rFonts w:ascii="Times New Roman"/>
          <w:b/>
          <w:i w:val="false"/>
          <w:color w:val="000000"/>
        </w:rPr>
        <w:t xml:space="preserve"> 
Шартты белгілер:</w:t>
      </w:r>
    </w:p>
    <w:bookmarkEnd w:id="32"/>
    <w:p>
      <w:pPr>
        <w:spacing w:after="0"/>
        <w:ind w:left="0"/>
        <w:jc w:val="both"/>
      </w:pPr>
      <w:r>
        <w:drawing>
          <wp:inline distT="0" distB="0" distL="0" distR="0">
            <wp:extent cx="56134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13400" cy="5549900"/>
                    </a:xfrm>
                    <a:prstGeom prst="rect">
                      <a:avLst/>
                    </a:prstGeom>
                  </pic:spPr>
                </pic:pic>
              </a:graphicData>
            </a:graphic>
          </wp:inline>
        </w:drawing>
      </w:r>
    </w:p>
    <w:bookmarkStart w:name="z549" w:id="33"/>
    <w:p>
      <w:pPr>
        <w:spacing w:after="0"/>
        <w:ind w:left="0"/>
        <w:jc w:val="both"/>
      </w:pPr>
      <w:r>
        <w:rPr>
          <w:rFonts w:ascii="Times New Roman"/>
          <w:b w:val="false"/>
          <w:i w:val="false"/>
          <w:color w:val="000000"/>
          <w:sz w:val="28"/>
        </w:rPr>
        <w:t xml:space="preserve">
«Теңіз құрылыстарын салуға  </w:t>
      </w:r>
      <w:r>
        <w:br/>
      </w:r>
      <w:r>
        <w:rPr>
          <w:rFonts w:ascii="Times New Roman"/>
          <w:b w:val="false"/>
          <w:i w:val="false"/>
          <w:color w:val="000000"/>
          <w:sz w:val="28"/>
        </w:rPr>
        <w:t>
немесе орналастыруға рұқсаттар</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1-1-қосымша          </w:t>
      </w:r>
    </w:p>
    <w:bookmarkEnd w:id="33"/>
    <w:bookmarkStart w:name="z563" w:id="34"/>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r>
        <w:br/>
      </w:r>
      <w:r>
        <w:rPr>
          <w:rFonts w:ascii="Times New Roman"/>
          <w:b/>
          <w:i w:val="false"/>
          <w:color w:val="000000"/>
        </w:rPr>
        <w:t>
«Теңіз құрылыстарын салуға немесе орналастыруға рұқсаттар беру»</w:t>
      </w:r>
    </w:p>
    <w:bookmarkEnd w:id="34"/>
    <w:p>
      <w:pPr>
        <w:spacing w:after="0"/>
        <w:ind w:left="0"/>
        <w:jc w:val="both"/>
      </w:pPr>
      <w:r>
        <w:rPr>
          <w:rFonts w:ascii="Times New Roman"/>
          <w:b w:val="false"/>
          <w:i w:val="false"/>
          <w:color w:val="ff0000"/>
          <w:sz w:val="28"/>
        </w:rPr>
        <w:t xml:space="preserve">      Ескерту. Регламент 1-1-қосымшамен толықтырылды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855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855200" cy="5829300"/>
                    </a:xfrm>
                    <a:prstGeom prst="rect">
                      <a:avLst/>
                    </a:prstGeom>
                  </pic:spPr>
                </pic:pic>
              </a:graphicData>
            </a:graphic>
          </wp:inline>
        </w:drawing>
      </w:r>
    </w:p>
    <w:p>
      <w:pPr>
        <w:spacing w:after="0"/>
        <w:ind w:left="0"/>
        <w:jc w:val="both"/>
      </w:pPr>
      <w:r>
        <w:drawing>
          <wp:inline distT="0" distB="0" distL="0" distR="0">
            <wp:extent cx="64897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89700" cy="2692400"/>
                    </a:xfrm>
                    <a:prstGeom prst="rect">
                      <a:avLst/>
                    </a:prstGeom>
                  </pic:spPr>
                </pic:pic>
              </a:graphicData>
            </a:graphic>
          </wp:inline>
        </w:drawing>
      </w:r>
    </w:p>
    <w:bookmarkStart w:name="z183" w:id="35"/>
    <w:p>
      <w:pPr>
        <w:spacing w:after="0"/>
        <w:ind w:left="0"/>
        <w:jc w:val="both"/>
      </w:pPr>
      <w:r>
        <w:rPr>
          <w:rFonts w:ascii="Times New Roman"/>
          <w:b w:val="false"/>
          <w:i w:val="false"/>
          <w:color w:val="000000"/>
          <w:sz w:val="28"/>
        </w:rPr>
        <w:t>
«Теңіз құрылыстарын салуға немесе орналастыруға</w:t>
      </w:r>
      <w:r>
        <w:br/>
      </w:r>
      <w:r>
        <w:rPr>
          <w:rFonts w:ascii="Times New Roman"/>
          <w:b w:val="false"/>
          <w:i w:val="false"/>
          <w:color w:val="000000"/>
          <w:sz w:val="28"/>
        </w:rPr>
        <w:t xml:space="preserve">
рұқсаттар беру»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2-қосымша                 </w:t>
      </w:r>
    </w:p>
    <w:bookmarkEnd w:id="35"/>
    <w:bookmarkStart w:name="z184" w:id="36"/>
    <w:p>
      <w:pPr>
        <w:spacing w:after="0"/>
        <w:ind w:left="0"/>
        <w:jc w:val="left"/>
      </w:pPr>
      <w:r>
        <w:rPr>
          <w:rFonts w:ascii="Times New Roman"/>
          <w:b/>
          <w:i w:val="false"/>
          <w:color w:val="000000"/>
        </w:rPr>
        <w:t xml:space="preserve"> 
Оң жауаптың шығыс формасы</w:t>
      </w:r>
    </w:p>
    <w:bookmarkEnd w:id="36"/>
    <w:p>
      <w:pPr>
        <w:spacing w:after="0"/>
        <w:ind w:left="0"/>
        <w:jc w:val="both"/>
      </w:pPr>
      <w:r>
        <w:drawing>
          <wp:inline distT="0" distB="0" distL="0" distR="0">
            <wp:extent cx="60706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70600" cy="6248400"/>
                    </a:xfrm>
                    <a:prstGeom prst="rect">
                      <a:avLst/>
                    </a:prstGeom>
                  </pic:spPr>
                </pic:pic>
              </a:graphicData>
            </a:graphic>
          </wp:inline>
        </w:drawing>
      </w:r>
    </w:p>
    <w:bookmarkStart w:name="z185"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3-қосымша       </w:t>
      </w:r>
    </w:p>
    <w:bookmarkEnd w:id="37"/>
    <w:bookmarkStart w:name="z186" w:id="38"/>
    <w:p>
      <w:pPr>
        <w:spacing w:after="0"/>
        <w:ind w:left="0"/>
        <w:jc w:val="left"/>
      </w:pPr>
      <w:r>
        <w:rPr>
          <w:rFonts w:ascii="Times New Roman"/>
          <w:b/>
          <w:i w:val="false"/>
          <w:color w:val="000000"/>
        </w:rPr>
        <w:t xml:space="preserve"> 
«Теңiзде iздестiру, барлау, пайдалану ұңғымасын немесе өзге де</w:t>
      </w:r>
      <w:r>
        <w:br/>
      </w:r>
      <w:r>
        <w:rPr>
          <w:rFonts w:ascii="Times New Roman"/>
          <w:b/>
          <w:i w:val="false"/>
          <w:color w:val="000000"/>
        </w:rPr>
        <w:t>
ұңғыманы бұрғылауға рұқсаттар беру» мемлекеттік</w:t>
      </w:r>
      <w:r>
        <w:br/>
      </w:r>
      <w:r>
        <w:rPr>
          <w:rFonts w:ascii="Times New Roman"/>
          <w:b/>
          <w:i w:val="false"/>
          <w:color w:val="000000"/>
        </w:rPr>
        <w:t>
көрсетілетін қызмет регламенті</w:t>
      </w:r>
    </w:p>
    <w:bookmarkEnd w:id="38"/>
    <w:bookmarkStart w:name="z187" w:id="39"/>
    <w:p>
      <w:pPr>
        <w:spacing w:after="0"/>
        <w:ind w:left="0"/>
        <w:jc w:val="left"/>
      </w:pPr>
      <w:r>
        <w:rPr>
          <w:rFonts w:ascii="Times New Roman"/>
          <w:b/>
          <w:i w:val="false"/>
          <w:color w:val="000000"/>
        </w:rPr>
        <w:t xml:space="preserve"> 
1. Жалпы ережелер</w:t>
      </w:r>
    </w:p>
    <w:bookmarkEnd w:id="39"/>
    <w:bookmarkStart w:name="z188" w:id="40"/>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4 ақпандағы № 50 қаулысымен бекітілген «Теңiзде iздестiру, барлау, пайдалану ұңғымасын немесе өзге де ұңғыманы бұрғылауға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Мұнай және газ министрлігінің Мұнай-газ кешеніндегі мемлекеттік инспекциялау комитеті (бұдан әрі – көрсетілетін қызметті беруші), оның ішінде «электрондық үкiметтiң»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нәтижесi – Теңiзде iздестiру, барлау, пайдалану ұңғымасын немесе өзге де ұңғыманы бұрғылауға рұқсаты (бұдан әрі – рұқсат).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40"/>
    <w:bookmarkStart w:name="z192" w:id="4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41"/>
    <w:bookmarkStart w:name="z193" w:id="42"/>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сұрату)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(бұдан әрі – орындаушы) көрсетілетін қызметті алушылардан портал арқылы түскен мемлекеттік көрсетілетін қызметті алуға арналған өтінішті тіркеу;</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портал арқылы барлық жолдарын толтырумен және қағаз тасығышта ұсынылған қажетті құжаттардың сканерленген көшірмелерін жалғаумен тіркеу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басшылығының жауапты орындаушыны таңдау;</w:t>
      </w:r>
      <w:r>
        <w:br/>
      </w:r>
      <w:r>
        <w:rPr>
          <w:rFonts w:ascii="Times New Roman"/>
          <w:b w:val="false"/>
          <w:i w:val="false"/>
          <w:color w:val="000000"/>
          <w:sz w:val="28"/>
        </w:rPr>
        <w:t>
</w:t>
      </w:r>
      <w:r>
        <w:rPr>
          <w:rFonts w:ascii="Times New Roman"/>
          <w:b w:val="false"/>
          <w:i w:val="false"/>
          <w:color w:val="000000"/>
          <w:sz w:val="28"/>
        </w:rPr>
        <w:t>
      3) орындаушымен өтініште ұсынылған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w:t>
      </w:r>
      <w:r>
        <w:rPr>
          <w:rFonts w:ascii="Times New Roman"/>
          <w:b w:val="false"/>
          <w:i w:val="false"/>
          <w:color w:val="000000"/>
          <w:sz w:val="28"/>
        </w:rPr>
        <w:t>
      4) ұсынылған құжаттар толық және дұрыс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көрсетілген мемлекеттік қызмет нәтижесіне қол қою.</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сұрату;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 мен дұрыстығы;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электрондық цифрлық қолтаңбасы (бұдан әрі – ЭЦҚ) қойылған электрондық құжаты.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w:t>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w:t>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берушінің басшысымен қол қойылады және мөрмен расталады.</w:t>
      </w:r>
    </w:p>
    <w:bookmarkEnd w:id="42"/>
    <w:bookmarkStart w:name="z208" w:id="4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тәртібінің сипаттамасы</w:t>
      </w:r>
    </w:p>
    <w:bookmarkEnd w:id="43"/>
    <w:bookmarkStart w:name="z209"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кеңсе қызметшісі (сұрату қағаз тәсілмен берілген жағдайда);</w:t>
      </w:r>
      <w:r>
        <w:br/>
      </w:r>
      <w:r>
        <w:rPr>
          <w:rFonts w:ascii="Times New Roman"/>
          <w:b w:val="false"/>
          <w:i w:val="false"/>
          <w:color w:val="000000"/>
          <w:sz w:val="28"/>
        </w:rPr>
        <w:t>
</w:t>
      </w:r>
      <w:r>
        <w:rPr>
          <w:rFonts w:ascii="Times New Roman"/>
          <w:b w:val="false"/>
          <w:i w:val="false"/>
          <w:color w:val="000000"/>
          <w:sz w:val="28"/>
        </w:rPr>
        <w:t>
      2) тіркейтін (сұрату электрондық тәсілмен берілген жағдайда), қарайтын және шешім жобасын әзірлейтін жауапты орындаушы;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алуға сұратудың портал арқылы не қағаз тасығышта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алушылардың құжаттарын алған сәттен бастап бес жұмыс күні ішінде ұсынылған құжаттардың толықтығын және дұрыстығын тексеру;</w:t>
      </w:r>
      <w:r>
        <w:br/>
      </w:r>
      <w:r>
        <w:rPr>
          <w:rFonts w:ascii="Times New Roman"/>
          <w:b w:val="false"/>
          <w:i w:val="false"/>
          <w:color w:val="000000"/>
          <w:sz w:val="28"/>
        </w:rPr>
        <w:t>
</w:t>
      </w:r>
      <w:r>
        <w:rPr>
          <w:rFonts w:ascii="Times New Roman"/>
          <w:b w:val="false"/>
          <w:i w:val="false"/>
          <w:color w:val="000000"/>
          <w:sz w:val="28"/>
        </w:rPr>
        <w:t>
      3) шешім әзірлеу;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көрсетілген қызмет нәтижесіне қол қоюы.</w:t>
      </w:r>
    </w:p>
    <w:bookmarkEnd w:id="44"/>
    <w:bookmarkStart w:name="z218" w:id="45"/>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тәртібінің сипаттамасы</w:t>
      </w:r>
    </w:p>
    <w:bookmarkEnd w:id="45"/>
    <w:bookmarkStart w:name="z219" w:id="46"/>
    <w:p>
      <w:pPr>
        <w:spacing w:after="0"/>
        <w:ind w:left="0"/>
        <w:jc w:val="both"/>
      </w:pPr>
      <w:r>
        <w:rPr>
          <w:rFonts w:ascii="Times New Roman"/>
          <w:b w:val="false"/>
          <w:i w:val="false"/>
          <w:color w:val="000000"/>
          <w:sz w:val="28"/>
        </w:rPr>
        <w:t>
      9. Көрсетілетін қызметті берушіге өтініш беру тәртібінің сипаттамасы, көрсетілетін қызметті алушының сұратуын өңдеу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алушы портал арқылы немесе көрсетілетін қызметті берушіге сұратуын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(қызмет көрсету барысындағы функционалдық өзара іс-қимылдың № 1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мемлекеттік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мемлекеттік деректер қоры» веб-порталында (бұдан әрі - «Е-лицензиялау») электрондық рұқсатты (көрсетілетін қызметті алушының өтініші) тіркеу және өтінішті өңдеу;</w:t>
      </w:r>
      <w:r>
        <w:br/>
      </w:r>
      <w:r>
        <w:rPr>
          <w:rFonts w:ascii="Times New Roman"/>
          <w:b w:val="false"/>
          <w:i w:val="false"/>
          <w:color w:val="000000"/>
          <w:sz w:val="28"/>
        </w:rPr>
        <w:t>
</w:t>
      </w: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көрсетілетін қызметті алушының «Е-лицензиялауда» ұйымдастырылған қызмет қорытындысын (рұқсат) алу. Электронды құжат қызмет көрсетушінің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(қызмет көрсету барысындағы функционалдық іс-қимылының № 2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орындаушысы мемлекеттік қызметті көрсету үшін «Е-лицензиялауға»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орындаушысы туралы деректердің дұрыстығын логин мен пароль арқылы «Е-лицензиялауда»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орындаушысы деректерiнде бұзушылықтар болуына байланысты «Е-лицензиялауда»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портал шлюзі арқылы сұратуды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сұрату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сұрату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сұратуды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«Е-лицензиялауда» қалыптасқан қызмет қорытындысын (электрондық рұқсат) алуы. Электрондық рұқсат қызмет көрсетушінің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10-1-тармақпен толықтырылды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жауаптың шығыс нысаны келтірілген, оған сәйкес рұқсат ұсынылады.</w:t>
      </w:r>
      <w:r>
        <w:br/>
      </w:r>
      <w:r>
        <w:rPr>
          <w:rFonts w:ascii="Times New Roman"/>
          <w:b w:val="false"/>
          <w:i w:val="false"/>
          <w:color w:val="000000"/>
          <w:sz w:val="28"/>
        </w:rPr>
        <w:t>
</w:t>
      </w:r>
      <w:r>
        <w:rPr>
          <w:rFonts w:ascii="Times New Roman"/>
          <w:b w:val="false"/>
          <w:i w:val="false"/>
          <w:color w:val="000000"/>
          <w:sz w:val="28"/>
        </w:rPr>
        <w:t>
      12. Сұрату өңделгеннен кейін көрсетілетін қызметті алушының қаралған сұратудың өңдеу нәтижелерімен танысу мүмкіндігі мынадай үлгіде ұсынылады:</w:t>
      </w:r>
      <w:r>
        <w:br/>
      </w:r>
      <w:r>
        <w:rPr>
          <w:rFonts w:ascii="Times New Roman"/>
          <w:b w:val="false"/>
          <w:i w:val="false"/>
          <w:color w:val="000000"/>
          <w:sz w:val="28"/>
        </w:rPr>
        <w:t>
</w:t>
      </w:r>
      <w:r>
        <w:rPr>
          <w:rFonts w:ascii="Times New Roman"/>
          <w:b w:val="false"/>
          <w:i w:val="false"/>
          <w:color w:val="000000"/>
          <w:sz w:val="28"/>
        </w:rPr>
        <w:t>
      қызмет алу тарихынан «шығыс құжатты қарау» түймені басқаннан кейін – сұрату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басқаннан кейін – сұрату нәтижесі көрсетілетін қызметті алушы берген Adobe Acrobat форматындағы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көрсету бойынша қажетті ақпарат пен консультацияны порталдың сall-орталығының телефоны (1414) арқылы алуға болады.</w:t>
      </w:r>
    </w:p>
    <w:bookmarkEnd w:id="46"/>
    <w:bookmarkStart w:name="z256" w:id="47"/>
    <w:p>
      <w:pPr>
        <w:spacing w:after="0"/>
        <w:ind w:left="0"/>
        <w:jc w:val="both"/>
      </w:pPr>
      <w:r>
        <w:rPr>
          <w:rFonts w:ascii="Times New Roman"/>
          <w:b w:val="false"/>
          <w:i w:val="false"/>
          <w:color w:val="000000"/>
          <w:sz w:val="28"/>
        </w:rPr>
        <w:t>
«Теңiзде iздестiру, барлау, пайдалану ұңғымасын немесе</w:t>
      </w:r>
      <w:r>
        <w:br/>
      </w:r>
      <w:r>
        <w:rPr>
          <w:rFonts w:ascii="Times New Roman"/>
          <w:b w:val="false"/>
          <w:i w:val="false"/>
          <w:color w:val="000000"/>
          <w:sz w:val="28"/>
        </w:rPr>
        <w:t xml:space="preserve">
өзге де ұңғыманы бұрғылауға рұқсаттар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47"/>
    <w:bookmarkStart w:name="z257" w:id="48"/>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 1 диаграммасы</w:t>
      </w:r>
    </w:p>
    <w:bookmarkEnd w:id="48"/>
    <w:p>
      <w:pPr>
        <w:spacing w:after="0"/>
        <w:ind w:left="0"/>
        <w:jc w:val="both"/>
      </w:pPr>
      <w:r>
        <w:drawing>
          <wp:inline distT="0" distB="0" distL="0" distR="0">
            <wp:extent cx="81534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53400" cy="4140200"/>
                    </a:xfrm>
                    <a:prstGeom prst="rect">
                      <a:avLst/>
                    </a:prstGeom>
                  </pic:spPr>
                </pic:pic>
              </a:graphicData>
            </a:graphic>
          </wp:inline>
        </w:drawing>
      </w:r>
    </w:p>
    <w:bookmarkStart w:name="z258" w:id="49"/>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49"/>
    <w:p>
      <w:pPr>
        <w:spacing w:after="0"/>
        <w:ind w:left="0"/>
        <w:jc w:val="both"/>
      </w:pPr>
      <w:r>
        <w:drawing>
          <wp:inline distT="0" distB="0" distL="0" distR="0">
            <wp:extent cx="7886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86700" cy="4483100"/>
                    </a:xfrm>
                    <a:prstGeom prst="rect">
                      <a:avLst/>
                    </a:prstGeom>
                  </pic:spPr>
                </pic:pic>
              </a:graphicData>
            </a:graphic>
          </wp:inline>
        </w:drawing>
      </w:r>
    </w:p>
    <w:bookmarkStart w:name="z259" w:id="50"/>
    <w:p>
      <w:pPr>
        <w:spacing w:after="0"/>
        <w:ind w:left="0"/>
        <w:jc w:val="left"/>
      </w:pPr>
      <w:r>
        <w:rPr>
          <w:rFonts w:ascii="Times New Roman"/>
          <w:b/>
          <w:i w:val="false"/>
          <w:color w:val="000000"/>
        </w:rPr>
        <w:t xml:space="preserve"> 
Шартты белгілер:</w:t>
      </w:r>
    </w:p>
    <w:bookmarkEnd w:id="50"/>
    <w:p>
      <w:pPr>
        <w:spacing w:after="0"/>
        <w:ind w:left="0"/>
        <w:jc w:val="both"/>
      </w:pPr>
      <w:r>
        <w:drawing>
          <wp:inline distT="0" distB="0" distL="0" distR="0">
            <wp:extent cx="54737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73700" cy="5308600"/>
                    </a:xfrm>
                    <a:prstGeom prst="rect">
                      <a:avLst/>
                    </a:prstGeom>
                  </pic:spPr>
                </pic:pic>
              </a:graphicData>
            </a:graphic>
          </wp:inline>
        </w:drawing>
      </w:r>
    </w:p>
    <w:bookmarkStart w:name="z551" w:id="51"/>
    <w:p>
      <w:pPr>
        <w:spacing w:after="0"/>
        <w:ind w:left="0"/>
        <w:jc w:val="both"/>
      </w:pPr>
      <w:r>
        <w:rPr>
          <w:rFonts w:ascii="Times New Roman"/>
          <w:b w:val="false"/>
          <w:i w:val="false"/>
          <w:color w:val="000000"/>
          <w:sz w:val="28"/>
        </w:rPr>
        <w:t>
«Теңiзде iздестiру, барлау,</w:t>
      </w:r>
      <w:r>
        <w:br/>
      </w:r>
      <w:r>
        <w:rPr>
          <w:rFonts w:ascii="Times New Roman"/>
          <w:b w:val="false"/>
          <w:i w:val="false"/>
          <w:color w:val="000000"/>
          <w:sz w:val="28"/>
        </w:rPr>
        <w:t>
пайдалану ұңғымасын немесе</w:t>
      </w:r>
      <w:r>
        <w:br/>
      </w:r>
      <w:r>
        <w:rPr>
          <w:rFonts w:ascii="Times New Roman"/>
          <w:b w:val="false"/>
          <w:i w:val="false"/>
          <w:color w:val="000000"/>
          <w:sz w:val="28"/>
        </w:rPr>
        <w:t>
өзге де ұңғыманы бұрғылауға</w:t>
      </w:r>
      <w:r>
        <w:br/>
      </w:r>
      <w:r>
        <w:rPr>
          <w:rFonts w:ascii="Times New Roman"/>
          <w:b w:val="false"/>
          <w:i w:val="false"/>
          <w:color w:val="000000"/>
          <w:sz w:val="28"/>
        </w:rPr>
        <w:t>
рұқсаттар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1-1-қосымша        </w:t>
      </w:r>
    </w:p>
    <w:bookmarkEnd w:id="51"/>
    <w:bookmarkStart w:name="z552" w:id="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«Теңiзде iздестiру, барлау, пайдалану ұңғымасын немесе өзге де</w:t>
      </w:r>
      <w:r>
        <w:br/>
      </w:r>
      <w:r>
        <w:rPr>
          <w:rFonts w:ascii="Times New Roman"/>
          <w:b/>
          <w:i w:val="false"/>
          <w:color w:val="000000"/>
        </w:rPr>
        <w:t>
ұңғыманы бұрғылауға рұқсаттар беру»</w:t>
      </w:r>
    </w:p>
    <w:bookmarkEnd w:id="52"/>
    <w:p>
      <w:pPr>
        <w:spacing w:after="0"/>
        <w:ind w:left="0"/>
        <w:jc w:val="both"/>
      </w:pPr>
      <w:r>
        <w:rPr>
          <w:rFonts w:ascii="Times New Roman"/>
          <w:b w:val="false"/>
          <w:i w:val="false"/>
          <w:color w:val="ff0000"/>
          <w:sz w:val="28"/>
        </w:rPr>
        <w:t xml:space="preserve">      Ескерту. Регламент 1-1-қосымшамен толықтырылды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715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715500" cy="5588000"/>
                    </a:xfrm>
                    <a:prstGeom prst="rect">
                      <a:avLst/>
                    </a:prstGeom>
                  </pic:spPr>
                </pic:pic>
              </a:graphicData>
            </a:graphic>
          </wp:inline>
        </w:drawing>
      </w:r>
    </w:p>
    <w:p>
      <w:pPr>
        <w:spacing w:after="0"/>
        <w:ind w:left="0"/>
        <w:jc w:val="both"/>
      </w:pPr>
      <w:r>
        <w:drawing>
          <wp:inline distT="0" distB="0" distL="0" distR="0">
            <wp:extent cx="64389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38900" cy="2603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 w:id="53"/>
    <w:p>
      <w:pPr>
        <w:spacing w:after="0"/>
        <w:ind w:left="0"/>
        <w:jc w:val="both"/>
      </w:pPr>
      <w:r>
        <w:rPr>
          <w:rFonts w:ascii="Times New Roman"/>
          <w:b w:val="false"/>
          <w:i w:val="false"/>
          <w:color w:val="000000"/>
          <w:sz w:val="28"/>
        </w:rPr>
        <w:t>
«Теңiзде iздестiру, барлау, пайдалану ұңғымасын немесе</w:t>
      </w:r>
      <w:r>
        <w:br/>
      </w:r>
      <w:r>
        <w:rPr>
          <w:rFonts w:ascii="Times New Roman"/>
          <w:b w:val="false"/>
          <w:i w:val="false"/>
          <w:color w:val="000000"/>
          <w:sz w:val="28"/>
        </w:rPr>
        <w:t xml:space="preserve">
өзге де ұңғыманы бұрғылауға рұқсаттар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53"/>
    <w:p>
      <w:pPr>
        <w:spacing w:after="0"/>
        <w:ind w:left="0"/>
        <w:jc w:val="left"/>
      </w:pPr>
      <w:r>
        <w:rPr>
          <w:rFonts w:ascii="Times New Roman"/>
          <w:b/>
          <w:i w:val="false"/>
          <w:color w:val="000000"/>
        </w:rPr>
        <w:t xml:space="preserve"> Оң жауаптың шығыс формасы</w:t>
      </w:r>
    </w:p>
    <w:p>
      <w:pPr>
        <w:spacing w:after="0"/>
        <w:ind w:left="0"/>
        <w:jc w:val="both"/>
      </w:pPr>
      <w:r>
        <w:drawing>
          <wp:inline distT="0" distB="0" distL="0" distR="0">
            <wp:extent cx="70739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73900" cy="5778500"/>
                    </a:xfrm>
                    <a:prstGeom prst="rect">
                      <a:avLst/>
                    </a:prstGeom>
                  </pic:spPr>
                </pic:pic>
              </a:graphicData>
            </a:graphic>
          </wp:inline>
        </w:drawing>
      </w:r>
    </w:p>
    <w:bookmarkStart w:name="z261"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4-қосымша       </w:t>
      </w:r>
    </w:p>
    <w:bookmarkEnd w:id="54"/>
    <w:bookmarkStart w:name="z262" w:id="55"/>
    <w:p>
      <w:pPr>
        <w:spacing w:after="0"/>
        <w:ind w:left="0"/>
        <w:jc w:val="left"/>
      </w:pPr>
      <w:r>
        <w:rPr>
          <w:rFonts w:ascii="Times New Roman"/>
          <w:b/>
          <w:i w:val="false"/>
          <w:color w:val="000000"/>
        </w:rPr>
        <w:t xml:space="preserve"> 
«Қойнау-қатiшiлiк қысымды ұстап тұру үшiн ілеспе және табиғи</w:t>
      </w:r>
      <w:r>
        <w:br/>
      </w:r>
      <w:r>
        <w:rPr>
          <w:rFonts w:ascii="Times New Roman"/>
          <w:b/>
          <w:i w:val="false"/>
          <w:color w:val="000000"/>
        </w:rPr>
        <w:t>
газды бастырмалатуға рұқсаттар беру» мемлекеттік көрсетілетін</w:t>
      </w:r>
      <w:r>
        <w:br/>
      </w:r>
      <w:r>
        <w:rPr>
          <w:rFonts w:ascii="Times New Roman"/>
          <w:b/>
          <w:i w:val="false"/>
          <w:color w:val="000000"/>
        </w:rPr>
        <w:t>
қызмет регламенті</w:t>
      </w:r>
    </w:p>
    <w:bookmarkEnd w:id="55"/>
    <w:bookmarkStart w:name="z263" w:id="56"/>
    <w:p>
      <w:pPr>
        <w:spacing w:after="0"/>
        <w:ind w:left="0"/>
        <w:jc w:val="left"/>
      </w:pPr>
      <w:r>
        <w:rPr>
          <w:rFonts w:ascii="Times New Roman"/>
          <w:b/>
          <w:i w:val="false"/>
          <w:color w:val="000000"/>
        </w:rPr>
        <w:t xml:space="preserve"> 
1. Жалпы ережелер</w:t>
      </w:r>
    </w:p>
    <w:bookmarkEnd w:id="56"/>
    <w:bookmarkStart w:name="z264" w:id="57"/>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4 ақпандағы № 50 қаулысымен бекітілген «Қойнау-қатiшiлiк қысымды ұстап тұру үшiн ілеспе және табиғи газды бастырмалатуға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Мұнай және газ министрлігінің Мұнай-газ кешеніндегі мемлекеттік инспекциялау комитеті (бұдан әрі – көрсетілетін қызметті беруші), оның ішінде «электрондық үкiметтiң»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нәтижесi – қойнау-қатiшiлiк қысымды ұстап тұру үшiн ілеспе және табиғи газды бастырмалатуға рұқсаты (бұдан әрі – рұқсат).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57"/>
    <w:bookmarkStart w:name="z268" w:id="5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58"/>
    <w:bookmarkStart w:name="z269" w:id="59"/>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сұрату)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(бұдан әрі – орындаушы) көрсетілетін қызметті алушылардан портал арқылы түскен мемлекеттік көрсетілетін қызметті алуға арналған өтінішті тіркеу;</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портал арқылы барлық жолдарын толтырумен және қағаз тасығышта ұсынылған қажетті құжаттардың сканерленген көшірмелерін жалғаумен тіркеу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басшылығының жауапты орындаушыны таңдау;</w:t>
      </w:r>
      <w:r>
        <w:br/>
      </w:r>
      <w:r>
        <w:rPr>
          <w:rFonts w:ascii="Times New Roman"/>
          <w:b w:val="false"/>
          <w:i w:val="false"/>
          <w:color w:val="000000"/>
          <w:sz w:val="28"/>
        </w:rPr>
        <w:t>
</w:t>
      </w:r>
      <w:r>
        <w:rPr>
          <w:rFonts w:ascii="Times New Roman"/>
          <w:b w:val="false"/>
          <w:i w:val="false"/>
          <w:color w:val="000000"/>
          <w:sz w:val="28"/>
        </w:rPr>
        <w:t>
      3) орындаушымен өтініште ұсынылған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w:t>
      </w:r>
      <w:r>
        <w:rPr>
          <w:rFonts w:ascii="Times New Roman"/>
          <w:b w:val="false"/>
          <w:i w:val="false"/>
          <w:color w:val="000000"/>
          <w:sz w:val="28"/>
        </w:rPr>
        <w:t>
      4) ұсынылған құжаттар толық және дұрыс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көрсетілген мемлекеттік қызмет нәтижесіне қол қою.</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сұрату;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 мен дұрыстығы;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электрондық цифрлық қолтаңбасы (бұдан әрі – ЭЦҚ) қойылған электрондық құжаты.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w:t>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w:t>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берушінің басшысымен қол қойылады және мөрмен расталады.</w:t>
      </w:r>
    </w:p>
    <w:bookmarkEnd w:id="59"/>
    <w:bookmarkStart w:name="z284" w:id="6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тәртібінің сипаттамасы</w:t>
      </w:r>
    </w:p>
    <w:bookmarkEnd w:id="60"/>
    <w:bookmarkStart w:name="z285" w:id="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кеңсе қызметшісі (сұрату қағаз тәсілмен берілген жағдайда);</w:t>
      </w:r>
      <w:r>
        <w:br/>
      </w:r>
      <w:r>
        <w:rPr>
          <w:rFonts w:ascii="Times New Roman"/>
          <w:b w:val="false"/>
          <w:i w:val="false"/>
          <w:color w:val="000000"/>
          <w:sz w:val="28"/>
        </w:rPr>
        <w:t>
</w:t>
      </w:r>
      <w:r>
        <w:rPr>
          <w:rFonts w:ascii="Times New Roman"/>
          <w:b w:val="false"/>
          <w:i w:val="false"/>
          <w:color w:val="000000"/>
          <w:sz w:val="28"/>
        </w:rPr>
        <w:t>
      2) тіркейтін (сұрату электрондық тәсілмен берілген жағдайда), қарайтын және шешім жобасын әзірлейтін жауапты орындаушы;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алуға сұратудың портал арқылы не қағаз тасығышта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алушылардың құжаттарын алған сәттен бастап бес жұмыс күні ішінде ұсынылған құжаттардың толықтығын және дұрыстығын тексеру;</w:t>
      </w:r>
      <w:r>
        <w:br/>
      </w:r>
      <w:r>
        <w:rPr>
          <w:rFonts w:ascii="Times New Roman"/>
          <w:b w:val="false"/>
          <w:i w:val="false"/>
          <w:color w:val="000000"/>
          <w:sz w:val="28"/>
        </w:rPr>
        <w:t>
</w:t>
      </w:r>
      <w:r>
        <w:rPr>
          <w:rFonts w:ascii="Times New Roman"/>
          <w:b w:val="false"/>
          <w:i w:val="false"/>
          <w:color w:val="000000"/>
          <w:sz w:val="28"/>
        </w:rPr>
        <w:t>
      3) шешім әзірлеу;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көрсетілген қызмет нәтижесіне қол қоюы.</w:t>
      </w:r>
    </w:p>
    <w:bookmarkEnd w:id="61"/>
    <w:bookmarkStart w:name="z294" w:id="62"/>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тәртібінің сипаттамасы</w:t>
      </w:r>
    </w:p>
    <w:bookmarkEnd w:id="62"/>
    <w:bookmarkStart w:name="z295" w:id="63"/>
    <w:p>
      <w:pPr>
        <w:spacing w:after="0"/>
        <w:ind w:left="0"/>
        <w:jc w:val="both"/>
      </w:pPr>
      <w:r>
        <w:rPr>
          <w:rFonts w:ascii="Times New Roman"/>
          <w:b w:val="false"/>
          <w:i w:val="false"/>
          <w:color w:val="000000"/>
          <w:sz w:val="28"/>
        </w:rPr>
        <w:t>
      9. Көрсетілетін қызметті берушіге өтініш беру тәртібінің сипаттамасы, көрсетілетін қызметті алушының сұратуын өңдеу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алушы портал арқылы немесе көрсетілетін қызметті берушіге сұратуын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жұмыс кестесі стандарттың</w:t>
      </w:r>
      <w:r>
        <w:br/>
      </w:r>
      <w:r>
        <w:rPr>
          <w:rFonts w:ascii="Times New Roman"/>
          <w:b w:val="false"/>
          <w:i w:val="false"/>
          <w:color w:val="000000"/>
          <w:sz w:val="28"/>
        </w:rPr>
        <w:t>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(қызмет көрсету барысындағы функционалдық өзара іс-қимылдың № 1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мемлекеттік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мемлекеттік деректер қоры» веб-порталында (бұдан әрі - «Е-лицензиялау») электрондық рұқсатты (көрсетілетін қызметті алушының өтініші) тіркеу және өтінішті өңдеу;</w:t>
      </w:r>
      <w:r>
        <w:br/>
      </w:r>
      <w:r>
        <w:rPr>
          <w:rFonts w:ascii="Times New Roman"/>
          <w:b w:val="false"/>
          <w:i w:val="false"/>
          <w:color w:val="000000"/>
          <w:sz w:val="28"/>
        </w:rPr>
        <w:t>
</w:t>
      </w: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көрсетілетін қызметті алушының «Е-лицензиялауда» ұйымдастырылған қызмет қорытындысын (рұқсат) алу. Электронды құжат қызмет көрсетушінің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(қызмет көрсету барысындағы функционалдық іс-қимылының № 2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орындаушысы мемлекеттік қызметті көрсету үшін «Е-лицензиялауға»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орындаушысы туралы деректердің дұрыстығын логин мен пароль арқылы «Е-лицензиялауда»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орындаушысы деректерiнде бұзушылықтар болуына байланысты «Е-лицензиялауда»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портал шлюзі арқылы сұратуды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сұрату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сұрату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сұратуды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«Е-лицензиялауда» қалыптасқан қызмет қорытындысын (электрондық рұқсат) алуы. Электрондық рұқсат қызмет көрсетушінің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10-1-тармақпен толықтырылды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жауаптың шығыс нысаны келтірілген, оған сәйкес рұқсат ұсынылады.</w:t>
      </w:r>
      <w:r>
        <w:br/>
      </w:r>
      <w:r>
        <w:rPr>
          <w:rFonts w:ascii="Times New Roman"/>
          <w:b w:val="false"/>
          <w:i w:val="false"/>
          <w:color w:val="000000"/>
          <w:sz w:val="28"/>
        </w:rPr>
        <w:t>
</w:t>
      </w:r>
      <w:r>
        <w:rPr>
          <w:rFonts w:ascii="Times New Roman"/>
          <w:b w:val="false"/>
          <w:i w:val="false"/>
          <w:color w:val="000000"/>
          <w:sz w:val="28"/>
        </w:rPr>
        <w:t>
      12. Сұрату өңделгеннен кейін көрсетілетін қызметті алушының қаралған сұратудың өңдеу нәтижелерімен танысу мүмкіндігі мынадай үлгіде ұсынылады:</w:t>
      </w:r>
      <w:r>
        <w:br/>
      </w:r>
      <w:r>
        <w:rPr>
          <w:rFonts w:ascii="Times New Roman"/>
          <w:b w:val="false"/>
          <w:i w:val="false"/>
          <w:color w:val="000000"/>
          <w:sz w:val="28"/>
        </w:rPr>
        <w:t>
</w:t>
      </w:r>
      <w:r>
        <w:rPr>
          <w:rFonts w:ascii="Times New Roman"/>
          <w:b w:val="false"/>
          <w:i w:val="false"/>
          <w:color w:val="000000"/>
          <w:sz w:val="28"/>
        </w:rPr>
        <w:t>
      қызмет алу тарихынан «шығыс құжатты қарау» түймені басқаннан кейін – сұрату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басқаннан кейін – сұрату нәтижесі көрсетілетін қызметті алушы берген Adobe Acrobat форматындағы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көрсету бойынша қажетті ақпарат пен консультацияны порталдың сall-орталығының телефоны (1414) арқылы алуға болады.</w:t>
      </w:r>
    </w:p>
    <w:bookmarkEnd w:id="63"/>
    <w:bookmarkStart w:name="z332" w:id="64"/>
    <w:p>
      <w:pPr>
        <w:spacing w:after="0"/>
        <w:ind w:left="0"/>
        <w:jc w:val="both"/>
      </w:pPr>
      <w:r>
        <w:rPr>
          <w:rFonts w:ascii="Times New Roman"/>
          <w:b w:val="false"/>
          <w:i w:val="false"/>
          <w:color w:val="000000"/>
          <w:sz w:val="28"/>
        </w:rPr>
        <w:t>
«Қойнау-қатiшiлiк қысымды ұстап тұру үшiн ілеспе</w:t>
      </w:r>
      <w:r>
        <w:br/>
      </w:r>
      <w:r>
        <w:rPr>
          <w:rFonts w:ascii="Times New Roman"/>
          <w:b w:val="false"/>
          <w:i w:val="false"/>
          <w:color w:val="000000"/>
          <w:sz w:val="28"/>
        </w:rPr>
        <w:t>
және табиғи газды бастырмалатуға рұқсаттар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xml:space="preserve">
1-қосымша                   </w:t>
      </w:r>
    </w:p>
    <w:bookmarkEnd w:id="64"/>
    <w:bookmarkStart w:name="z333" w:id="65"/>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 1 диаграммасы</w:t>
      </w:r>
    </w:p>
    <w:bookmarkEnd w:id="65"/>
    <w:p>
      <w:pPr>
        <w:spacing w:after="0"/>
        <w:ind w:left="0"/>
        <w:jc w:val="both"/>
      </w:pPr>
      <w:r>
        <w:drawing>
          <wp:inline distT="0" distB="0" distL="0" distR="0">
            <wp:extent cx="8064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64500" cy="4025900"/>
                    </a:xfrm>
                    <a:prstGeom prst="rect">
                      <a:avLst/>
                    </a:prstGeom>
                  </pic:spPr>
                </pic:pic>
              </a:graphicData>
            </a:graphic>
          </wp:inline>
        </w:drawing>
      </w:r>
    </w:p>
    <w:bookmarkStart w:name="z334" w:id="66"/>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66"/>
    <w:p>
      <w:pPr>
        <w:spacing w:after="0"/>
        <w:ind w:left="0"/>
        <w:jc w:val="both"/>
      </w:pPr>
      <w:r>
        <w:drawing>
          <wp:inline distT="0" distB="0" distL="0" distR="0">
            <wp:extent cx="78867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86700" cy="4445000"/>
                    </a:xfrm>
                    <a:prstGeom prst="rect">
                      <a:avLst/>
                    </a:prstGeom>
                  </pic:spPr>
                </pic:pic>
              </a:graphicData>
            </a:graphic>
          </wp:inline>
        </w:drawing>
      </w:r>
    </w:p>
    <w:bookmarkStart w:name="z335" w:id="67"/>
    <w:p>
      <w:pPr>
        <w:spacing w:after="0"/>
        <w:ind w:left="0"/>
        <w:jc w:val="left"/>
      </w:pPr>
      <w:r>
        <w:rPr>
          <w:rFonts w:ascii="Times New Roman"/>
          <w:b/>
          <w:i w:val="false"/>
          <w:color w:val="000000"/>
        </w:rPr>
        <w:t xml:space="preserve"> 
Шартты белгілер:</w:t>
      </w:r>
    </w:p>
    <w:bookmarkEnd w:id="67"/>
    <w:p>
      <w:pPr>
        <w:spacing w:after="0"/>
        <w:ind w:left="0"/>
        <w:jc w:val="both"/>
      </w:pPr>
      <w:r>
        <w:drawing>
          <wp:inline distT="0" distB="0" distL="0" distR="0">
            <wp:extent cx="5638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38800" cy="5727700"/>
                    </a:xfrm>
                    <a:prstGeom prst="rect">
                      <a:avLst/>
                    </a:prstGeom>
                  </pic:spPr>
                </pic:pic>
              </a:graphicData>
            </a:graphic>
          </wp:inline>
        </w:drawing>
      </w:r>
    </w:p>
    <w:bookmarkStart w:name="z554" w:id="68"/>
    <w:p>
      <w:pPr>
        <w:spacing w:after="0"/>
        <w:ind w:left="0"/>
        <w:jc w:val="both"/>
      </w:pPr>
      <w:r>
        <w:rPr>
          <w:rFonts w:ascii="Times New Roman"/>
          <w:b w:val="false"/>
          <w:i w:val="false"/>
          <w:color w:val="000000"/>
          <w:sz w:val="28"/>
        </w:rPr>
        <w:t xml:space="preserve">
«Қойнау-қатiшiлiк қысымды </w:t>
      </w:r>
      <w:r>
        <w:br/>
      </w:r>
      <w:r>
        <w:rPr>
          <w:rFonts w:ascii="Times New Roman"/>
          <w:b w:val="false"/>
          <w:i w:val="false"/>
          <w:color w:val="000000"/>
          <w:sz w:val="28"/>
        </w:rPr>
        <w:t>
ұстап тұру үшiн ілеспе және</w:t>
      </w:r>
      <w:r>
        <w:br/>
      </w:r>
      <w:r>
        <w:rPr>
          <w:rFonts w:ascii="Times New Roman"/>
          <w:b w:val="false"/>
          <w:i w:val="false"/>
          <w:color w:val="000000"/>
          <w:sz w:val="28"/>
        </w:rPr>
        <w:t>
табиғи газды бастырмалатуға</w:t>
      </w:r>
      <w:r>
        <w:br/>
      </w:r>
      <w:r>
        <w:rPr>
          <w:rFonts w:ascii="Times New Roman"/>
          <w:b w:val="false"/>
          <w:i w:val="false"/>
          <w:color w:val="000000"/>
          <w:sz w:val="28"/>
        </w:rPr>
        <w:t>
рұқсаттар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1-1-қосымша        </w:t>
      </w:r>
    </w:p>
    <w:bookmarkEnd w:id="68"/>
    <w:bookmarkStart w:name="z555" w:id="6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«Қойнау-қатiшiлiк қысымды ұстап тұру үшiн ілеспе және табиғи газды бастырмалатуға рұқсаттар беру»</w:t>
      </w:r>
    </w:p>
    <w:bookmarkEnd w:id="69"/>
    <w:p>
      <w:pPr>
        <w:spacing w:after="0"/>
        <w:ind w:left="0"/>
        <w:jc w:val="both"/>
      </w:pPr>
      <w:r>
        <w:rPr>
          <w:rFonts w:ascii="Times New Roman"/>
          <w:b w:val="false"/>
          <w:i w:val="false"/>
          <w:color w:val="ff0000"/>
          <w:sz w:val="28"/>
        </w:rPr>
        <w:t xml:space="preserve">      Ескерту. Регламент 1-1-қосымшамен толықтырылды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5758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75800" cy="5537200"/>
                    </a:xfrm>
                    <a:prstGeom prst="rect">
                      <a:avLst/>
                    </a:prstGeom>
                  </pic:spPr>
                </pic:pic>
              </a:graphicData>
            </a:graphic>
          </wp:inline>
        </w:drawing>
      </w:r>
    </w:p>
    <w:p>
      <w:pPr>
        <w:spacing w:after="0"/>
        <w:ind w:left="0"/>
        <w:jc w:val="both"/>
      </w:pPr>
      <w:r>
        <w:drawing>
          <wp:inline distT="0" distB="0" distL="0" distR="0">
            <wp:extent cx="65532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53200" cy="2590800"/>
                    </a:xfrm>
                    <a:prstGeom prst="rect">
                      <a:avLst/>
                    </a:prstGeom>
                  </pic:spPr>
                </pic:pic>
              </a:graphicData>
            </a:graphic>
          </wp:inline>
        </w:drawing>
      </w:r>
      <w:r>
        <w:br/>
      </w:r>
      <w:r>
        <w:rPr>
          <w:rFonts w:ascii="Times New Roman"/>
          <w:b w:val="false"/>
          <w:i w:val="false"/>
          <w:color w:val="000000"/>
          <w:sz w:val="28"/>
        </w:rPr>
        <w:t>
 </w:t>
      </w:r>
    </w:p>
    <w:bookmarkStart w:name="z336" w:id="70"/>
    <w:p>
      <w:pPr>
        <w:spacing w:after="0"/>
        <w:ind w:left="0"/>
        <w:jc w:val="both"/>
      </w:pPr>
      <w:r>
        <w:rPr>
          <w:rFonts w:ascii="Times New Roman"/>
          <w:b w:val="false"/>
          <w:i w:val="false"/>
          <w:color w:val="000000"/>
          <w:sz w:val="28"/>
        </w:rPr>
        <w:t>
«Қойнау-қатiшiлiк қысымды ұстап тұру үшiн ілеспе</w:t>
      </w:r>
      <w:r>
        <w:br/>
      </w:r>
      <w:r>
        <w:rPr>
          <w:rFonts w:ascii="Times New Roman"/>
          <w:b w:val="false"/>
          <w:i w:val="false"/>
          <w:color w:val="000000"/>
          <w:sz w:val="28"/>
        </w:rPr>
        <w:t>
және табиғи газды бастырмалатуға рұқсаттар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xml:space="preserve">
2-қосымша                   </w:t>
      </w:r>
    </w:p>
    <w:bookmarkEnd w:id="70"/>
    <w:bookmarkStart w:name="z337" w:id="71"/>
    <w:p>
      <w:pPr>
        <w:spacing w:after="0"/>
        <w:ind w:left="0"/>
        <w:jc w:val="left"/>
      </w:pPr>
      <w:r>
        <w:rPr>
          <w:rFonts w:ascii="Times New Roman"/>
          <w:b/>
          <w:i w:val="false"/>
          <w:color w:val="000000"/>
        </w:rPr>
        <w:t xml:space="preserve"> 
Оң жауаптың шығыс формасы</w:t>
      </w:r>
    </w:p>
    <w:bookmarkEnd w:id="71"/>
    <w:p>
      <w:pPr>
        <w:spacing w:after="0"/>
        <w:ind w:left="0"/>
        <w:jc w:val="both"/>
      </w:pPr>
      <w:r>
        <w:drawing>
          <wp:inline distT="0" distB="0" distL="0" distR="0">
            <wp:extent cx="70739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73900" cy="5778500"/>
                    </a:xfrm>
                    <a:prstGeom prst="rect">
                      <a:avLst/>
                    </a:prstGeom>
                  </pic:spPr>
                </pic:pic>
              </a:graphicData>
            </a:graphic>
          </wp:inline>
        </w:drawing>
      </w:r>
    </w:p>
    <w:bookmarkStart w:name="z338"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5-қосымша       </w:t>
      </w:r>
    </w:p>
    <w:bookmarkEnd w:id="72"/>
    <w:bookmarkStart w:name="z339" w:id="73"/>
    <w:p>
      <w:pPr>
        <w:spacing w:after="0"/>
        <w:ind w:left="0"/>
        <w:jc w:val="left"/>
      </w:pPr>
      <w:r>
        <w:rPr>
          <w:rFonts w:ascii="Times New Roman"/>
          <w:b/>
          <w:i w:val="false"/>
          <w:color w:val="000000"/>
        </w:rPr>
        <w:t xml:space="preserve"> 
«Теңізде мұнай-газ құбырларын салу, монтаждау немесе төсеу</w:t>
      </w:r>
      <w:r>
        <w:br/>
      </w:r>
      <w:r>
        <w:rPr>
          <w:rFonts w:ascii="Times New Roman"/>
          <w:b/>
          <w:i w:val="false"/>
          <w:color w:val="000000"/>
        </w:rPr>
        <w:t>
жөніндегі жұмыстарға рұқсаттар беру» мемлекеттік</w:t>
      </w:r>
      <w:r>
        <w:br/>
      </w:r>
      <w:r>
        <w:rPr>
          <w:rFonts w:ascii="Times New Roman"/>
          <w:b/>
          <w:i w:val="false"/>
          <w:color w:val="000000"/>
        </w:rPr>
        <w:t>
көрсетілетін қызмет регламенті</w:t>
      </w:r>
    </w:p>
    <w:bookmarkEnd w:id="73"/>
    <w:bookmarkStart w:name="z340" w:id="74"/>
    <w:p>
      <w:pPr>
        <w:spacing w:after="0"/>
        <w:ind w:left="0"/>
        <w:jc w:val="left"/>
      </w:pPr>
      <w:r>
        <w:rPr>
          <w:rFonts w:ascii="Times New Roman"/>
          <w:b/>
          <w:i w:val="false"/>
          <w:color w:val="000000"/>
        </w:rPr>
        <w:t xml:space="preserve"> 
1. Жалпы ережелер</w:t>
      </w:r>
    </w:p>
    <w:bookmarkEnd w:id="74"/>
    <w:bookmarkStart w:name="z341" w:id="75"/>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4 ақпандағы № 50 қаулысымен бекітілген «Теңізде мұнай-газ құбырларын салу, монтаждау немесе төсеу жөніндегі жұмыстарға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Мұнай және газ министрлігінің Мұнай-газ кешеніндегі мемлекеттік инспекциялау комитеті (бұдан әрі – көрсетілетін қызметті беруші), оның ішінде «электрондық үкiметтiң»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нәтижесi – теңізде мұнай-газ құбырларын салу, монтаждау немесе төсеу жөніндегі жұмыстарға рұқсаты (бұдан әрі – рұқсат).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75"/>
    <w:bookmarkStart w:name="z345" w:id="7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76"/>
    <w:bookmarkStart w:name="z346" w:id="77"/>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(бұдан әрі – орындаушы) көрсетілетін қызметті алушылардан портал арқылы түскен мемлекеттік көрсетілетін қызметті алуға арналған өтінішті тіркеу;</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портал арқылы барлық жолдарын толтырумен тіркеу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басшылығымен жауапты орындаушыны таңдау;</w:t>
      </w:r>
      <w:r>
        <w:br/>
      </w:r>
      <w:r>
        <w:rPr>
          <w:rFonts w:ascii="Times New Roman"/>
          <w:b w:val="false"/>
          <w:i w:val="false"/>
          <w:color w:val="000000"/>
          <w:sz w:val="28"/>
        </w:rPr>
        <w:t>
</w:t>
      </w:r>
      <w:r>
        <w:rPr>
          <w:rFonts w:ascii="Times New Roman"/>
          <w:b w:val="false"/>
          <w:i w:val="false"/>
          <w:color w:val="000000"/>
          <w:sz w:val="28"/>
        </w:rPr>
        <w:t>
      3) орындаушымен өтініште ұсынылған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тізіміне сәйкестігін қарау;</w:t>
      </w:r>
      <w:r>
        <w:br/>
      </w:r>
      <w:r>
        <w:rPr>
          <w:rFonts w:ascii="Times New Roman"/>
          <w:b w:val="false"/>
          <w:i w:val="false"/>
          <w:color w:val="000000"/>
          <w:sz w:val="28"/>
        </w:rPr>
        <w:t>
</w:t>
      </w:r>
      <w:r>
        <w:rPr>
          <w:rFonts w:ascii="Times New Roman"/>
          <w:b w:val="false"/>
          <w:i w:val="false"/>
          <w:color w:val="000000"/>
          <w:sz w:val="28"/>
        </w:rPr>
        <w:t>
      4) ұсынылған құжаттар толық және дұрыс болған жағдайда: орындаушымен келісім беретін Қазақстан Республикасы Қоршаған орта және су ресурстары министрлігінің Су ресурстары комитетіне, Қазақстан Республикасы Қоршаған орта және су ресурстары министрлігінің Экологиялық реттеу және бақылау комитетіне, Қазақстан Республикасы Төтенше жағдайлар министрлігінің Төтенше жағдайларды және өнеркәсіптік қауіпсіздікті мемлекеттік бақылау комитетіне және Қазақстан Республикасы Ұлттық қауiпсiздiк комитетiнiң Шекара қызметiне (бұдан әрі – мемлекеттік органдар) өтінішті рұқсат жобасын қоса тіркеп (бұдан әрі – сұрату)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келісім беретін мемлекеттік органдарға жөнелтілетін сұратуға қол қою;</w:t>
      </w:r>
      <w:r>
        <w:br/>
      </w:r>
      <w:r>
        <w:rPr>
          <w:rFonts w:ascii="Times New Roman"/>
          <w:b w:val="false"/>
          <w:i w:val="false"/>
          <w:color w:val="000000"/>
          <w:sz w:val="28"/>
        </w:rPr>
        <w:t>
</w:t>
      </w:r>
      <w:r>
        <w:rPr>
          <w:rFonts w:ascii="Times New Roman"/>
          <w:b w:val="false"/>
          <w:i w:val="false"/>
          <w:color w:val="000000"/>
          <w:sz w:val="28"/>
        </w:rPr>
        <w:t>
      6) мемлекеттік органдардан оң жауап алынғанда тиісті шешім әзірленеді;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көрсетілген мемлекеттік қызмет нәтижесіне қол қою.</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 мен дұрыстығы;</w:t>
      </w:r>
      <w:r>
        <w:br/>
      </w:r>
      <w:r>
        <w:rPr>
          <w:rFonts w:ascii="Times New Roman"/>
          <w:b w:val="false"/>
          <w:i w:val="false"/>
          <w:color w:val="000000"/>
          <w:sz w:val="28"/>
        </w:rPr>
        <w:t>
</w:t>
      </w:r>
      <w:r>
        <w:rPr>
          <w:rFonts w:ascii="Times New Roman"/>
          <w:b w:val="false"/>
          <w:i w:val="false"/>
          <w:color w:val="000000"/>
          <w:sz w:val="28"/>
        </w:rPr>
        <w:t>
      3) мемлекеттік органдарға сұратуды жолдау;</w:t>
      </w:r>
      <w:r>
        <w:br/>
      </w:r>
      <w:r>
        <w:rPr>
          <w:rFonts w:ascii="Times New Roman"/>
          <w:b w:val="false"/>
          <w:i w:val="false"/>
          <w:color w:val="000000"/>
          <w:sz w:val="28"/>
        </w:rPr>
        <w:t>
</w:t>
      </w:r>
      <w:r>
        <w:rPr>
          <w:rFonts w:ascii="Times New Roman"/>
          <w:b w:val="false"/>
          <w:i w:val="false"/>
          <w:color w:val="000000"/>
          <w:sz w:val="28"/>
        </w:rPr>
        <w:t>
      4) мемлекеттік органдардың жауаптарын талдау;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басшысының электрондық цифрлық қолтаңбасы (бұдан әрі – ЭЦҚ) қойылған электрондық құжаты.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w:t>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w:t>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берушінің басшысымен қол қойылады және мөрмен расталады.</w:t>
      </w:r>
    </w:p>
    <w:bookmarkEnd w:id="77"/>
    <w:bookmarkStart w:name="z365" w:id="7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іс-қимылы тәртібінің сипаттамасы</w:t>
      </w:r>
    </w:p>
    <w:bookmarkEnd w:id="78"/>
    <w:bookmarkStart w:name="z366" w:id="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кеңсе қызметшісі (өтініш қағаз тәсілмен берілген жағдайда);</w:t>
      </w:r>
      <w:r>
        <w:br/>
      </w:r>
      <w:r>
        <w:rPr>
          <w:rFonts w:ascii="Times New Roman"/>
          <w:b w:val="false"/>
          <w:i w:val="false"/>
          <w:color w:val="000000"/>
          <w:sz w:val="28"/>
        </w:rPr>
        <w:t>
</w:t>
      </w:r>
      <w:r>
        <w:rPr>
          <w:rFonts w:ascii="Times New Roman"/>
          <w:b w:val="false"/>
          <w:i w:val="false"/>
          <w:color w:val="000000"/>
          <w:sz w:val="28"/>
        </w:rPr>
        <w:t>
      2) тіркейтін (өтініш электрондық тәсілмен берілген жағдайда), қарайтын және шешім жобасын әзірлейтін жауапты орындаушы;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алуға өтінішін портал арқылы не қағаз тасығышта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алушылардың құжаттарын алған сәттен бастап үш жұмыс күні ішінде ұсынылған құжаттардың толықтығын және дұрыстығын тексеру;</w:t>
      </w:r>
      <w:r>
        <w:br/>
      </w:r>
      <w:r>
        <w:rPr>
          <w:rFonts w:ascii="Times New Roman"/>
          <w:b w:val="false"/>
          <w:i w:val="false"/>
          <w:color w:val="000000"/>
          <w:sz w:val="28"/>
        </w:rPr>
        <w:t>
</w:t>
      </w:r>
      <w:r>
        <w:rPr>
          <w:rFonts w:ascii="Times New Roman"/>
          <w:b w:val="false"/>
          <w:i w:val="false"/>
          <w:color w:val="000000"/>
          <w:sz w:val="28"/>
        </w:rPr>
        <w:t>
      3) ұсынылған құжаттар толық және дұрыс болған жағдайда көрсетілетін қызметті алушылардың құжаттарын алған сәттен бастап төрт жұмыс күні ішінде келісім алуға мемлекеттік органдарға сұратуды жөнелту;</w:t>
      </w:r>
      <w:r>
        <w:br/>
      </w:r>
      <w:r>
        <w:rPr>
          <w:rFonts w:ascii="Times New Roman"/>
          <w:b w:val="false"/>
          <w:i w:val="false"/>
          <w:color w:val="000000"/>
          <w:sz w:val="28"/>
        </w:rPr>
        <w:t>
</w:t>
      </w:r>
      <w:r>
        <w:rPr>
          <w:rFonts w:ascii="Times New Roman"/>
          <w:b w:val="false"/>
          <w:i w:val="false"/>
          <w:color w:val="000000"/>
          <w:sz w:val="28"/>
        </w:rPr>
        <w:t>
      4) жеті жұмыс күні ішінде мемлекеттік орган басшысының қолы қойылған жауабын әзірлеу;</w:t>
      </w:r>
      <w:r>
        <w:br/>
      </w:r>
      <w:r>
        <w:rPr>
          <w:rFonts w:ascii="Times New Roman"/>
          <w:b w:val="false"/>
          <w:i w:val="false"/>
          <w:color w:val="000000"/>
          <w:sz w:val="28"/>
        </w:rPr>
        <w:t>
</w:t>
      </w:r>
      <w:r>
        <w:rPr>
          <w:rFonts w:ascii="Times New Roman"/>
          <w:b w:val="false"/>
          <w:i w:val="false"/>
          <w:color w:val="000000"/>
          <w:sz w:val="28"/>
        </w:rPr>
        <w:t>
      5) мемлекеттік органдардан түскен жауаптарды төрт жұмыс күні ішінде өңдеп, шешім әзірлеу;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басшысының нәтижеге қол қоюы.</w:t>
      </w:r>
    </w:p>
    <w:bookmarkEnd w:id="79"/>
    <w:bookmarkStart w:name="z377" w:id="80"/>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тәртібінің сипаттамасы</w:t>
      </w:r>
    </w:p>
    <w:bookmarkEnd w:id="80"/>
    <w:bookmarkStart w:name="z378" w:id="81"/>
    <w:p>
      <w:pPr>
        <w:spacing w:after="0"/>
        <w:ind w:left="0"/>
        <w:jc w:val="both"/>
      </w:pPr>
      <w:r>
        <w:rPr>
          <w:rFonts w:ascii="Times New Roman"/>
          <w:b w:val="false"/>
          <w:i w:val="false"/>
          <w:color w:val="000000"/>
          <w:sz w:val="28"/>
        </w:rPr>
        <w:t>
      9. Көрсетілетін қызметті берушіге өтініш беру тәртібінің сипаттамасы,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жұмыс кестесі стандарттың</w:t>
      </w:r>
      <w:r>
        <w:br/>
      </w:r>
      <w:r>
        <w:rPr>
          <w:rFonts w:ascii="Times New Roman"/>
          <w:b w:val="false"/>
          <w:i w:val="false"/>
          <w:color w:val="000000"/>
          <w:sz w:val="28"/>
        </w:rPr>
        <w:t>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(қызмет көрсету барысындағы функционалдық өзара іс-қимылдың № 1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мемлекеттік деректер қоры» веб-порталында (бұдан әрі - «Е-лицензиялау») электрондық рұқсатты (көрсетілетін қызметті алушының өтініші) тіркеу және өтінішті өңдеу;</w:t>
      </w:r>
      <w:r>
        <w:br/>
      </w:r>
      <w:r>
        <w:rPr>
          <w:rFonts w:ascii="Times New Roman"/>
          <w:b w:val="false"/>
          <w:i w:val="false"/>
          <w:color w:val="000000"/>
          <w:sz w:val="28"/>
        </w:rPr>
        <w:t>
</w:t>
      </w: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көрсетілетін қызметті алушының «Е-лицензиялауда» ұйымдастырылған қызмет қорытындысын (рұқсат) алу. Электронды құжат қызмет көрсетушінің уәкілетті тұлғасының ЭЦҚ қолдану арқылы жасалады.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 мен шешімдері (қызмет көрсету барысындағы функционалдық іс-қимылының № 2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орындаушысы мемлекеттік қызметті көрсету үшін «Е-лицензиялауға»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орындаушысы туралы деректердің дұрыстығын логин мен пароль арқылы «Е-лицензиялауда»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орындаушысы деректерiнде бұзушылықтар болуына байланысты «Е-лицензиялауда»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портал шлюзі арқылы сұратуды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көрсетілетін қызметті алушы деректерінің ЖТ МДБ /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өтініш нысанын құжаттардың қағаз нысанында болуы туралы белгі қою бөлігінде толтыру және көрсетілетін қызметті берушінің орындаушысы көрсетілетін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сұратуды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«Е-лицензиялауда» көрсетілетін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«Е-лицензиялауда» қалыптасқан қызмет қорытындысын (электрондық рұқсат) алуы. Электрондық рұқсат қызмет көрсетушінің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10-1-тармақпен толықтырылды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жауаптың шығыс нысаны келтірілген, оған сәйкес рұқсат ұсынылады.</w:t>
      </w:r>
      <w:r>
        <w:br/>
      </w:r>
      <w:r>
        <w:rPr>
          <w:rFonts w:ascii="Times New Roman"/>
          <w:b w:val="false"/>
          <w:i w:val="false"/>
          <w:color w:val="000000"/>
          <w:sz w:val="28"/>
        </w:rPr>
        <w:t>
</w:t>
      </w:r>
      <w:r>
        <w:rPr>
          <w:rFonts w:ascii="Times New Roman"/>
          <w:b w:val="false"/>
          <w:i w:val="false"/>
          <w:color w:val="000000"/>
          <w:sz w:val="28"/>
        </w:rPr>
        <w:t>
      12. Сұрату өңделгеннен кейін көрсетілетін қызметті алушының қаралған сұратудың өңдеу нәтижелерімен танысу мүмкіндігі мынадай үлгіде ұсынылады:</w:t>
      </w:r>
      <w:r>
        <w:br/>
      </w:r>
      <w:r>
        <w:rPr>
          <w:rFonts w:ascii="Times New Roman"/>
          <w:b w:val="false"/>
          <w:i w:val="false"/>
          <w:color w:val="000000"/>
          <w:sz w:val="28"/>
        </w:rPr>
        <w:t>
</w:t>
      </w:r>
      <w:r>
        <w:rPr>
          <w:rFonts w:ascii="Times New Roman"/>
          <w:b w:val="false"/>
          <w:i w:val="false"/>
          <w:color w:val="000000"/>
          <w:sz w:val="28"/>
        </w:rPr>
        <w:t>
      қызмет алу тарихынан «шығыс құжатты қарау» түймені басқаннан кейін – сұрату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басқаннан кейін – сұрату нәтижесі көрсетілетін қызметті алушы берген Adobe Acrobat форматындағы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көрсету бойынша қажетті ақпарат пен консультацияны порталдың сall-орталығының телефоны (1414) арқылы алуға болады.</w:t>
      </w:r>
    </w:p>
    <w:bookmarkEnd w:id="81"/>
    <w:bookmarkStart w:name="z415" w:id="82"/>
    <w:p>
      <w:pPr>
        <w:spacing w:after="0"/>
        <w:ind w:left="0"/>
        <w:jc w:val="both"/>
      </w:pPr>
      <w:r>
        <w:rPr>
          <w:rFonts w:ascii="Times New Roman"/>
          <w:b w:val="false"/>
          <w:i w:val="false"/>
          <w:color w:val="000000"/>
          <w:sz w:val="28"/>
        </w:rPr>
        <w:t>
Теңізде мұнай-газ құбырларын салу, монтаждау немесе</w:t>
      </w:r>
      <w:r>
        <w:br/>
      </w:r>
      <w:r>
        <w:rPr>
          <w:rFonts w:ascii="Times New Roman"/>
          <w:b w:val="false"/>
          <w:i w:val="false"/>
          <w:color w:val="000000"/>
          <w:sz w:val="28"/>
        </w:rPr>
        <w:t>
төсеу жөніндегі жұмыстарға рұқсаттар беру» мемлекеттік</w:t>
      </w:r>
      <w:r>
        <w:br/>
      </w:r>
      <w:r>
        <w:rPr>
          <w:rFonts w:ascii="Times New Roman"/>
          <w:b w:val="false"/>
          <w:i w:val="false"/>
          <w:color w:val="000000"/>
          <w:sz w:val="28"/>
        </w:rPr>
        <w:t xml:space="preserve">
көрсетілетін қызметінің регламентіне       </w:t>
      </w:r>
      <w:r>
        <w:br/>
      </w:r>
      <w:r>
        <w:rPr>
          <w:rFonts w:ascii="Times New Roman"/>
          <w:b w:val="false"/>
          <w:i w:val="false"/>
          <w:color w:val="000000"/>
          <w:sz w:val="28"/>
        </w:rPr>
        <w:t xml:space="preserve">
1-қосымша                     </w:t>
      </w:r>
    </w:p>
    <w:bookmarkEnd w:id="82"/>
    <w:bookmarkStart w:name="z416" w:id="83"/>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 1 диаграммасы </w:t>
      </w:r>
    </w:p>
    <w:bookmarkEnd w:id="83"/>
    <w:p>
      <w:pPr>
        <w:spacing w:after="0"/>
        <w:ind w:left="0"/>
        <w:jc w:val="both"/>
      </w:pPr>
      <w:r>
        <w:drawing>
          <wp:inline distT="0" distB="0" distL="0" distR="0">
            <wp:extent cx="7924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924800" cy="4000500"/>
                    </a:xfrm>
                    <a:prstGeom prst="rect">
                      <a:avLst/>
                    </a:prstGeom>
                  </pic:spPr>
                </pic:pic>
              </a:graphicData>
            </a:graphic>
          </wp:inline>
        </w:drawing>
      </w:r>
    </w:p>
    <w:bookmarkStart w:name="z417" w:id="84"/>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84"/>
    <w:p>
      <w:pPr>
        <w:spacing w:after="0"/>
        <w:ind w:left="0"/>
        <w:jc w:val="both"/>
      </w:pPr>
      <w:r>
        <w:drawing>
          <wp:inline distT="0" distB="0" distL="0" distR="0">
            <wp:extent cx="7899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99400" cy="4521200"/>
                    </a:xfrm>
                    <a:prstGeom prst="rect">
                      <a:avLst/>
                    </a:prstGeom>
                  </pic:spPr>
                </pic:pic>
              </a:graphicData>
            </a:graphic>
          </wp:inline>
        </w:drawing>
      </w:r>
    </w:p>
    <w:bookmarkStart w:name="z418" w:id="85"/>
    <w:p>
      <w:pPr>
        <w:spacing w:after="0"/>
        <w:ind w:left="0"/>
        <w:jc w:val="left"/>
      </w:pPr>
      <w:r>
        <w:rPr>
          <w:rFonts w:ascii="Times New Roman"/>
          <w:b/>
          <w:i w:val="false"/>
          <w:color w:val="000000"/>
        </w:rPr>
        <w:t xml:space="preserve"> 
Шартты белгілер:</w:t>
      </w:r>
    </w:p>
    <w:bookmarkEnd w:id="85"/>
    <w:p>
      <w:pPr>
        <w:spacing w:after="0"/>
        <w:ind w:left="0"/>
        <w:jc w:val="both"/>
      </w:pPr>
      <w:r>
        <w:drawing>
          <wp:inline distT="0" distB="0" distL="0" distR="0">
            <wp:extent cx="55626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562600" cy="5346700"/>
                    </a:xfrm>
                    <a:prstGeom prst="rect">
                      <a:avLst/>
                    </a:prstGeom>
                  </pic:spPr>
                </pic:pic>
              </a:graphicData>
            </a:graphic>
          </wp:inline>
        </w:drawing>
      </w:r>
    </w:p>
    <w:bookmarkStart w:name="z557" w:id="86"/>
    <w:p>
      <w:pPr>
        <w:spacing w:after="0"/>
        <w:ind w:left="0"/>
        <w:jc w:val="both"/>
      </w:pPr>
      <w:r>
        <w:rPr>
          <w:rFonts w:ascii="Times New Roman"/>
          <w:b w:val="false"/>
          <w:i w:val="false"/>
          <w:color w:val="000000"/>
          <w:sz w:val="28"/>
        </w:rPr>
        <w:t>
«Теңізде мұнай-газ құбырларын</w:t>
      </w:r>
      <w:r>
        <w:br/>
      </w:r>
      <w:r>
        <w:rPr>
          <w:rFonts w:ascii="Times New Roman"/>
          <w:b w:val="false"/>
          <w:i w:val="false"/>
          <w:color w:val="000000"/>
          <w:sz w:val="28"/>
        </w:rPr>
        <w:t xml:space="preserve">
салу, монтаждау немесе төсеу </w:t>
      </w:r>
      <w:r>
        <w:br/>
      </w:r>
      <w:r>
        <w:rPr>
          <w:rFonts w:ascii="Times New Roman"/>
          <w:b w:val="false"/>
          <w:i w:val="false"/>
          <w:color w:val="000000"/>
          <w:sz w:val="28"/>
        </w:rPr>
        <w:t>
жөніндегі жұмыстарға рұқсаттар</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1-1-қосымша        </w:t>
      </w:r>
    </w:p>
    <w:bookmarkEnd w:id="86"/>
    <w:bookmarkStart w:name="z558" w:id="8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«Теңізде мұнай-газ құбырларын салу, монтаждау немесе төсеу жөніндегі жұмыстарға рұқсаттар беру»</w:t>
      </w:r>
    </w:p>
    <w:bookmarkEnd w:id="87"/>
    <w:p>
      <w:pPr>
        <w:spacing w:after="0"/>
        <w:ind w:left="0"/>
        <w:jc w:val="both"/>
      </w:pPr>
      <w:r>
        <w:rPr>
          <w:rFonts w:ascii="Times New Roman"/>
          <w:b w:val="false"/>
          <w:i w:val="false"/>
          <w:color w:val="ff0000"/>
          <w:sz w:val="28"/>
        </w:rPr>
        <w:t xml:space="preserve">      Ескерту. Регламент 1-1-қосымшамен толықтырылды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766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766300" cy="5791200"/>
                    </a:xfrm>
                    <a:prstGeom prst="rect">
                      <a:avLst/>
                    </a:prstGeom>
                  </pic:spPr>
                </pic:pic>
              </a:graphicData>
            </a:graphic>
          </wp:inline>
        </w:drawing>
      </w:r>
    </w:p>
    <w:p>
      <w:pPr>
        <w:spacing w:after="0"/>
        <w:ind w:left="0"/>
        <w:jc w:val="both"/>
      </w:pPr>
      <w:r>
        <w:drawing>
          <wp:inline distT="0" distB="0" distL="0" distR="0">
            <wp:extent cx="63881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88100" cy="2654300"/>
                    </a:xfrm>
                    <a:prstGeom prst="rect">
                      <a:avLst/>
                    </a:prstGeom>
                  </pic:spPr>
                </pic:pic>
              </a:graphicData>
            </a:graphic>
          </wp:inline>
        </w:drawing>
      </w:r>
      <w:r>
        <w:br/>
      </w:r>
      <w:r>
        <w:rPr>
          <w:rFonts w:ascii="Times New Roman"/>
          <w:b w:val="false"/>
          <w:i w:val="false"/>
          <w:color w:val="000000"/>
          <w:sz w:val="28"/>
        </w:rPr>
        <w:t>
 </w:t>
      </w:r>
    </w:p>
    <w:bookmarkStart w:name="z419" w:id="88"/>
    <w:p>
      <w:pPr>
        <w:spacing w:after="0"/>
        <w:ind w:left="0"/>
        <w:jc w:val="both"/>
      </w:pPr>
      <w:r>
        <w:rPr>
          <w:rFonts w:ascii="Times New Roman"/>
          <w:b w:val="false"/>
          <w:i w:val="false"/>
          <w:color w:val="000000"/>
          <w:sz w:val="28"/>
        </w:rPr>
        <w:t>
Теңізде мұнай-газ құбырларын салу, монтаждау немесе</w:t>
      </w:r>
      <w:r>
        <w:br/>
      </w:r>
      <w:r>
        <w:rPr>
          <w:rFonts w:ascii="Times New Roman"/>
          <w:b w:val="false"/>
          <w:i w:val="false"/>
          <w:color w:val="000000"/>
          <w:sz w:val="28"/>
        </w:rPr>
        <w:t>
төсеу жөніндегі жұмыстарға рұқсаттар беру» мемлекеттік</w:t>
      </w:r>
      <w:r>
        <w:br/>
      </w:r>
      <w:r>
        <w:rPr>
          <w:rFonts w:ascii="Times New Roman"/>
          <w:b w:val="false"/>
          <w:i w:val="false"/>
          <w:color w:val="000000"/>
          <w:sz w:val="28"/>
        </w:rPr>
        <w:t xml:space="preserve">
көрсетілетін қызметінің регламентіне       </w:t>
      </w:r>
      <w:r>
        <w:br/>
      </w:r>
      <w:r>
        <w:rPr>
          <w:rFonts w:ascii="Times New Roman"/>
          <w:b w:val="false"/>
          <w:i w:val="false"/>
          <w:color w:val="000000"/>
          <w:sz w:val="28"/>
        </w:rPr>
        <w:t xml:space="preserve">
2-қосымша                     </w:t>
      </w:r>
    </w:p>
    <w:bookmarkEnd w:id="88"/>
    <w:bookmarkStart w:name="z420" w:id="89"/>
    <w:p>
      <w:pPr>
        <w:spacing w:after="0"/>
        <w:ind w:left="0"/>
        <w:jc w:val="left"/>
      </w:pPr>
      <w:r>
        <w:rPr>
          <w:rFonts w:ascii="Times New Roman"/>
          <w:b/>
          <w:i w:val="false"/>
          <w:color w:val="000000"/>
        </w:rPr>
        <w:t xml:space="preserve"> 
Оң жауаптың шығыс формасы</w:t>
      </w:r>
    </w:p>
    <w:bookmarkEnd w:id="89"/>
    <w:p>
      <w:pPr>
        <w:spacing w:after="0"/>
        <w:ind w:left="0"/>
        <w:jc w:val="both"/>
      </w:pPr>
      <w:r>
        <w:drawing>
          <wp:inline distT="0" distB="0" distL="0" distR="0">
            <wp:extent cx="64008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00800" cy="6553200"/>
                    </a:xfrm>
                    <a:prstGeom prst="rect">
                      <a:avLst/>
                    </a:prstGeom>
                  </pic:spPr>
                </pic:pic>
              </a:graphicData>
            </a:graphic>
          </wp:inline>
        </w:drawing>
      </w:r>
    </w:p>
    <w:bookmarkStart w:name="z421"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6-қосымша       </w:t>
      </w:r>
    </w:p>
    <w:bookmarkEnd w:id="90"/>
    <w:bookmarkStart w:name="z422" w:id="91"/>
    <w:p>
      <w:pPr>
        <w:spacing w:after="0"/>
        <w:ind w:left="0"/>
        <w:jc w:val="left"/>
      </w:pPr>
      <w:r>
        <w:rPr>
          <w:rFonts w:ascii="Times New Roman"/>
          <w:b/>
          <w:i w:val="false"/>
          <w:color w:val="000000"/>
        </w:rPr>
        <w:t xml:space="preserve"> 
«Тау-кен, мұнай-химия өндірістерін жобалауға (технологиялық)</w:t>
      </w:r>
      <w:r>
        <w:br/>
      </w:r>
      <w:r>
        <w:rPr>
          <w:rFonts w:ascii="Times New Roman"/>
          <w:b/>
          <w:i w:val="false"/>
          <w:color w:val="000000"/>
        </w:rPr>
        <w:t>
және (немесе) пайдалануға, мұнай-газ өңдеу өндірістерін</w:t>
      </w:r>
      <w:r>
        <w:br/>
      </w:r>
      <w:r>
        <w:rPr>
          <w:rFonts w:ascii="Times New Roman"/>
          <w:b/>
          <w:i w:val="false"/>
          <w:color w:val="000000"/>
        </w:rPr>
        <w:t>
жобалауға (технологиялық) лицензия беру, қайта рәсімдеу,</w:t>
      </w:r>
      <w:r>
        <w:br/>
      </w:r>
      <w:r>
        <w:rPr>
          <w:rFonts w:ascii="Times New Roman"/>
          <w:b/>
          <w:i w:val="false"/>
          <w:color w:val="000000"/>
        </w:rPr>
        <w:t>
лицензияның телнұсқаларын беру» мемлекеттік көрсетілетін қызмет регламенті</w:t>
      </w:r>
    </w:p>
    <w:bookmarkEnd w:id="91"/>
    <w:bookmarkStart w:name="z423" w:id="92"/>
    <w:p>
      <w:pPr>
        <w:spacing w:after="0"/>
        <w:ind w:left="0"/>
        <w:jc w:val="left"/>
      </w:pPr>
      <w:r>
        <w:rPr>
          <w:rFonts w:ascii="Times New Roman"/>
          <w:b/>
          <w:i w:val="false"/>
          <w:color w:val="000000"/>
        </w:rPr>
        <w:t xml:space="preserve"> 
1. Жалпы ережелер</w:t>
      </w:r>
    </w:p>
    <w:bookmarkEnd w:id="92"/>
    <w:bookmarkStart w:name="z424" w:id="93"/>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4 ақпандағы № 50 қаулысымен бекітілген «Тау-кен, мұнай-химия өндірістерін жобалауға (технологиялық) және (немесе) пайдалануға, мұнай-газ өңдеу өндірістерін жобалауға (технологиялық) лицензия беру, қайта рәсімдеу, лицензияның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Мұнай және газ министрлігінің Мұнай-газ кешеніндегі мемлекеттік инспекциялау комитеті (бұдан әрі – көрсетілетін қызметті беруші), оның ішінде «электрондық үкiметтiң»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қызметтің нәтижесi – тау-кен, мұнай-химия өндірістерін жобалауға (технологиялық) және (немесе) пайдалануға, мұнай-газ өңдеу өндірістерін жобалауға (технологиялық) қағаз нысанында не электрондық құжат нысанында лицензия және (немесе) лицензияға қосымша, қайта ресімдеу, лицензия және (немесе) лицензияға қосымшаның телнұсқалары, немесе қағаз нысанында не электрондық құжат нысанында уәкілетті тұлғаның электрондық цифрлық қолтаңбасымен куәландырылған мемлекеттiк қызметті көрсетуден бас тарту туралы дәлелді жауап (бұдан әрі – мемлекеттiк көрсетілетін қызмет нәтижесi).</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93"/>
    <w:bookmarkStart w:name="z428" w:id="9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94"/>
    <w:bookmarkStart w:name="z429" w:id="95"/>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(бұдан әрі – орындаушы) көрсетілетін қызметті алушылардан портал арқылы түскен мемлекеттік көрсетілетін қызметті алуға арналған өтінішті тіркеу;</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портал арқылы барлық жолдарын толтырумен тіркеу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басшылығымен жауапты орындаушыны таңдау;</w:t>
      </w:r>
      <w:r>
        <w:br/>
      </w:r>
      <w:r>
        <w:rPr>
          <w:rFonts w:ascii="Times New Roman"/>
          <w:b w:val="false"/>
          <w:i w:val="false"/>
          <w:color w:val="000000"/>
          <w:sz w:val="28"/>
        </w:rPr>
        <w:t>
</w:t>
      </w:r>
      <w:r>
        <w:rPr>
          <w:rFonts w:ascii="Times New Roman"/>
          <w:b w:val="false"/>
          <w:i w:val="false"/>
          <w:color w:val="000000"/>
          <w:sz w:val="28"/>
        </w:rPr>
        <w:t>
      3) орындаушының өтінішке қоса тіркелеген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тізіміне сәйкес дұрыстығын қарауы;</w:t>
      </w:r>
      <w:r>
        <w:br/>
      </w:r>
      <w:r>
        <w:rPr>
          <w:rFonts w:ascii="Times New Roman"/>
          <w:b w:val="false"/>
          <w:i w:val="false"/>
          <w:color w:val="000000"/>
          <w:sz w:val="28"/>
        </w:rPr>
        <w:t>
</w:t>
      </w:r>
      <w:r>
        <w:rPr>
          <w:rFonts w:ascii="Times New Roman"/>
          <w:b w:val="false"/>
          <w:i w:val="false"/>
          <w:color w:val="000000"/>
          <w:sz w:val="28"/>
        </w:rPr>
        <w:t>
      4) ұсынылған құжаттар толық және дұрыс болған жағдайда: орындаушымен келісім беретін мемлекеттік органына сұратуды дайындау;</w:t>
      </w:r>
      <w:r>
        <w:br/>
      </w:r>
      <w:r>
        <w:rPr>
          <w:rFonts w:ascii="Times New Roman"/>
          <w:b w:val="false"/>
          <w:i w:val="false"/>
          <w:color w:val="000000"/>
          <w:sz w:val="28"/>
        </w:rPr>
        <w:t>
</w:t>
      </w:r>
      <w:r>
        <w:rPr>
          <w:rFonts w:ascii="Times New Roman"/>
          <w:b w:val="false"/>
          <w:i w:val="false"/>
          <w:color w:val="000000"/>
          <w:sz w:val="28"/>
        </w:rPr>
        <w:t>
      ұсынылған құжаттар толық және (немесе) дұрыс емес болған жағдайда: өтінішті қараудан бас тарту туралы дәлелді жауап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келісім беретін мемлекеттік органына жөнелтілетін сұратуға не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6) келісім беретін мемлекеттік органнан оң жауап алынғанда – тиісті лицензия және (немесе) лицензияға қосымша, теріс жауап алынғанда – бас тарту туралы дәлелді жауап әзірленеді;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лицензияға және (немесе) лицензия қосымшасына немесе бас тарту туралы дәлелді жауабына қол қою.</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келісім беретін мемлекеттік органға сұратуды жолдау;</w:t>
      </w:r>
      <w:r>
        <w:br/>
      </w:r>
      <w:r>
        <w:rPr>
          <w:rFonts w:ascii="Times New Roman"/>
          <w:b w:val="false"/>
          <w:i w:val="false"/>
          <w:color w:val="000000"/>
          <w:sz w:val="28"/>
        </w:rPr>
        <w:t>
</w:t>
      </w:r>
      <w:r>
        <w:rPr>
          <w:rFonts w:ascii="Times New Roman"/>
          <w:b w:val="false"/>
          <w:i w:val="false"/>
          <w:color w:val="000000"/>
          <w:sz w:val="28"/>
        </w:rPr>
        <w:t>
      4) келісім беретін мемлекеттік органның жауабын талдау;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басшысының электрондық цифрлық қолтаңбасы (бұдан әрі – ЭЦҚ) қойылған электрондық құжаты.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w:t>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w:t>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берушінің басшысымен қол қойылады және мөрмен расталады.</w:t>
      </w:r>
    </w:p>
    <w:bookmarkEnd w:id="95"/>
    <w:bookmarkStart w:name="z449" w:id="9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тәртібінің сипаттамасы</w:t>
      </w:r>
    </w:p>
    <w:bookmarkEnd w:id="96"/>
    <w:bookmarkStart w:name="z450" w:id="9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кеңсе қызметшісі (сұрату қағаз тәсілмен берілген жағдайда);</w:t>
      </w:r>
      <w:r>
        <w:br/>
      </w:r>
      <w:r>
        <w:rPr>
          <w:rFonts w:ascii="Times New Roman"/>
          <w:b w:val="false"/>
          <w:i w:val="false"/>
          <w:color w:val="000000"/>
          <w:sz w:val="28"/>
        </w:rPr>
        <w:t>
</w:t>
      </w:r>
      <w:r>
        <w:rPr>
          <w:rFonts w:ascii="Times New Roman"/>
          <w:b w:val="false"/>
          <w:i w:val="false"/>
          <w:color w:val="000000"/>
          <w:sz w:val="28"/>
        </w:rPr>
        <w:t>
      2) тіркейтін (сұрату электрондық тәсілмен берілген жағдайда), қарайтын және шешім жобасын әзірлейтін жауапты орындаушы;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алуға өтініштің портал арқылы не қағаз тасығышта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алушылардың құжаттарын алған сәттен бастап екі жұмыс күні ішінде ұсынылған құжаттардың толықтығын тексеру, ұсынылған құжаттар толық емес болған жағдайда сұратуды онан арғы қараудан бас тарту;</w:t>
      </w:r>
      <w:r>
        <w:br/>
      </w:r>
      <w:r>
        <w:rPr>
          <w:rFonts w:ascii="Times New Roman"/>
          <w:b w:val="false"/>
          <w:i w:val="false"/>
          <w:color w:val="000000"/>
          <w:sz w:val="28"/>
        </w:rPr>
        <w:t>
</w:t>
      </w:r>
      <w:r>
        <w:rPr>
          <w:rFonts w:ascii="Times New Roman"/>
          <w:b w:val="false"/>
          <w:i w:val="false"/>
          <w:color w:val="000000"/>
          <w:sz w:val="28"/>
        </w:rPr>
        <w:t>
      3) ұсынылған құжаттар толық болған жағдайда келісім беретін мемлекеттік органға екі жұмыс күні ішінде жолдау;</w:t>
      </w:r>
      <w:r>
        <w:br/>
      </w:r>
      <w:r>
        <w:rPr>
          <w:rFonts w:ascii="Times New Roman"/>
          <w:b w:val="false"/>
          <w:i w:val="false"/>
          <w:color w:val="000000"/>
          <w:sz w:val="28"/>
        </w:rPr>
        <w:t>
</w:t>
      </w:r>
      <w:r>
        <w:rPr>
          <w:rFonts w:ascii="Times New Roman"/>
          <w:b w:val="false"/>
          <w:i w:val="false"/>
          <w:color w:val="000000"/>
          <w:sz w:val="28"/>
        </w:rPr>
        <w:t>
      4) он жұмыс күні ішінде келісім беру не болмаса келісім беруден бас тарту туралы келісім беретін мемлекеттік орган басшысының қолы қойылған жауап әзірлеу;</w:t>
      </w:r>
      <w:r>
        <w:br/>
      </w:r>
      <w:r>
        <w:rPr>
          <w:rFonts w:ascii="Times New Roman"/>
          <w:b w:val="false"/>
          <w:i w:val="false"/>
          <w:color w:val="000000"/>
          <w:sz w:val="28"/>
        </w:rPr>
        <w:t>
</w:t>
      </w:r>
      <w:r>
        <w:rPr>
          <w:rFonts w:ascii="Times New Roman"/>
          <w:b w:val="false"/>
          <w:i w:val="false"/>
          <w:color w:val="000000"/>
          <w:sz w:val="28"/>
        </w:rPr>
        <w:t>
      5) келісім беретін мемлекеттік органнан түскен жауапты үш жұмыс күні ішінде өңдеу және лицензия және (немесе) лицензияға қосымша не бас тарту туралы дәлелді жауап әзірлеу;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басшысының лицензияға және (немесе) лицензия қосымшасына не бас тарту туралы дәлелді жауапқа қол қоюы.</w:t>
      </w:r>
    </w:p>
    <w:bookmarkEnd w:id="97"/>
    <w:bookmarkStart w:name="z461" w:id="98"/>
    <w:p>
      <w:pPr>
        <w:spacing w:after="0"/>
        <w:ind w:left="0"/>
        <w:jc w:val="left"/>
      </w:pPr>
      <w:r>
        <w:rPr>
          <w:rFonts w:ascii="Times New Roman"/>
          <w:b/>
          <w:i w:val="false"/>
          <w:color w:val="000000"/>
        </w:rPr>
        <w:t xml:space="preserve"> 
4. Мемлекеттік қызмет көрсету үдерісінде ақпараттық жүйелерді</w:t>
      </w:r>
      <w:r>
        <w:br/>
      </w:r>
      <w:r>
        <w:rPr>
          <w:rFonts w:ascii="Times New Roman"/>
          <w:b/>
          <w:i w:val="false"/>
          <w:color w:val="000000"/>
        </w:rPr>
        <w:t>
пайдалану тәртібінің сипаттамасы</w:t>
      </w:r>
    </w:p>
    <w:bookmarkEnd w:id="98"/>
    <w:bookmarkStart w:name="z462" w:id="99"/>
    <w:p>
      <w:pPr>
        <w:spacing w:after="0"/>
        <w:ind w:left="0"/>
        <w:jc w:val="both"/>
      </w:pPr>
      <w:r>
        <w:rPr>
          <w:rFonts w:ascii="Times New Roman"/>
          <w:b w:val="false"/>
          <w:i w:val="false"/>
          <w:color w:val="000000"/>
          <w:sz w:val="28"/>
        </w:rPr>
        <w:t>
      9. Көрсетілетін қызметті берушіге өтініш беру тәртібінің сипаттамасы,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алушы портал арқылы немесе көрсетілетін қызметті берушіге өтінішін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жұмыс кестесі стандарттың</w:t>
      </w:r>
      <w:r>
        <w:br/>
      </w:r>
      <w:r>
        <w:rPr>
          <w:rFonts w:ascii="Times New Roman"/>
          <w:b w:val="false"/>
          <w:i w:val="false"/>
          <w:color w:val="000000"/>
          <w:sz w:val="28"/>
        </w:rPr>
        <w:t>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қызмет көрсетушінің қызмет қадамдары мен шешімдері (қызмет көрсету барысындағы функционалдық өзара іс-қимылдың № 1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көрсетілген қызметке порталдың төлем шлюзі (бұдан әрі – ТШ) арқылы төлеу, содан соң бұл ақпарат «Е-лицензиялау» мемлекеттік деректер қоры» веб-порталына (бұдан әрі - «Е-лицензиялау») түседі, немесе түбіртектің электрондық (сканирленген) түрінде тіркеу;</w:t>
      </w:r>
      <w:r>
        <w:br/>
      </w:r>
      <w:r>
        <w:rPr>
          <w:rFonts w:ascii="Times New Roman"/>
          <w:b w:val="false"/>
          <w:i w:val="false"/>
          <w:color w:val="000000"/>
          <w:sz w:val="28"/>
        </w:rPr>
        <w:t>
</w:t>
      </w:r>
      <w:r>
        <w:rPr>
          <w:rFonts w:ascii="Times New Roman"/>
          <w:b w:val="false"/>
          <w:i w:val="false"/>
          <w:color w:val="000000"/>
          <w:sz w:val="28"/>
        </w:rPr>
        <w:t>
      7) 2-шарт – көрсетілген мемлекеттік қызметке төлем фактісін «Е-лицензиялауда» тексеру;</w:t>
      </w:r>
      <w:r>
        <w:br/>
      </w:r>
      <w:r>
        <w:rPr>
          <w:rFonts w:ascii="Times New Roman"/>
          <w:b w:val="false"/>
          <w:i w:val="false"/>
          <w:color w:val="000000"/>
          <w:sz w:val="28"/>
        </w:rPr>
        <w:t>
</w:t>
      </w:r>
      <w:r>
        <w:rPr>
          <w:rFonts w:ascii="Times New Roman"/>
          <w:b w:val="false"/>
          <w:i w:val="false"/>
          <w:color w:val="000000"/>
          <w:sz w:val="28"/>
        </w:rPr>
        <w:t>
      8) 5-үдеріс – қызметке порталдың ТШ арқылы төленгенде, «Е-лицензиялауда» көрсетілген қызметке төлемнің болмауына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сұратуға толтырылған нысанды (енгiзiлген деректердi) көрсетілетін қызметті алушының ЭЦҚ арқылы растауы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«Е-лицензиялауда» электрондық құжатты (көрсетілетін қызметті алушы сұратуын) тіркеу және сұратуды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алушының біліктілік талаптарға және лицензия беру үшін негіздерге сай екенін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10-үдеріс – «Е-лицензиялауда» көрсетілетін қызметті алушының деректерің бұзылуына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көрсетілетін қызметті алушының «Е-лицензиялауда» ұйымдастырылған қызмет қорытындысын (электронды лицензия) алу. Электронды құжат көрсетілетін қызметті берушінің уәкілетті тұлғасының ЭЦҚ қолдану арқылы жасалынады.</w:t>
      </w:r>
      <w:r>
        <w:br/>
      </w:r>
      <w:r>
        <w:rPr>
          <w:rFonts w:ascii="Times New Roman"/>
          <w:b w:val="false"/>
          <w:i w:val="false"/>
          <w:color w:val="000000"/>
          <w:sz w:val="28"/>
        </w:rPr>
        <w:t>
</w:t>
      </w:r>
      <w:r>
        <w:rPr>
          <w:rFonts w:ascii="Times New Roman"/>
          <w:b w:val="false"/>
          <w:i w:val="false"/>
          <w:color w:val="000000"/>
          <w:sz w:val="28"/>
        </w:rPr>
        <w:t>
      Қызмет көрсетушінің қызмет қадамдарымен шешімдері (қызмет көрсету барысындағы функционалдық іс-қимылының № 2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орындаушысы мемлекеттік қызметті көрсету үшін «Е-лицензиялауға»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орындаушы туралы деректердің дұрыстығын логин мен пароль арқылы «Е-лицензиялауда»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орындаушы деректерiнің бұзылуына байланысты «Е-лицензиялауда»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 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деректері туралы «Жеке тұлғалар» (бұдан әрі – ЖТ МДҚ) немесе «Заңды тұлғалар» (бұдан әрі – ЗТ МДҚ) мемлекеттік деректер қорына портал шлюзі арқылы сұратуды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көрсетілетін қызметті алушы деректерінің ЖТ МДБ/ЗТ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сұрату нысанын құжаттардың қағаз нысанында болуы туралы белгі қою, толтыру және көрсетілетін қызметті берушінің орындаушысы көрсетілетін қызметті алушы ұсынған қажетті құжаттарды сканерлеуі және оларды сұрату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сұратуды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біліктілік талаптарға және лицензия және (немесе) лицензияға қосымша беру үшін негіздерге сай екенін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«Е-лицензиялауда» көрсетілетін қызметті алушының деректерінің бұзылуына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«Е-лицензиялауда» қалыптасқан қызмет қорытындысын (электрондық лицензия) алуы. Электрондық құжат көрсетілетін қызметті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10-1-тармақпен толықтырылды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және теріс жауаптың шығыс нысаны келтірілген, оған сәйкес мемлекеттiк көрсетілетін қызмет нәтижесi ұсынылады.</w:t>
      </w:r>
      <w:r>
        <w:br/>
      </w:r>
      <w:r>
        <w:rPr>
          <w:rFonts w:ascii="Times New Roman"/>
          <w:b w:val="false"/>
          <w:i w:val="false"/>
          <w:color w:val="000000"/>
          <w:sz w:val="28"/>
        </w:rPr>
        <w:t>
</w:t>
      </w:r>
      <w:r>
        <w:rPr>
          <w:rFonts w:ascii="Times New Roman"/>
          <w:b w:val="false"/>
          <w:i w:val="false"/>
          <w:color w:val="000000"/>
          <w:sz w:val="28"/>
        </w:rPr>
        <w:t>
      12. Өтініш өңделгеннен кейін көрсетілетін қызметті алушының сұратуы қаралған өңдеу нәтижелерімен танысу мүмкіндігі мынадай үлгіде ұсынылады:</w:t>
      </w:r>
      <w:r>
        <w:br/>
      </w:r>
      <w:r>
        <w:rPr>
          <w:rFonts w:ascii="Times New Roman"/>
          <w:b w:val="false"/>
          <w:i w:val="false"/>
          <w:color w:val="000000"/>
          <w:sz w:val="28"/>
        </w:rPr>
        <w:t>
</w:t>
      </w:r>
      <w:r>
        <w:rPr>
          <w:rFonts w:ascii="Times New Roman"/>
          <w:b w:val="false"/>
          <w:i w:val="false"/>
          <w:color w:val="000000"/>
          <w:sz w:val="28"/>
        </w:rPr>
        <w:t>
      қызмет алу тарихынан «шығыс құжатты қарау» түймені басқаннан кейін – сұрату нәтижесі экранға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басқаннан кейін – сұрату нәтижесі көрсетілетін қызметті алушы берген AdobeAcrobat форматындағы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13. Қызмет көрсету бойынша қажетті ақпарат пен консультацияны</w:t>
      </w:r>
      <w:r>
        <w:br/>
      </w:r>
      <w:r>
        <w:rPr>
          <w:rFonts w:ascii="Times New Roman"/>
          <w:b w:val="false"/>
          <w:i w:val="false"/>
          <w:color w:val="000000"/>
          <w:sz w:val="28"/>
        </w:rPr>
        <w:t>
</w:t>
      </w:r>
      <w:r>
        <w:rPr>
          <w:rFonts w:ascii="Times New Roman"/>
          <w:b w:val="false"/>
          <w:i w:val="false"/>
          <w:color w:val="000000"/>
          <w:sz w:val="28"/>
        </w:rPr>
        <w:t>
порталдың сall-орталығы телефоны: (1414) арқылы алуға болады.</w:t>
      </w:r>
    </w:p>
    <w:bookmarkEnd w:id="99"/>
    <w:bookmarkStart w:name="z503" w:id="100"/>
    <w:p>
      <w:pPr>
        <w:spacing w:after="0"/>
        <w:ind w:left="0"/>
        <w:jc w:val="both"/>
      </w:pPr>
      <w:r>
        <w:rPr>
          <w:rFonts w:ascii="Times New Roman"/>
          <w:b w:val="false"/>
          <w:i w:val="false"/>
          <w:color w:val="000000"/>
          <w:sz w:val="28"/>
        </w:rPr>
        <w:t>
«Тау-кен, мұнай-химия өндірістерін жобалауға</w:t>
      </w:r>
      <w:r>
        <w:br/>
      </w:r>
      <w:r>
        <w:rPr>
          <w:rFonts w:ascii="Times New Roman"/>
          <w:b w:val="false"/>
          <w:i w:val="false"/>
          <w:color w:val="000000"/>
          <w:sz w:val="28"/>
        </w:rPr>
        <w:t>
(технологиялық) және (немесе) пайдалануға,</w:t>
      </w:r>
      <w:r>
        <w:br/>
      </w:r>
      <w:r>
        <w:rPr>
          <w:rFonts w:ascii="Times New Roman"/>
          <w:b w:val="false"/>
          <w:i w:val="false"/>
          <w:color w:val="000000"/>
          <w:sz w:val="28"/>
        </w:rPr>
        <w:t xml:space="preserve">
мұнай-газ өңдеу өндірістерін жобалауға   </w:t>
      </w:r>
      <w:r>
        <w:br/>
      </w:r>
      <w:r>
        <w:rPr>
          <w:rFonts w:ascii="Times New Roman"/>
          <w:b w:val="false"/>
          <w:i w:val="false"/>
          <w:color w:val="000000"/>
          <w:sz w:val="28"/>
        </w:rPr>
        <w:t xml:space="preserve">
(технологиялық) лицензия беру, қайта    </w:t>
      </w:r>
      <w:r>
        <w:br/>
      </w:r>
      <w:r>
        <w:rPr>
          <w:rFonts w:ascii="Times New Roman"/>
          <w:b w:val="false"/>
          <w:i w:val="false"/>
          <w:color w:val="000000"/>
          <w:sz w:val="28"/>
        </w:rPr>
        <w:t>
рәсімдеу, лицензияның телнұсқаларын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xml:space="preserve">
1-қосымша                </w:t>
      </w:r>
    </w:p>
    <w:bookmarkEnd w:id="100"/>
    <w:bookmarkStart w:name="z504" w:id="101"/>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 1 диаграммасы</w:t>
      </w:r>
    </w:p>
    <w:bookmarkEnd w:id="101"/>
    <w:p>
      <w:pPr>
        <w:spacing w:after="0"/>
        <w:ind w:left="0"/>
        <w:jc w:val="both"/>
      </w:pPr>
      <w:r>
        <w:drawing>
          <wp:inline distT="0" distB="0" distL="0" distR="0">
            <wp:extent cx="78867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86700" cy="3822700"/>
                    </a:xfrm>
                    <a:prstGeom prst="rect">
                      <a:avLst/>
                    </a:prstGeom>
                  </pic:spPr>
                </pic:pic>
              </a:graphicData>
            </a:graphic>
          </wp:inline>
        </w:drawing>
      </w:r>
    </w:p>
    <w:bookmarkStart w:name="z505" w:id="102"/>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102"/>
    <w:p>
      <w:pPr>
        <w:spacing w:after="0"/>
        <w:ind w:left="0"/>
        <w:jc w:val="both"/>
      </w:pPr>
      <w:r>
        <w:drawing>
          <wp:inline distT="0" distB="0" distL="0" distR="0">
            <wp:extent cx="8013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13700" cy="4470400"/>
                    </a:xfrm>
                    <a:prstGeom prst="rect">
                      <a:avLst/>
                    </a:prstGeom>
                  </pic:spPr>
                </pic:pic>
              </a:graphicData>
            </a:graphic>
          </wp:inline>
        </w:drawing>
      </w:r>
    </w:p>
    <w:bookmarkStart w:name="z506" w:id="103"/>
    <w:p>
      <w:pPr>
        <w:spacing w:after="0"/>
        <w:ind w:left="0"/>
        <w:jc w:val="left"/>
      </w:pPr>
      <w:r>
        <w:rPr>
          <w:rFonts w:ascii="Times New Roman"/>
          <w:b/>
          <w:i w:val="false"/>
          <w:color w:val="000000"/>
        </w:rPr>
        <w:t xml:space="preserve"> 
Шартты белгілер:</w:t>
      </w:r>
    </w:p>
    <w:bookmarkEnd w:id="103"/>
    <w:p>
      <w:pPr>
        <w:spacing w:after="0"/>
        <w:ind w:left="0"/>
        <w:jc w:val="both"/>
      </w:pPr>
      <w:r>
        <w:drawing>
          <wp:inline distT="0" distB="0" distL="0" distR="0">
            <wp:extent cx="5562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62600" cy="5321300"/>
                    </a:xfrm>
                    <a:prstGeom prst="rect">
                      <a:avLst/>
                    </a:prstGeom>
                  </pic:spPr>
                </pic:pic>
              </a:graphicData>
            </a:graphic>
          </wp:inline>
        </w:drawing>
      </w:r>
      <w:r>
        <w:rPr>
          <w:rFonts w:ascii="Times New Roman"/>
          <w:b w:val="false"/>
          <w:i w:val="false"/>
          <w:color w:val="000000"/>
          <w:sz w:val="28"/>
        </w:rPr>
        <w:t> </w:t>
      </w:r>
    </w:p>
    <w:bookmarkStart w:name="z560" w:id="104"/>
    <w:p>
      <w:pPr>
        <w:spacing w:after="0"/>
        <w:ind w:left="0"/>
        <w:jc w:val="both"/>
      </w:pPr>
      <w:r>
        <w:rPr>
          <w:rFonts w:ascii="Times New Roman"/>
          <w:b w:val="false"/>
          <w:i w:val="false"/>
          <w:color w:val="000000"/>
          <w:sz w:val="28"/>
        </w:rPr>
        <w:t xml:space="preserve">
«Тау-кен, мұнай-химия    </w:t>
      </w:r>
      <w:r>
        <w:br/>
      </w:r>
      <w:r>
        <w:rPr>
          <w:rFonts w:ascii="Times New Roman"/>
          <w:b w:val="false"/>
          <w:i w:val="false"/>
          <w:color w:val="000000"/>
          <w:sz w:val="28"/>
        </w:rPr>
        <w:t xml:space="preserve">
өндірістерін жобалауға    </w:t>
      </w:r>
      <w:r>
        <w:br/>
      </w:r>
      <w:r>
        <w:rPr>
          <w:rFonts w:ascii="Times New Roman"/>
          <w:b w:val="false"/>
          <w:i w:val="false"/>
          <w:color w:val="000000"/>
          <w:sz w:val="28"/>
        </w:rPr>
        <w:t>
(технологиялық) және (немесе)</w:t>
      </w:r>
      <w:r>
        <w:br/>
      </w:r>
      <w:r>
        <w:rPr>
          <w:rFonts w:ascii="Times New Roman"/>
          <w:b w:val="false"/>
          <w:i w:val="false"/>
          <w:color w:val="000000"/>
          <w:sz w:val="28"/>
        </w:rPr>
        <w:t>
пайдалануға, мұнай-газ өңдеу</w:t>
      </w:r>
      <w:r>
        <w:br/>
      </w:r>
      <w:r>
        <w:rPr>
          <w:rFonts w:ascii="Times New Roman"/>
          <w:b w:val="false"/>
          <w:i w:val="false"/>
          <w:color w:val="000000"/>
          <w:sz w:val="28"/>
        </w:rPr>
        <w:t xml:space="preserve">
өндірістерін жобалауға   </w:t>
      </w:r>
      <w:r>
        <w:br/>
      </w:r>
      <w:r>
        <w:rPr>
          <w:rFonts w:ascii="Times New Roman"/>
          <w:b w:val="false"/>
          <w:i w:val="false"/>
          <w:color w:val="000000"/>
          <w:sz w:val="28"/>
        </w:rPr>
        <w:t>
(технологиялық) лицензия беру,</w:t>
      </w:r>
      <w:r>
        <w:br/>
      </w:r>
      <w:r>
        <w:rPr>
          <w:rFonts w:ascii="Times New Roman"/>
          <w:b w:val="false"/>
          <w:i w:val="false"/>
          <w:color w:val="000000"/>
          <w:sz w:val="28"/>
        </w:rPr>
        <w:t>
қайта ресімдеу, лицензияның</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1-1-қосымша         </w:t>
      </w:r>
    </w:p>
    <w:bookmarkEnd w:id="104"/>
    <w:bookmarkStart w:name="z561" w:id="10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«Тау-кен, мұнай-химия өндірістерін жобалауға (технологиялық)</w:t>
      </w:r>
      <w:r>
        <w:br/>
      </w:r>
      <w:r>
        <w:rPr>
          <w:rFonts w:ascii="Times New Roman"/>
          <w:b/>
          <w:i w:val="false"/>
          <w:color w:val="000000"/>
        </w:rPr>
        <w:t>
және (немесе) пайдалануға, мұнай-газ өңдеу өндірістерін</w:t>
      </w:r>
      <w:r>
        <w:br/>
      </w:r>
      <w:r>
        <w:rPr>
          <w:rFonts w:ascii="Times New Roman"/>
          <w:b/>
          <w:i w:val="false"/>
          <w:color w:val="000000"/>
        </w:rPr>
        <w:t>
жобалауға (технологиялық) лицензия беру, қайта ресімдеу,</w:t>
      </w:r>
      <w:r>
        <w:br/>
      </w:r>
      <w:r>
        <w:rPr>
          <w:rFonts w:ascii="Times New Roman"/>
          <w:b/>
          <w:i w:val="false"/>
          <w:color w:val="000000"/>
        </w:rPr>
        <w:t>
лицензияның телнұсқаларын беру»</w:t>
      </w:r>
    </w:p>
    <w:bookmarkEnd w:id="105"/>
    <w:p>
      <w:pPr>
        <w:spacing w:after="0"/>
        <w:ind w:left="0"/>
        <w:jc w:val="both"/>
      </w:pPr>
      <w:r>
        <w:rPr>
          <w:rFonts w:ascii="Times New Roman"/>
          <w:b w:val="false"/>
          <w:i w:val="false"/>
          <w:color w:val="ff0000"/>
          <w:sz w:val="28"/>
        </w:rPr>
        <w:t xml:space="preserve">      Ескерту. Регламент 1-1-қосымшамен толықтырылды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7917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791700" cy="7734300"/>
                    </a:xfrm>
                    <a:prstGeom prst="rect">
                      <a:avLst/>
                    </a:prstGeom>
                  </pic:spPr>
                </pic:pic>
              </a:graphicData>
            </a:graphic>
          </wp:inline>
        </w:drawing>
      </w:r>
    </w:p>
    <w:p>
      <w:pPr>
        <w:spacing w:after="0"/>
        <w:ind w:left="0"/>
        <w:jc w:val="both"/>
      </w:pPr>
      <w:r>
        <w:drawing>
          <wp:inline distT="0" distB="0" distL="0" distR="0">
            <wp:extent cx="6464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64300" cy="2679700"/>
                    </a:xfrm>
                    <a:prstGeom prst="rect">
                      <a:avLst/>
                    </a:prstGeom>
                  </pic:spPr>
                </pic:pic>
              </a:graphicData>
            </a:graphic>
          </wp:inline>
        </w:drawing>
      </w:r>
      <w:r>
        <w:br/>
      </w:r>
      <w:r>
        <w:rPr>
          <w:rFonts w:ascii="Times New Roman"/>
          <w:b w:val="false"/>
          <w:i w:val="false"/>
          <w:color w:val="000000"/>
          <w:sz w:val="28"/>
        </w:rPr>
        <w:t>
 </w:t>
      </w:r>
    </w:p>
    <w:bookmarkStart w:name="z507" w:id="106"/>
    <w:p>
      <w:pPr>
        <w:spacing w:after="0"/>
        <w:ind w:left="0"/>
        <w:jc w:val="both"/>
      </w:pPr>
      <w:r>
        <w:rPr>
          <w:rFonts w:ascii="Times New Roman"/>
          <w:b w:val="false"/>
          <w:i w:val="false"/>
          <w:color w:val="000000"/>
          <w:sz w:val="28"/>
        </w:rPr>
        <w:t>
«Тау-кен, мұнай-химия өндірістерін жобалауға</w:t>
      </w:r>
      <w:r>
        <w:br/>
      </w:r>
      <w:r>
        <w:rPr>
          <w:rFonts w:ascii="Times New Roman"/>
          <w:b w:val="false"/>
          <w:i w:val="false"/>
          <w:color w:val="000000"/>
          <w:sz w:val="28"/>
        </w:rPr>
        <w:t>
(технологиялық) және (немесе) пайдалануға,</w:t>
      </w:r>
      <w:r>
        <w:br/>
      </w:r>
      <w:r>
        <w:rPr>
          <w:rFonts w:ascii="Times New Roman"/>
          <w:b w:val="false"/>
          <w:i w:val="false"/>
          <w:color w:val="000000"/>
          <w:sz w:val="28"/>
        </w:rPr>
        <w:t xml:space="preserve">
мұнай-газ өңдеу өндірістерін жобалауға  </w:t>
      </w:r>
      <w:r>
        <w:br/>
      </w:r>
      <w:r>
        <w:rPr>
          <w:rFonts w:ascii="Times New Roman"/>
          <w:b w:val="false"/>
          <w:i w:val="false"/>
          <w:color w:val="000000"/>
          <w:sz w:val="28"/>
        </w:rPr>
        <w:t xml:space="preserve">
(технологиялық) лицензия беру, қайта    </w:t>
      </w:r>
      <w:r>
        <w:br/>
      </w:r>
      <w:r>
        <w:rPr>
          <w:rFonts w:ascii="Times New Roman"/>
          <w:b w:val="false"/>
          <w:i w:val="false"/>
          <w:color w:val="000000"/>
          <w:sz w:val="28"/>
        </w:rPr>
        <w:t xml:space="preserve">
рәсімдеу, лицензияның телнұсқаларын беру»  </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xml:space="preserve">
2-қосымша                </w:t>
      </w:r>
    </w:p>
    <w:bookmarkEnd w:id="106"/>
    <w:bookmarkStart w:name="z508" w:id="107"/>
    <w:p>
      <w:pPr>
        <w:spacing w:after="0"/>
        <w:ind w:left="0"/>
        <w:jc w:val="left"/>
      </w:pPr>
      <w:r>
        <w:rPr>
          <w:rFonts w:ascii="Times New Roman"/>
          <w:b/>
          <w:i w:val="false"/>
          <w:color w:val="000000"/>
        </w:rPr>
        <w:t xml:space="preserve"> 
Оң және теріс жауаптың шығыс формасы </w:t>
      </w:r>
    </w:p>
    <w:bookmarkEnd w:id="107"/>
    <w:p>
      <w:pPr>
        <w:spacing w:after="0"/>
        <w:ind w:left="0"/>
        <w:jc w:val="both"/>
      </w:pPr>
      <w:r>
        <w:drawing>
          <wp:inline distT="0" distB="0" distL="0" distR="0">
            <wp:extent cx="57658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765800" cy="6477000"/>
                    </a:xfrm>
                    <a:prstGeom prst="rect">
                      <a:avLst/>
                    </a:prstGeom>
                  </pic:spPr>
                </pic:pic>
              </a:graphicData>
            </a:graphic>
          </wp:inline>
        </w:drawing>
      </w:r>
    </w:p>
    <w:p>
      <w:pPr>
        <w:spacing w:after="0"/>
        <w:ind w:left="0"/>
        <w:jc w:val="both"/>
      </w:pPr>
      <w:r>
        <w:drawing>
          <wp:inline distT="0" distB="0" distL="0" distR="0">
            <wp:extent cx="46482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48200" cy="5905500"/>
                    </a:xfrm>
                    <a:prstGeom prst="rect">
                      <a:avLst/>
                    </a:prstGeom>
                  </pic:spPr>
                </pic:pic>
              </a:graphicData>
            </a:graphic>
          </wp:inline>
        </w:drawing>
      </w:r>
    </w:p>
    <w:p>
      <w:pPr>
        <w:spacing w:after="0"/>
        <w:ind w:left="0"/>
        <w:jc w:val="both"/>
      </w:pPr>
      <w:r>
        <w:drawing>
          <wp:inline distT="0" distB="0" distL="0" distR="0">
            <wp:extent cx="5054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054600" cy="6184900"/>
                    </a:xfrm>
                    <a:prstGeom prst="rect">
                      <a:avLst/>
                    </a:prstGeom>
                  </pic:spPr>
                </pic:pic>
              </a:graphicData>
            </a:graphic>
          </wp:inline>
        </w:drawing>
      </w:r>
    </w:p>
    <w:bookmarkStart w:name="z509"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23 бұйрығына     </w:t>
      </w:r>
      <w:r>
        <w:br/>
      </w:r>
      <w:r>
        <w:rPr>
          <w:rFonts w:ascii="Times New Roman"/>
          <w:b w:val="false"/>
          <w:i w:val="false"/>
          <w:color w:val="000000"/>
          <w:sz w:val="28"/>
        </w:rPr>
        <w:t xml:space="preserve">
7-қосымша       </w:t>
      </w:r>
    </w:p>
    <w:bookmarkEnd w:id="108"/>
    <w:bookmarkStart w:name="z510" w:id="109"/>
    <w:p>
      <w:pPr>
        <w:spacing w:after="0"/>
        <w:ind w:left="0"/>
        <w:jc w:val="left"/>
      </w:pPr>
      <w:r>
        <w:rPr>
          <w:rFonts w:ascii="Times New Roman"/>
          <w:b/>
          <w:i w:val="false"/>
          <w:color w:val="000000"/>
        </w:rPr>
        <w:t xml:space="preserve"> 
«Газ желісі ұйымдарын аккредиттеу»</w:t>
      </w:r>
      <w:r>
        <w:br/>
      </w:r>
      <w:r>
        <w:rPr>
          <w:rFonts w:ascii="Times New Roman"/>
          <w:b/>
          <w:i w:val="false"/>
          <w:color w:val="000000"/>
        </w:rPr>
        <w:t>
мемлекеттік көрсетілетін қызмет регламенті</w:t>
      </w:r>
    </w:p>
    <w:bookmarkEnd w:id="109"/>
    <w:bookmarkStart w:name="z511" w:id="110"/>
    <w:p>
      <w:pPr>
        <w:spacing w:after="0"/>
        <w:ind w:left="0"/>
        <w:jc w:val="left"/>
      </w:pPr>
      <w:r>
        <w:rPr>
          <w:rFonts w:ascii="Times New Roman"/>
          <w:b/>
          <w:i w:val="false"/>
          <w:color w:val="000000"/>
        </w:rPr>
        <w:t xml:space="preserve"> 
1. Жалпы ережелер</w:t>
      </w:r>
    </w:p>
    <w:bookmarkEnd w:id="110"/>
    <w:bookmarkStart w:name="z512" w:id="111"/>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4 ақпандағы № 50 қаулысымен бекітілген «Газ желісі ұйымдарын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Мұнай және газ министрлігінің Мұнай-газ кешеніндегі мемлекеттік инспекциялау комитеті (бұдан әрі – көрсетілетін қызметті беруші), оның ішінде «электрондық үкiметтiң»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 нәтижесi – қағаз нысанында не электрондық құжат нысанында уәкілетті тұлғаның электрондық цифрлық қолтаңбасымен куәландырылған куәлік.</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111"/>
    <w:bookmarkStart w:name="z516" w:id="11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112"/>
    <w:bookmarkStart w:name="z517" w:id="113"/>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(бұдан әрі – орындаушы) көрсетілетін қызметті алушылардан портал арқылы түскен мемлекеттік көрсетілетін қызметті алуға арналған өтінішті тіркеу;</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портал арқылы барлық жолдарын толтырумен тіркеу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басшылығымен жауапты орындаушыны таңдау;</w:t>
      </w:r>
      <w:r>
        <w:br/>
      </w:r>
      <w:r>
        <w:rPr>
          <w:rFonts w:ascii="Times New Roman"/>
          <w:b w:val="false"/>
          <w:i w:val="false"/>
          <w:color w:val="000000"/>
          <w:sz w:val="28"/>
        </w:rPr>
        <w:t>
</w:t>
      </w:r>
      <w:r>
        <w:rPr>
          <w:rFonts w:ascii="Times New Roman"/>
          <w:b w:val="false"/>
          <w:i w:val="false"/>
          <w:color w:val="000000"/>
          <w:sz w:val="28"/>
        </w:rPr>
        <w:t>
      3) орындаушының өтінішке қоса тіркелеген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тізіміне сәйкес дұрыстығын қарауы;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куәлікке қол қоюы;</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электрондық цифрлық қолтаңбасы (бұдан әрі – ЭЦҚ) қойылған электрондық құжаты.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w:t>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w:t>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берушінің басшысымен қол қойылады және мөрмен расталады.</w:t>
      </w:r>
    </w:p>
    <w:bookmarkEnd w:id="113"/>
    <w:bookmarkStart w:name="z531" w:id="11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іс-қимылы тәртібінің сипаттамасы</w:t>
      </w:r>
    </w:p>
    <w:bookmarkEnd w:id="114"/>
    <w:bookmarkStart w:name="z532" w:id="1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кеңсе қызметшісі (сұрату қағаз тәсілмен берілген жағдайда);</w:t>
      </w:r>
      <w:r>
        <w:br/>
      </w:r>
      <w:r>
        <w:rPr>
          <w:rFonts w:ascii="Times New Roman"/>
          <w:b w:val="false"/>
          <w:i w:val="false"/>
          <w:color w:val="000000"/>
          <w:sz w:val="28"/>
        </w:rPr>
        <w:t>
</w:t>
      </w:r>
      <w:r>
        <w:rPr>
          <w:rFonts w:ascii="Times New Roman"/>
          <w:b w:val="false"/>
          <w:i w:val="false"/>
          <w:color w:val="000000"/>
          <w:sz w:val="28"/>
        </w:rPr>
        <w:t>
      2) тіркейтін (сұрату электрондық тәсілмен берілген жағдайда), қарайтын және шешім жобасын әзірлейтін жауапты орындаушы;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алуға сұратудың портал арқылы не қағаз тасығышта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алушылардың құжаттарын алған сәттен бастап екі жұмыс күні ішінде ұсынылған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куәлікке қол қоюы.</w:t>
      </w:r>
      <w:r>
        <w:br/>
      </w:r>
      <w:r>
        <w:rPr>
          <w:rFonts w:ascii="Times New Roman"/>
          <w:b w:val="false"/>
          <w:i w:val="false"/>
          <w:color w:val="000000"/>
          <w:sz w:val="28"/>
        </w:rPr>
        <w:t>
</w:t>
      </w:r>
      <w:r>
        <w:rPr>
          <w:rFonts w:ascii="Times New Roman"/>
          <w:b w:val="false"/>
          <w:i w:val="false"/>
          <w:color w:val="000000"/>
          <w:sz w:val="28"/>
        </w:rPr>
        <w:t>
      8-1.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8-1-тармақпен толықтырылды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жауаптың шығыс нысаны келтірілген, оған сәйкес куәлік ұсынылады.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Мұнай және газ министрінің 30.06.2014 </w:t>
      </w:r>
      <w:r>
        <w:rPr>
          <w:rFonts w:ascii="Times New Roman"/>
          <w:b w:val="false"/>
          <w:i w:val="false"/>
          <w:color w:val="00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 пен консультацияны</w:t>
      </w:r>
      <w:r>
        <w:br/>
      </w:r>
      <w:r>
        <w:rPr>
          <w:rFonts w:ascii="Times New Roman"/>
          <w:b w:val="false"/>
          <w:i w:val="false"/>
          <w:color w:val="000000"/>
          <w:sz w:val="28"/>
        </w:rPr>
        <w:t>
</w:t>
      </w:r>
      <w:r>
        <w:rPr>
          <w:rFonts w:ascii="Times New Roman"/>
          <w:b w:val="false"/>
          <w:i w:val="false"/>
          <w:color w:val="000000"/>
          <w:sz w:val="28"/>
        </w:rPr>
        <w:t>
порталдың сall-орталығы телефоны: (1414) арқылы алуға болады.</w:t>
      </w:r>
    </w:p>
    <w:bookmarkEnd w:id="115"/>
    <w:bookmarkStart w:name="z543" w:id="116"/>
    <w:p>
      <w:pPr>
        <w:spacing w:after="0"/>
        <w:ind w:left="0"/>
        <w:jc w:val="both"/>
      </w:pPr>
      <w:r>
        <w:rPr>
          <w:rFonts w:ascii="Times New Roman"/>
          <w:b w:val="false"/>
          <w:i w:val="false"/>
          <w:color w:val="000000"/>
          <w:sz w:val="28"/>
        </w:rPr>
        <w:t>
«Газ желісі ұйымдарын аккредиттеу»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6"/>
    <w:bookmarkStart w:name="z565" w:id="1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«Газ желісі ұйымдарын аккредиттеу»</w:t>
      </w:r>
    </w:p>
    <w:bookmarkEnd w:id="117"/>
    <w:p>
      <w:pPr>
        <w:spacing w:after="0"/>
        <w:ind w:left="0"/>
        <w:jc w:val="both"/>
      </w:pPr>
      <w:r>
        <w:rPr>
          <w:rFonts w:ascii="Times New Roman"/>
          <w:b w:val="false"/>
          <w:i w:val="false"/>
          <w:color w:val="ff0000"/>
          <w:sz w:val="28"/>
        </w:rPr>
        <w:t xml:space="preserve">      Ескерту. Регламент 1-қосымшамен толықтырылды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  </w:t>
      </w:r>
    </w:p>
    <w:p>
      <w:pPr>
        <w:spacing w:after="0"/>
        <w:ind w:left="0"/>
        <w:jc w:val="both"/>
      </w:pPr>
      <w:r>
        <w:drawing>
          <wp:inline distT="0" distB="0" distL="0" distR="0">
            <wp:extent cx="9245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245600" cy="5448300"/>
                    </a:xfrm>
                    <a:prstGeom prst="rect">
                      <a:avLst/>
                    </a:prstGeom>
                  </pic:spPr>
                </pic:pic>
              </a:graphicData>
            </a:graphic>
          </wp:inline>
        </w:drawing>
      </w:r>
    </w:p>
    <w:p>
      <w:pPr>
        <w:spacing w:after="0"/>
        <w:ind w:left="0"/>
        <w:jc w:val="both"/>
      </w:pPr>
      <w:r>
        <w:drawing>
          <wp:inline distT="0" distB="0" distL="0" distR="0">
            <wp:extent cx="6464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64300" cy="2590800"/>
                    </a:xfrm>
                    <a:prstGeom prst="rect">
                      <a:avLst/>
                    </a:prstGeom>
                  </pic:spPr>
                </pic:pic>
              </a:graphicData>
            </a:graphic>
          </wp:inline>
        </w:drawing>
      </w:r>
      <w:r>
        <w:rPr>
          <w:rFonts w:ascii="Times New Roman"/>
          <w:b w:val="false"/>
          <w:i w:val="false"/>
          <w:color w:val="000000"/>
          <w:sz w:val="28"/>
        </w:rPr>
        <w:t>      </w:t>
      </w:r>
    </w:p>
    <w:bookmarkStart w:name="z564" w:id="118"/>
    <w:p>
      <w:pPr>
        <w:spacing w:after="0"/>
        <w:ind w:left="0"/>
        <w:jc w:val="both"/>
      </w:pPr>
      <w:r>
        <w:rPr>
          <w:rFonts w:ascii="Times New Roman"/>
          <w:b w:val="false"/>
          <w:i w:val="false"/>
          <w:color w:val="000000"/>
          <w:sz w:val="28"/>
        </w:rPr>
        <w:t>
«Газ желісі ұйымдарын аккредиттеу»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18"/>
    <w:p>
      <w:pPr>
        <w:spacing w:after="0"/>
        <w:ind w:left="0"/>
        <w:jc w:val="both"/>
      </w:pPr>
      <w:r>
        <w:rPr>
          <w:rFonts w:ascii="Times New Roman"/>
          <w:b w:val="false"/>
          <w:i w:val="false"/>
          <w:color w:val="ff0000"/>
          <w:sz w:val="28"/>
        </w:rPr>
        <w:t xml:space="preserve">      Ескерту. 2-қосымша жаңа редакцияда - ҚР Мұнай және газ министрінің 30.06.2014 </w:t>
      </w:r>
      <w:r>
        <w:rPr>
          <w:rFonts w:ascii="Times New Roman"/>
          <w:b w:val="false"/>
          <w:i w:val="false"/>
          <w:color w:val="ff0000"/>
          <w:sz w:val="28"/>
        </w:rPr>
        <w:t>№ 119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  </w:t>
      </w:r>
    </w:p>
    <w:bookmarkStart w:name="z544" w:id="119"/>
    <w:p>
      <w:pPr>
        <w:spacing w:after="0"/>
        <w:ind w:left="0"/>
        <w:jc w:val="left"/>
      </w:pPr>
      <w:r>
        <w:rPr>
          <w:rFonts w:ascii="Times New Roman"/>
          <w:b/>
          <w:i w:val="false"/>
          <w:color w:val="000000"/>
        </w:rPr>
        <w:t xml:space="preserve"> 
Оң жауаптың шығыс формасы</w:t>
      </w:r>
    </w:p>
    <w:bookmarkEnd w:id="119"/>
    <w:p>
      <w:pPr>
        <w:spacing w:after="0"/>
        <w:ind w:left="0"/>
        <w:jc w:val="both"/>
      </w:pPr>
      <w:r>
        <w:drawing>
          <wp:inline distT="0" distB="0" distL="0" distR="0">
            <wp:extent cx="6286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86500" cy="636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