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f69e" w14:textId="74df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науыздағы № 71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5 наурыздағы № 67 бұйрығы. Қазақстан Республикасының Әділет министрлігінде 2014 жылы 13 наурызда № 9207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14 маусымдағы № 148 (28087), 21 маусымдағы № 153 (28092) «Егемен Қазақстан» газеттерінде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емес түсімдер»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55-ерекшелікпен толықтырылсын:</w:t>
      </w:r>
      <w:r>
        <w:br/>
      </w:r>
      <w:r>
        <w:rPr>
          <w:rFonts w:ascii="Times New Roman"/>
          <w:b w:val="false"/>
          <w:i w:val="false"/>
          <w:color w:val="000000"/>
          <w:sz w:val="28"/>
        </w:rPr>
        <w:t>
</w:t>
      </w:r>
      <w:r>
        <w:rPr>
          <w:rFonts w:ascii="Times New Roman"/>
          <w:b w:val="false"/>
          <w:i w:val="false"/>
          <w:color w:val="000000"/>
          <w:sz w:val="28"/>
        </w:rPr>
        <w:t>
      «55 Мұнай секторы ұйымдарынан түсетін түсімдерді қоспағанда, Қазақстан Республикасы Тұтынушылардың құқықтарын қорғау агенттігі, республикалық бюджеттен қаржыландырылатын оның аумақтық, органдары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«Трансферттердің түсімдер» санатында:</w:t>
      </w:r>
      <w:r>
        <w:br/>
      </w:r>
      <w:r>
        <w:rPr>
          <w:rFonts w:ascii="Times New Roman"/>
          <w:b w:val="false"/>
          <w:i w:val="false"/>
          <w:color w:val="000000"/>
          <w:sz w:val="28"/>
        </w:rPr>
        <w:t>
</w:t>
      </w:r>
      <w:r>
        <w:rPr>
          <w:rFonts w:ascii="Times New Roman"/>
          <w:b w:val="false"/>
          <w:i w:val="false"/>
          <w:color w:val="000000"/>
          <w:sz w:val="28"/>
        </w:rPr>
        <w:t>
      01 «Төмен тұрған мемлекеттік басқару органдарынан алынатын трансферттер» сыныбында:</w:t>
      </w:r>
      <w:r>
        <w:br/>
      </w:r>
      <w:r>
        <w:rPr>
          <w:rFonts w:ascii="Times New Roman"/>
          <w:b w:val="false"/>
          <w:i w:val="false"/>
          <w:color w:val="000000"/>
          <w:sz w:val="28"/>
        </w:rPr>
        <w:t>
</w:t>
      </w:r>
      <w:r>
        <w:rPr>
          <w:rFonts w:ascii="Times New Roman"/>
          <w:b w:val="false"/>
          <w:i w:val="false"/>
          <w:color w:val="000000"/>
          <w:sz w:val="28"/>
        </w:rPr>
        <w:t>
      1 «Облыстың бюджеттерден, Астана және Алматы қалаларының бюджеттерінен алынатын трансферттер» кiшi сыныбында:</w:t>
      </w:r>
      <w:r>
        <w:br/>
      </w:r>
      <w:r>
        <w:rPr>
          <w:rFonts w:ascii="Times New Roman"/>
          <w:b w:val="false"/>
          <w:i w:val="false"/>
          <w:color w:val="000000"/>
          <w:sz w:val="28"/>
        </w:rPr>
        <w:t>
</w:t>
      </w:r>
      <w:r>
        <w:rPr>
          <w:rFonts w:ascii="Times New Roman"/>
          <w:b w:val="false"/>
          <w:i w:val="false"/>
          <w:color w:val="000000"/>
          <w:sz w:val="28"/>
        </w:rPr>
        <w:t>
      мынадай мазмұндағы 07 - ерекшелікпен толықтырылсын:</w:t>
      </w:r>
      <w:r>
        <w:br/>
      </w:r>
      <w:r>
        <w:rPr>
          <w:rFonts w:ascii="Times New Roman"/>
          <w:b w:val="false"/>
          <w:i w:val="false"/>
          <w:color w:val="000000"/>
          <w:sz w:val="28"/>
        </w:rPr>
        <w:t>
</w:t>
      </w:r>
      <w:r>
        <w:rPr>
          <w:rFonts w:ascii="Times New Roman"/>
          <w:b w:val="false"/>
          <w:i w:val="false"/>
          <w:color w:val="000000"/>
          <w:sz w:val="28"/>
        </w:rPr>
        <w:t>
      «07 Астана қаласының бюджетінен алынатын бюджеттік алу»;</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сыныптамасында:</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Ішкі icтep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111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2011 -2015 жылдарға арналған «Саламатты Қазақстан» денсаулық сақтауды дамытудың Мемлекеттік бағдарламасын icкe асыру аясында ic-шаралар өткізу»;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017 бюджеттік бағдарламасы бар 466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«466 Ауданның (облыстың маңызы бар қаланың) сәулет, қала құрылысы және құрылыс бөлімі</w:t>
      </w:r>
      <w:r>
        <w:br/>
      </w:r>
      <w:r>
        <w:rPr>
          <w:rFonts w:ascii="Times New Roman"/>
          <w:b w:val="false"/>
          <w:i w:val="false"/>
          <w:color w:val="000000"/>
          <w:sz w:val="28"/>
        </w:rPr>
        <w:t>
</w:t>
      </w:r>
      <w:r>
        <w:rPr>
          <w:rFonts w:ascii="Times New Roman"/>
          <w:b w:val="false"/>
          <w:i w:val="false"/>
          <w:color w:val="000000"/>
          <w:sz w:val="28"/>
        </w:rPr>
        <w:t>
      017 Шығыс Қазақстан облысының Солнечный кентінде қазандық салу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111 бюджеттік бағдарламасы бар 202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111 Қазақстан Республикасы «Саламатты Қазақстан» 2011-2015 жылдарға арналған Мемлекеттік денсаулық сақтауды дамыту бағдарламасын icкe асыру аясында ic-шараларды жүргізу»;</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113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06 «Әлеуметтік көмек және әлеуметтік қамсыздандыру»</w:t>
      </w:r>
      <w:r>
        <w:br/>
      </w:r>
      <w:r>
        <w:rPr>
          <w:rFonts w:ascii="Times New Roman"/>
          <w:b w:val="false"/>
          <w:i w:val="false"/>
          <w:color w:val="000000"/>
          <w:sz w:val="28"/>
        </w:rPr>
        <w:t>
</w:t>
      </w:r>
      <w:r>
        <w:rPr>
          <w:rFonts w:ascii="Times New Roman"/>
          <w:b w:val="false"/>
          <w:i w:val="false"/>
          <w:color w:val="000000"/>
          <w:sz w:val="28"/>
        </w:rPr>
        <w:t>
функционалдық тобында:</w:t>
      </w:r>
      <w:r>
        <w:br/>
      </w:r>
      <w:r>
        <w:rPr>
          <w:rFonts w:ascii="Times New Roman"/>
          <w:b w:val="false"/>
          <w:i w:val="false"/>
          <w:color w:val="000000"/>
          <w:sz w:val="28"/>
        </w:rPr>
        <w:t>
</w:t>
      </w:r>
      <w:r>
        <w:rPr>
          <w:rFonts w:ascii="Times New Roman"/>
          <w:b w:val="false"/>
          <w:i w:val="false"/>
          <w:color w:val="000000"/>
          <w:sz w:val="28"/>
        </w:rPr>
        <w:t>
      9 «Әлеуметтік көмек және әлеуметтік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013 бюджеттік бағдарламасы бар 384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«384 Алматы қаласы жолаушылар көлігі басқармасы</w:t>
      </w:r>
      <w:r>
        <w:br/>
      </w:r>
      <w:r>
        <w:rPr>
          <w:rFonts w:ascii="Times New Roman"/>
          <w:b w:val="false"/>
          <w:i w:val="false"/>
          <w:color w:val="000000"/>
          <w:sz w:val="28"/>
        </w:rPr>
        <w:t>
</w:t>
      </w:r>
      <w:r>
        <w:rPr>
          <w:rFonts w:ascii="Times New Roman"/>
          <w:b w:val="false"/>
          <w:i w:val="false"/>
          <w:color w:val="000000"/>
          <w:sz w:val="28"/>
        </w:rPr>
        <w:t>
      013 Мүгедектердің құқықтарын қамтамасыз ету және өмір сүру сапасын жақсарту жөніндегі ic-шаралар жоспарын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385 «Алматы қаласының автомобиль жолдары басқармасы» бюджеттік бағдарламалар әкімшісі 046 «Мүгедектердің құқықтарын қамтамасыз ету және өмір сүру сапасын жақсарту жөніндегі ic-шаралар жоспарын icкe асыру» бюджеттік бағдарламасы және 011 «Республикалық бюджеттен берілетін трансферттер есебінен» және «015 Жергілікті бюджет қаражаты есебінен» бюджеттік кіші бағдарламалары алып тасталсын;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 бюджеттік бағдарламалары әкімшісінің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бюджеттік бағдарламасы бар 465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«465 Ауданның (облыстың маңызы бар қаланың) дене шынықтыру және спорт бөлімі</w:t>
      </w:r>
      <w:r>
        <w:br/>
      </w:r>
      <w:r>
        <w:rPr>
          <w:rFonts w:ascii="Times New Roman"/>
          <w:b w:val="false"/>
          <w:i w:val="false"/>
          <w:color w:val="000000"/>
          <w:sz w:val="28"/>
        </w:rPr>
        <w:t>
</w:t>
      </w:r>
      <w:r>
        <w:rPr>
          <w:rFonts w:ascii="Times New Roman"/>
          <w:b w:val="false"/>
          <w:i w:val="false"/>
          <w:color w:val="000000"/>
          <w:sz w:val="28"/>
        </w:rPr>
        <w:t>
      009 Жұмыспен қамту 2020 жол картасы бойынша қалаларды және</w:t>
      </w:r>
      <w:r>
        <w:br/>
      </w:r>
      <w:r>
        <w:rPr>
          <w:rFonts w:ascii="Times New Roman"/>
          <w:b w:val="false"/>
          <w:i w:val="false"/>
          <w:color w:val="000000"/>
          <w:sz w:val="28"/>
        </w:rPr>
        <w:t>
</w:t>
      </w:r>
      <w:r>
        <w:rPr>
          <w:rFonts w:ascii="Times New Roman"/>
          <w:b w:val="false"/>
          <w:i w:val="false"/>
          <w:color w:val="000000"/>
          <w:sz w:val="28"/>
        </w:rPr>
        <w:t>
ауылдың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700 «Облыстық жер қойнауын пайдалану, қоршаған орта және су</w:t>
      </w:r>
      <w:r>
        <w:br/>
      </w:r>
      <w:r>
        <w:rPr>
          <w:rFonts w:ascii="Times New Roman"/>
          <w:b w:val="false"/>
          <w:i w:val="false"/>
          <w:color w:val="000000"/>
          <w:sz w:val="28"/>
        </w:rPr>
        <w:t>
</w:t>
      </w:r>
      <w:r>
        <w:rPr>
          <w:rFonts w:ascii="Times New Roman"/>
          <w:b w:val="false"/>
          <w:i w:val="false"/>
          <w:color w:val="000000"/>
          <w:sz w:val="28"/>
        </w:rPr>
        <w:t>
ресурстары басқармасы» бюджеттік бағдарламалары әкімшісінің атауына</w:t>
      </w:r>
      <w:r>
        <w:br/>
      </w:r>
      <w:r>
        <w:rPr>
          <w:rFonts w:ascii="Times New Roman"/>
          <w:b w:val="false"/>
          <w:i w:val="false"/>
          <w:color w:val="000000"/>
          <w:sz w:val="28"/>
        </w:rPr>
        <w:t>
</w:t>
      </w:r>
      <w:r>
        <w:rPr>
          <w:rFonts w:ascii="Times New Roman"/>
          <w:b w:val="false"/>
          <w:i w:val="false"/>
          <w:color w:val="000000"/>
          <w:sz w:val="28"/>
        </w:rPr>
        <w:t>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министрлiгi» бюджеттік бағдарламалары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«034 Астана, Алматы және Ақтөбе қалаларында тұрғын үй-коммуналдық шаруашылықтың энергия тиімділігі орталықтарын құру»;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361 «Республикалық маңызы бар қаланың, астананың мәдениет басқармасы» бюджеттік бағдарламалары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«012 Әлеуметтік маңызы бар және мәдени ic-шаралар өткізу»;</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бюджеттік бағдарламалары әкімшісінің атауына орыс тілінде өзгеріс</w:t>
      </w:r>
      <w:r>
        <w:br/>
      </w:r>
      <w:r>
        <w:rPr>
          <w:rFonts w:ascii="Times New Roman"/>
          <w:b w:val="false"/>
          <w:i w:val="false"/>
          <w:color w:val="000000"/>
          <w:sz w:val="28"/>
        </w:rPr>
        <w:t>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w:t>
      </w:r>
      <w:r>
        <w:br/>
      </w:r>
      <w:r>
        <w:rPr>
          <w:rFonts w:ascii="Times New Roman"/>
          <w:b w:val="false"/>
          <w:i w:val="false"/>
          <w:color w:val="000000"/>
          <w:sz w:val="28"/>
        </w:rPr>
        <w:t>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255 «Облыстық ауыл шаруашылығы басқармасы» бюджеттік бағдарламалары әкімшісі бойынша:</w:t>
      </w:r>
      <w:r>
        <w:br/>
      </w:r>
      <w:r>
        <w:rPr>
          <w:rFonts w:ascii="Times New Roman"/>
          <w:b w:val="false"/>
          <w:i w:val="false"/>
          <w:color w:val="000000"/>
          <w:sz w:val="28"/>
        </w:rPr>
        <w:t>
</w:t>
      </w:r>
      <w:r>
        <w:rPr>
          <w:rFonts w:ascii="Times New Roman"/>
          <w:b w:val="false"/>
          <w:i w:val="false"/>
          <w:color w:val="000000"/>
          <w:sz w:val="28"/>
        </w:rPr>
        <w:t>
      020 «Басым дақылдарды өндіруді субсидиялау арқылы өсімдік шаруашылығы өнімнің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8"/>
        </w:rPr>
        <w:t>
</w:t>
      </w:r>
      <w:r>
        <w:rPr>
          <w:rFonts w:ascii="Times New Roman"/>
          <w:b w:val="false"/>
          <w:i w:val="false"/>
          <w:color w:val="000000"/>
          <w:sz w:val="28"/>
        </w:rPr>
        <w:t>
      460 «Ауданның (облыстың маңызы бар қаланың) ауыл шаруашылығы, ветеринария және жер қатынастары бөлімі» бюджеттік бағдарламалары әкімшici бойынша:</w:t>
      </w:r>
      <w:r>
        <w:br/>
      </w:r>
      <w:r>
        <w:rPr>
          <w:rFonts w:ascii="Times New Roman"/>
          <w:b w:val="false"/>
          <w:i w:val="false"/>
          <w:color w:val="000000"/>
          <w:sz w:val="28"/>
        </w:rPr>
        <w:t>
</w:t>
      </w:r>
      <w:r>
        <w:rPr>
          <w:rFonts w:ascii="Times New Roman"/>
          <w:b w:val="false"/>
          <w:i w:val="false"/>
          <w:color w:val="000000"/>
          <w:sz w:val="28"/>
        </w:rPr>
        <w:t>
      мынадай мазмұндағы 017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«017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бағдарламалары әкімшісінің атауына орыс тілде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бағдарламалары әкімшісінің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w:t>
      </w:r>
      <w:r>
        <w:br/>
      </w:r>
      <w:r>
        <w:rPr>
          <w:rFonts w:ascii="Times New Roman"/>
          <w:b w:val="false"/>
          <w:i w:val="false"/>
          <w:color w:val="000000"/>
          <w:sz w:val="28"/>
        </w:rPr>
        <w:t>
ресурстары басқармасы» бюджеттік бағдарламалары әкімшісінің атауына</w:t>
      </w:r>
      <w:r>
        <w:br/>
      </w:r>
      <w:r>
        <w:rPr>
          <w:rFonts w:ascii="Times New Roman"/>
          <w:b w:val="false"/>
          <w:i w:val="false"/>
          <w:color w:val="000000"/>
          <w:sz w:val="28"/>
        </w:rPr>
        <w:t>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701 «Облыстық кәсіпкерлік, сауда және туризм басқармасы» бюджеттік бағдарламалары әкімшісінің атауына орыс тілінде өзгеріс</w:t>
      </w:r>
      <w:r>
        <w:br/>
      </w:r>
      <w:r>
        <w:rPr>
          <w:rFonts w:ascii="Times New Roman"/>
          <w:b w:val="false"/>
          <w:i w:val="false"/>
          <w:color w:val="000000"/>
          <w:sz w:val="28"/>
        </w:rPr>
        <w:t>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12 «Көлік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3 «Су көлігі»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бағдарламасы бар 354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«354 Астана қаласының Табиғат ресурстары және табиғатты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020 Астана қаласының әкімшілік-аумақтық, шекарасы шегінде Есіл өзенінің кеме қатынасы учаскесінде су жолы жұмыстарын жүргізуді қамтамасыз ету»;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3 «Кәсіпкерлік қызмет қолдау және бәceкeлecтiктi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 бюджеттік бағдарламалар әкімшісі атауы орыс тілінде өзгеріс енгізілді, мәтін мемлекеттік тілде өзгермейді;</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бағдарламалары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«026 Жұмыспен қамту 2020 жол картасы шеңберінде әлеуметтік-мәдени нысандарын сейсмикалық күшейту және күрделі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700 «Облыстық жер қойнауын пайдалану, қоршаған орта және су ресурстары басқармасы» бюджеттік бағдарламалары әкімшісінің атауына ор 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 бюджеттік бағдарламалары әкімшісінің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бюджет шығыстарының экономикалық сыныптамасында:</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03 «Ағымдағы трансферттер» сыныбында:</w:t>
      </w:r>
      <w:r>
        <w:br/>
      </w:r>
      <w:r>
        <w:rPr>
          <w:rFonts w:ascii="Times New Roman"/>
          <w:b w:val="false"/>
          <w:i w:val="false"/>
          <w:color w:val="000000"/>
          <w:sz w:val="28"/>
        </w:rPr>
        <w:t>
</w:t>
      </w:r>
      <w:r>
        <w:rPr>
          <w:rFonts w:ascii="Times New Roman"/>
          <w:b w:val="false"/>
          <w:i w:val="false"/>
          <w:color w:val="000000"/>
          <w:sz w:val="28"/>
        </w:rPr>
        <w:t>
      310 «Заңды тұлғаларға берілетін ағымдағы трансферттер» кіші</w:t>
      </w:r>
      <w:r>
        <w:br/>
      </w:r>
      <w:r>
        <w:rPr>
          <w:rFonts w:ascii="Times New Roman"/>
          <w:b w:val="false"/>
          <w:i w:val="false"/>
          <w:color w:val="000000"/>
          <w:sz w:val="28"/>
        </w:rPr>
        <w:t>
сыныбының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«310 Бюджеттік субсидиялар»;</w:t>
      </w:r>
      <w:r>
        <w:br/>
      </w:r>
      <w:r>
        <w:rPr>
          <w:rFonts w:ascii="Times New Roman"/>
          <w:b w:val="false"/>
          <w:i w:val="false"/>
          <w:color w:val="000000"/>
          <w:sz w:val="28"/>
        </w:rPr>
        <w:t>
</w:t>
      </w:r>
      <w:r>
        <w:rPr>
          <w:rFonts w:ascii="Times New Roman"/>
          <w:b w:val="false"/>
          <w:i w:val="false"/>
          <w:color w:val="000000"/>
          <w:sz w:val="28"/>
        </w:rPr>
        <w:t>
      311 «Заңды тұлғаларға соның ішінде шаруа (фермер) қожалықтарына</w:t>
      </w:r>
      <w:r>
        <w:br/>
      </w:r>
      <w:r>
        <w:rPr>
          <w:rFonts w:ascii="Times New Roman"/>
          <w:b w:val="false"/>
          <w:i w:val="false"/>
          <w:color w:val="000000"/>
          <w:sz w:val="28"/>
        </w:rPr>
        <w:t>
берілетін субсидиялар»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«311 Жеке және заңды тұлғаларға, оның ішінде шаруа (фермерлік) қожалықтарына берілетін субсидиялар»;</w:t>
      </w:r>
      <w:r>
        <w:br/>
      </w:r>
      <w:r>
        <w:rPr>
          <w:rFonts w:ascii="Times New Roman"/>
          <w:b w:val="false"/>
          <w:i w:val="false"/>
          <w:color w:val="000000"/>
          <w:sz w:val="28"/>
        </w:rPr>
        <w:t>
</w:t>
      </w:r>
      <w:r>
        <w:rPr>
          <w:rFonts w:ascii="Times New Roman"/>
          <w:b w:val="false"/>
          <w:i w:val="false"/>
          <w:color w:val="000000"/>
          <w:sz w:val="28"/>
        </w:rPr>
        <w:t>
      2 «Күрделі шығындар» санатында:</w:t>
      </w:r>
      <w:r>
        <w:br/>
      </w:r>
      <w:r>
        <w:rPr>
          <w:rFonts w:ascii="Times New Roman"/>
          <w:b w:val="false"/>
          <w:i w:val="false"/>
          <w:color w:val="000000"/>
          <w:sz w:val="28"/>
        </w:rPr>
        <w:t>
</w:t>
      </w:r>
      <w:r>
        <w:rPr>
          <w:rFonts w:ascii="Times New Roman"/>
          <w:b w:val="false"/>
          <w:i w:val="false"/>
          <w:color w:val="000000"/>
          <w:sz w:val="28"/>
        </w:rPr>
        <w:t>
      04 «Негізгі капиталды сатып алу» сыныбында:</w:t>
      </w:r>
      <w:r>
        <w:br/>
      </w:r>
      <w:r>
        <w:rPr>
          <w:rFonts w:ascii="Times New Roman"/>
          <w:b w:val="false"/>
          <w:i w:val="false"/>
          <w:color w:val="000000"/>
          <w:sz w:val="28"/>
        </w:rPr>
        <w:t>
</w:t>
      </w:r>
      <w:r>
        <w:rPr>
          <w:rFonts w:ascii="Times New Roman"/>
          <w:b w:val="false"/>
          <w:i w:val="false"/>
          <w:color w:val="000000"/>
          <w:sz w:val="28"/>
        </w:rPr>
        <w:t>
      430 «Дамуға бағытталған күрделі шығындар» кіші сыныбында:</w:t>
      </w:r>
      <w:r>
        <w:br/>
      </w:r>
      <w:r>
        <w:rPr>
          <w:rFonts w:ascii="Times New Roman"/>
          <w:b w:val="false"/>
          <w:i w:val="false"/>
          <w:color w:val="000000"/>
          <w:sz w:val="28"/>
        </w:rPr>
        <w:t>
</w:t>
      </w:r>
      <w:r>
        <w:rPr>
          <w:rFonts w:ascii="Times New Roman"/>
          <w:b w:val="false"/>
          <w:i w:val="false"/>
          <w:color w:val="000000"/>
          <w:sz w:val="28"/>
        </w:rPr>
        <w:t>
      436 «Бюджеттен бірлесіп қаржыландыру шартында концессиялық жобаларды icкe асыру» ерекшелігі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 санатпен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08 сыныппен толықтырылсын:</w:t>
      </w:r>
      <w:r>
        <w:br/>
      </w:r>
      <w:r>
        <w:rPr>
          <w:rFonts w:ascii="Times New Roman"/>
          <w:b w:val="false"/>
          <w:i w:val="false"/>
          <w:color w:val="000000"/>
          <w:sz w:val="28"/>
        </w:rPr>
        <w:t>
</w:t>
      </w:r>
      <w:r>
        <w:rPr>
          <w:rFonts w:ascii="Times New Roman"/>
          <w:b w:val="false"/>
          <w:i w:val="false"/>
          <w:color w:val="000000"/>
          <w:sz w:val="28"/>
        </w:rPr>
        <w:t>
      «08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810 кіші сыныппен толықтырылсын:</w:t>
      </w:r>
      <w:r>
        <w:br/>
      </w:r>
      <w:r>
        <w:rPr>
          <w:rFonts w:ascii="Times New Roman"/>
          <w:b w:val="false"/>
          <w:i w:val="false"/>
          <w:color w:val="000000"/>
          <w:sz w:val="28"/>
        </w:rPr>
        <w:t>
</w:t>
      </w:r>
      <w:r>
        <w:rPr>
          <w:rFonts w:ascii="Times New Roman"/>
          <w:b w:val="false"/>
          <w:i w:val="false"/>
          <w:color w:val="000000"/>
          <w:sz w:val="28"/>
        </w:rPr>
        <w:t>
      «810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811 ерекшелікпен толықтырылсын:</w:t>
      </w:r>
      <w:r>
        <w:br/>
      </w:r>
      <w:r>
        <w:rPr>
          <w:rFonts w:ascii="Times New Roman"/>
          <w:b w:val="false"/>
          <w:i w:val="false"/>
          <w:color w:val="000000"/>
          <w:sz w:val="28"/>
        </w:rPr>
        <w:t>
</w:t>
      </w:r>
      <w:r>
        <w:rPr>
          <w:rFonts w:ascii="Times New Roman"/>
          <w:b w:val="false"/>
          <w:i w:val="false"/>
          <w:color w:val="000000"/>
          <w:sz w:val="28"/>
        </w:rPr>
        <w:t>
      «811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310 «Заңды тұлғаларға берілетін ағымдағы трансферттер» кіші сыныбының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«310 Бюджеттік субсидиялар»;</w:t>
      </w:r>
      <w:r>
        <w:br/>
      </w:r>
      <w:r>
        <w:rPr>
          <w:rFonts w:ascii="Times New Roman"/>
          <w:b w:val="false"/>
          <w:i w:val="false"/>
          <w:color w:val="000000"/>
          <w:sz w:val="28"/>
        </w:rPr>
        <w:t>
</w:t>
      </w:r>
      <w:r>
        <w:rPr>
          <w:rFonts w:ascii="Times New Roman"/>
          <w:b w:val="false"/>
          <w:i w:val="false"/>
          <w:color w:val="000000"/>
          <w:sz w:val="28"/>
        </w:rPr>
        <w:t>
      311 «Заңды тұлғаларға соның ішінде шаруа (фермер) қожалықтарына берілетін субсидиялар»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«311 Жеке және заңды тұлғаларға, оның ішінде шаруа (фермерлік) қожалықтарына берілетін субсидиялар»;</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 және қоғамдық бірлестіктер болып табылмайтын заңды және жеке тұлғаларға және шаруа (фермерлік) қожалықтарына берілетін субсидиялар.»;</w:t>
      </w:r>
      <w:r>
        <w:br/>
      </w:r>
      <w:r>
        <w:rPr>
          <w:rFonts w:ascii="Times New Roman"/>
          <w:b w:val="false"/>
          <w:i w:val="false"/>
          <w:color w:val="000000"/>
          <w:sz w:val="28"/>
        </w:rPr>
        <w:t>
</w:t>
      </w:r>
      <w:r>
        <w:rPr>
          <w:rFonts w:ascii="Times New Roman"/>
          <w:b w:val="false"/>
          <w:i w:val="false"/>
          <w:color w:val="000000"/>
          <w:sz w:val="28"/>
        </w:rPr>
        <w:t>
      430 «Дамуға бағытталған күрделі шығындар» кіші сыныбында: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ақпараттың жүйелерді құруға, енгізуге және дамытуға және бюджеттен бірлесіп қаржыландыру шарттарында концессиялық жобаларды icкe асыруға арналған шығындар көрсетіледі. Осы кіші сынып бойынша жобалық (жобалау-сметалық) құжаттамаларды әзірлеу мен сараптауға арналған шығындар көрсетіледі.</w:t>
      </w:r>
      <w:r>
        <w:br/>
      </w:r>
      <w:r>
        <w:rPr>
          <w:rFonts w:ascii="Times New Roman"/>
          <w:b w:val="false"/>
          <w:i w:val="false"/>
          <w:color w:val="000000"/>
          <w:sz w:val="28"/>
        </w:rPr>
        <w:t>
</w:t>
      </w:r>
      <w:r>
        <w:rPr>
          <w:rFonts w:ascii="Times New Roman"/>
          <w:b w:val="false"/>
          <w:i w:val="false"/>
          <w:color w:val="000000"/>
          <w:sz w:val="28"/>
        </w:rPr>
        <w:t>
      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w:t>
      </w:r>
      <w:r>
        <w:br/>
      </w:r>
      <w:r>
        <w:rPr>
          <w:rFonts w:ascii="Times New Roman"/>
          <w:b w:val="false"/>
          <w:i w:val="false"/>
          <w:color w:val="000000"/>
          <w:sz w:val="28"/>
        </w:rPr>
        <w:t>
</w:t>
      </w:r>
      <w:r>
        <w:rPr>
          <w:rFonts w:ascii="Times New Roman"/>
          <w:b w:val="false"/>
          <w:i w:val="false"/>
          <w:color w:val="000000"/>
          <w:sz w:val="28"/>
        </w:rPr>
        <w:t>
      436 «Бюджеттен бірлесіп қаржыландыру шартында концессиялық жобаларды icкe асыру» ерекшелігі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810 кіші сыныбымен толықтырылсын:</w:t>
      </w:r>
      <w:r>
        <w:br/>
      </w:r>
      <w:r>
        <w:rPr>
          <w:rFonts w:ascii="Times New Roman"/>
          <w:b w:val="false"/>
          <w:i w:val="false"/>
          <w:color w:val="000000"/>
          <w:sz w:val="28"/>
        </w:rPr>
        <w:t>
</w:t>
      </w:r>
      <w:r>
        <w:rPr>
          <w:rFonts w:ascii="Times New Roman"/>
          <w:b w:val="false"/>
          <w:i w:val="false"/>
          <w:color w:val="000000"/>
          <w:sz w:val="28"/>
        </w:rPr>
        <w:t>
      «810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811 ерекшелігімен толықтырылсын:</w:t>
      </w:r>
      <w:r>
        <w:br/>
      </w:r>
      <w:r>
        <w:rPr>
          <w:rFonts w:ascii="Times New Roman"/>
          <w:b w:val="false"/>
          <w:i w:val="false"/>
          <w:color w:val="000000"/>
          <w:sz w:val="28"/>
        </w:rPr>
        <w:t>
</w:t>
      </w:r>
      <w:r>
        <w:rPr>
          <w:rFonts w:ascii="Times New Roman"/>
          <w:b w:val="false"/>
          <w:i w:val="false"/>
          <w:color w:val="000000"/>
          <w:sz w:val="28"/>
        </w:rPr>
        <w:t>
      «811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анықтамамен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жергілікті атқарушы органдардың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Әділет министрлігінде мемлекеттік тіркелуін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w:t>
      </w:r>
      <w:r>
        <w:br/>
      </w:r>
      <w:r>
        <w:rPr>
          <w:rFonts w:ascii="Times New Roman"/>
          <w:b w:val="false"/>
          <w:i w:val="false"/>
          <w:color w:val="000000"/>
          <w:sz w:val="28"/>
        </w:rPr>
        <w:t>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