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70c" w14:textId="7c53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"Атқарушылық іс жүргізу бойынша шығыстарды есептеу әдістемесін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13 ақпандағы № 58 бұйрығы. Қазақстан Республикасының Әділет министрлігінде 2014 жылы 19 ақпанда № 9168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«Атқарушылық іс жүргізу және сот орындаушыларының мәртебесі туралы» 2010 жылғы 2 сәуірдегі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«Әділет органдары туралы» 2002 жылғы 18 наурыздағы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атқарушылық іс жүргізу бойынша шығыстарды есептеу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комитеті (Ж.Б. Ешмағамбетовке)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күнтізбелік он күннің ішінде бұқаралық ақпарат құралдарында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Әділет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орынбасары Э. Әзімоваға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Б. Имашев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Атқарушылық іс жүргізу бойынша шығыстарды есептеу әдістемесі 1. Жалпы ережелер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Атқарушылық іс жүргізу бойынша шығыстарды есептеуәдістемесі (бұдан әрі - Әдістеме) «Атқарушылық іс жүргізу және соторындаушыларының мәртебесі туралы» 2010 жылғы 2 сәуірдегі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атқарушылық іс жүргізу бойынша шығыстарды анықтау үшін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Атқарушылық іс жүргізу шығыстары оларды ұйымдастыруға және өткізуге жұмсалған бюджеттік қаражат, сот орындаушысы орындау процесінде атқарушылық іс жүргізу тараптарының, өзге адамдар мен ұйымдардың қаражаты болып табылады.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Атқарушылық іс жүргізу бойынша шығыстардың түрі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Атқарушылық іс-әрекеттерді жасау шығыстарына: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борышкердің мүлкін анықтауға, қарап тексеруге, бағалауға;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борышкердің мүлкіне тізімдеме жасау мен тыйым салуды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ұйымдастыруға және өткізуге, осы мүлікті тасымалдауға және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тыйым салынған мүлікті өткізуді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тәртіппен атқарушылық іс-әрекеттер жасауға тартылған аудармашыларға, мамандарға және басқа да адамдарға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өндіріп алынған сомаларды өндіріп алушыға пошта арқылы аударуға (жіберуге);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өндіріп алынған соманы қолма-қол ақшаны бақылау шотынан және ағымдағы шоттан беруге байланысты банк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борышкерді іздестіруге;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өндіріп алушының аванстық жарнасына;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атқарушылық іс-әрекеттерді жасау кезінде сот орындаушысының қалалық, қала маңындағы және жергілікті қатынастағы (таксиден басқа) қоғамдық көліктің барлық түрлерінде жол жүруіне, оның ішінде жеке сот орындаушысының іссапар шығыстарын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атқарушылық құжатты орындау процесіндегі басқа да қажетті іс-әрекеттерге;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сот орындаушысы орындау процесінде тартқан адамдардың өзге де сыйақыларына жұмсалған қаражат жатады.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Атқарушылық іс жүргізу бойынша шығыстарды есептеу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 мынаны есептейді: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атқарушылық іс жүргізу бойынша хаттарды (хабарламаментапсырысты) және телеграммаларды жіберу кезінде келтірілген шығыстар;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атқарушылық іс-әрекеттерді жасау орнына сот орындаушысының қалалық, қала маңындағы, жергілікті қатынастағы (таксиден басқа) қоғамдық көліктің барлық түрлерінде жол жүру құны, оның ішінде сот орындаушыларының іссапар шығыстарын төлеу: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атқарушылық іс-әрекеттерді жасау орнына жол жүру құны (жол жүру құжаттарын ресімдеу бойынша көрсетілетін қызметтер төлемі, поездарда төсек жабдықтарын қолдану шығыстарымен қоса) жол жүру құжаттарымен расталған нақты шығыстардың мөлшерінде жүзеге асырылады, бірақ: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 көлігі - жылдам фирмалық поездің купе вагонында;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көлігімен - тұрақты көлік желісі теңіз кемелерінің және жолаушыларға кешенді қызмет көрсету желісінің V топтағы каютасында, барлық қатынас желісі өзен кемесінің II санаттағы каютасында, паромдық өткізу кемесінің I санаттағы каютасында;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 көлігімен - экономикалық класстағы салонда;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көлігімен - ортақ қолданыстағы автокөлік құралында (таксиден басқа) жол жүру құнынан жоғары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борышкердің мүлкін бағалау бойынша шығыстар;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шақыртылған мамандардың көрсеткен қызметтерінің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борышкердің мүлкін жеткізу (тасымалдау)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борышкердің мүлкін сақтау бойынша шығыстар;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бұқаралық ақпарат құралындарында алдағы аукцион туралы хабарлама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мүлікті өткізу бойынша сауда-саттықты ұйымдастыруға жұмсалған сомалар;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өндірілген сомаларды өндіріп алушыға пошта арқылы аудару (жіберу) төлеміне жұмсалған сомалар;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қолма-қол ақшаны бақылау шотынан және ағымдағы шоттан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өндірілген сомаларды беруге байланысты банк шығыстарын төлеу үшін жұмсалған сомалар;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борышкерді іздестіруді жүзеге асыратын органдардың шығыстары;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атқарушылық іс-әрекеттерді жасауға жұмсалған өзге шығыстар;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өндіріп алушы мен жеке сот орындаушысы арасында қол жеткізілген аванстық шарттарға сәйкес жеке сот орындаушысының атқарушылық іс-әрекеттерді жүзеге асыру үшін қажетті ағымдағы шотына өндіріп алушы енгізген сомалар.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Шығыстар нақты жұмсалған сомаларға байланысты және оларды жинақтау арқылы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Атқарушылық іс жүргізу бойынша шығыстар есебі атқарушылық іс-әрекеттерді жасау бойынша шығыстардың туындауы туралы растайтын құжаттардың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Шығыстардың туындау фактісін растайтын құжаттар төлем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тапсырмалары, түбіртектер, атқарылған жұмыс актілері және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 көрсетуге арналған шарттарда көрсетілген басқа да сомалар және төлем құжаттары болып табылады.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