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e8573" w14:textId="a6e8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"Құрылыс салудың аумақтық ережелерін әзірлеудің қағидасын бекіту туралы" Қазақстан Республикасы Құрылыс және тұрғын үй-коммуналдық шаруашылық істері агенттігі төрағасының 2012 жылғы 10 желтоқсандағы № 603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Өңірлік даму министрінің 2014 жылғы 10 қаңтардағы № 3/НҚ бұйрығы. Қазақстан Республикасының Әділет министрлігінде 2014 жылы 13 ақпанда № 9145 тіркелді. Күші жойылды - Қазақстан Республикасы Ұлттық экономика министрінің 2015 жылғы 20 наурыздағы № 238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20.03.2015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кейбір заңнамалық актілеріне оларды Қазақстан Республикасының Мемлекеттік жоспарлау жүйесімен сәйкестендіру мәселелері бойынша өзгерістер мен толықтырулар енгізу туралы» 2013 жылғы 3 шілдедегі Қазақстан Республикасының Заңын іске асыру жөніндегі шаралар туралы» Қазақстан Республикасы Премьер-Министрінің 2013 жылғы 15 тамыздағы № 140-р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«Құрылыс салудың аумақтық ережелерін әзірлеудің қағидасын бекіту туралы» Қазақстан Республикасы Құрылыс және тұрғын үй-коммуналдық шаруашылық істері агенттігі төрағасының 2012 жылғы 10 желтоқсандағы № 603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8267 болып тіркелді, 2013 жылғы 17 қазандағы «Егемен Қазақстан» газетінде № 233 (28172) жарияланды)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Құрылыс салудың аумақтық ережелерін әзірлеудің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Аумақтық ережелерде оларды әзірлеген кезде елді мекендер аумағының, құрылыс салудың, оларда мәдени, тарихи сәулет-қала құрылысы мұрасын және табиғи ландшафтын сақтаудың өзіндік ерекшеліктерін ескеру туралы талаптар болуға тиіс.».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Сәулет, қала құрылысы және құрылыс департаменті (С.М. Дембай):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министрлігінде мемлекеттік тіркеуден өткеннен кейін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Өңірлік даму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