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c4a8" w14:textId="b87c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қызмет мәселелері бойынша мемлекеттiк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30 қаңтардағы № 39 бұйрығы. Қазақстан Республикасының Әділет министрлігінде 2014 жылы 31 қаңтарда № 9118 тіркелді. Күші жойылды - Қазақстан Республикасы Әділет министрінің м.а. 2015 жылғы 26 мамырдағы № 297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м.а. 26.05.2015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«Нотариаттық қызметпен айналысу құқығына аттестаттаудан өткізу»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«Нотариаттық қызметпен айналысу құқығына лицензия беру, қайта ресімдеу, лицензияның телнұсқасын беру» мемлекеттік көрсетілетін қызмет реламенті;</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«Нотариустардың мөрлерін тіркеу және беру, өтініштерін қабылдау»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министрінің 2012 жылғы 29 қарашадағы «Электрондық мемлекеттік қызмет регламенттерін бекіту туралы» № 389 бұйрығының (Нормативтік құқықтық актілердің мемлекеттік тізілімінде № 8133 тіркелді) 1-тармағының </w:t>
      </w:r>
      <w:r>
        <w:rPr>
          <w:rFonts w:ascii="Times New Roman"/>
          <w:b w:val="false"/>
          <w:i w:val="false"/>
          <w:color w:val="000000"/>
          <w:sz w:val="28"/>
        </w:rPr>
        <w:t>15) тармақшасының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министрлігінің Тіркеу қызметі және құқықтық көмек көрсету комитетінің төрағасы Б.Ш. Әбішевке жүктелсін.</w:t>
      </w:r>
      <w:r>
        <w:br/>
      </w:r>
      <w:r>
        <w:rPr>
          <w:rFonts w:ascii="Times New Roman"/>
          <w:b w:val="false"/>
          <w:i w:val="false"/>
          <w:color w:val="000000"/>
          <w:sz w:val="28"/>
        </w:rPr>
        <w:t>
</w:t>
      </w:r>
      <w:r>
        <w:rPr>
          <w:rFonts w:ascii="Times New Roman"/>
          <w:b w:val="false"/>
          <w:i w:val="false"/>
          <w:color w:val="000000"/>
          <w:sz w:val="28"/>
        </w:rPr>
        <w:t>
      4. Тіркеу қызметі және құқықтық көмек көрсету комитеті заңнамада белгіленген тәртіппен осы бұйрықты мемлекеттік тіркеуді және оны ресми жариялауды қамтамасыз етсін.</w:t>
      </w:r>
      <w:r>
        <w:br/>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                                        Б. Имашев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2014 жылғы 30 қаңтардағы </w:t>
      </w:r>
      <w:r>
        <w:br/>
      </w:r>
      <w:r>
        <w:rPr>
          <w:rFonts w:ascii="Times New Roman"/>
          <w:b w:val="false"/>
          <w:i w:val="false"/>
          <w:color w:val="000000"/>
          <w:sz w:val="28"/>
        </w:rPr>
        <w:t xml:space="preserve">
№ 39 бұйрығына      </w:t>
      </w:r>
      <w:r>
        <w:br/>
      </w:r>
      <w:r>
        <w:rPr>
          <w:rFonts w:ascii="Times New Roman"/>
          <w:b w:val="false"/>
          <w:i w:val="false"/>
          <w:color w:val="000000"/>
          <w:sz w:val="28"/>
        </w:rPr>
        <w:t xml:space="preserve">
1-қосымша        </w:t>
      </w:r>
    </w:p>
    <w:bookmarkEnd w:id="2"/>
    <w:bookmarkStart w:name="z10" w:id="3"/>
    <w:p>
      <w:pPr>
        <w:spacing w:after="0"/>
        <w:ind w:left="0"/>
        <w:jc w:val="left"/>
      </w:pPr>
      <w:r>
        <w:rPr>
          <w:rFonts w:ascii="Times New Roman"/>
          <w:b/>
          <w:i w:val="false"/>
          <w:color w:val="000000"/>
        </w:rPr>
        <w:t xml:space="preserve"> 
«Нотариаттық қызметпен айналысу құқығына аттестаттаудан өткізу»</w:t>
      </w:r>
      <w:r>
        <w:br/>
      </w:r>
      <w:r>
        <w:rPr>
          <w:rFonts w:ascii="Times New Roman"/>
          <w:b/>
          <w:i w:val="false"/>
          <w:color w:val="000000"/>
        </w:rPr>
        <w:t>
мемлекеттік көрсетілетін қызмет регламенті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«Нотариаттық қызметпен айналысу құқығына аттестаттаудан өткізу» мемлекеттік көрсетілетін қызметін (бұдан әрі – мемлекеттік қызмет) Қазақстан Республикасы Үкіметінің 2013 жылғы 31 желтоқсанда № 1557 қаулысымен бекітілген «Нотариаттық қызметпен айналысу құқығына аттестаттаудан өткізу» мемлекеттiк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 – Стандарт), аумақтық әділет органдары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Нотариаттық қызметпен айналысу құқығына әділет аттестациялық комиссиясының (бұдан әрі - Комиссия) аттестаттау туралы не аттестаттамау туралы шешімі. Комиссияның шешімі қағаз жүзінде беріледі.</w:t>
      </w:r>
      <w:r>
        <w:br/>
      </w:r>
      <w:r>
        <w:rPr>
          <w:rFonts w:ascii="Times New Roman"/>
          <w:b w:val="false"/>
          <w:i w:val="false"/>
          <w:color w:val="000000"/>
          <w:sz w:val="28"/>
        </w:rPr>
        <w:t>
</w:t>
      </w:r>
      <w:r>
        <w:rPr>
          <w:rFonts w:ascii="Times New Roman"/>
          <w:b w:val="false"/>
          <w:i w:val="false"/>
          <w:color w:val="000000"/>
          <w:sz w:val="28"/>
        </w:rPr>
        <w:t>
      Комиссиясының аттестаттаудан өткені не өтпегені туралы шешімі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2-қосымшаларымен</w:t>
      </w:r>
      <w:r>
        <w:rPr>
          <w:rFonts w:ascii="Times New Roman"/>
          <w:b w:val="false"/>
          <w:i w:val="false"/>
          <w:color w:val="000000"/>
          <w:sz w:val="28"/>
        </w:rPr>
        <w:t xml:space="preserve"> белгіленген нысандар бойынша аттестаттау өткеннен кейін келесі күннен кешіктірілмей беріледі.</w:t>
      </w:r>
    </w:p>
    <w:bookmarkEnd w:id="5"/>
    <w:bookmarkStart w:name="z16" w:id="6"/>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6"/>
    <w:bookmarkStart w:name="z17" w:id="7"/>
    <w:p>
      <w:pPr>
        <w:spacing w:after="0"/>
        <w:ind w:left="0"/>
        <w:jc w:val="both"/>
      </w:pPr>
      <w:r>
        <w:rPr>
          <w:rFonts w:ascii="Times New Roman"/>
          <w:b w:val="false"/>
          <w:i w:val="false"/>
          <w:color w:val="000000"/>
          <w:sz w:val="28"/>
        </w:rPr>
        <w:t>
      4. Көрсетілетін қызметті беруші мемлекеттік қызмет көрсету үшін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алу рәсімдері (іс-қимылдарды)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өтінішті тіркеу;</w:t>
      </w:r>
      <w:r>
        <w:br/>
      </w:r>
      <w:r>
        <w:rPr>
          <w:rFonts w:ascii="Times New Roman"/>
          <w:b w:val="false"/>
          <w:i w:val="false"/>
          <w:color w:val="000000"/>
          <w:sz w:val="28"/>
        </w:rPr>
        <w:t>
</w:t>
      </w:r>
      <w:r>
        <w:rPr>
          <w:rFonts w:ascii="Times New Roman"/>
          <w:b w:val="false"/>
          <w:i w:val="false"/>
          <w:color w:val="000000"/>
          <w:sz w:val="28"/>
        </w:rPr>
        <w:t>
      2) өтінішті көрсетілетін қызметті берушінің басшысы қарау;</w:t>
      </w:r>
      <w:r>
        <w:br/>
      </w:r>
      <w:r>
        <w:rPr>
          <w:rFonts w:ascii="Times New Roman"/>
          <w:b w:val="false"/>
          <w:i w:val="false"/>
          <w:color w:val="000000"/>
          <w:sz w:val="28"/>
        </w:rPr>
        <w:t>
</w:t>
      </w:r>
      <w:r>
        <w:rPr>
          <w:rFonts w:ascii="Times New Roman"/>
          <w:b w:val="false"/>
          <w:i w:val="false"/>
          <w:color w:val="000000"/>
          <w:sz w:val="28"/>
        </w:rPr>
        <w:t>
      3) өтінішті құқық түсіндіру жұмысы және халыққа заң қызметін көрсету басқармасының басшысы қарау;</w:t>
      </w:r>
      <w:r>
        <w:br/>
      </w:r>
      <w:r>
        <w:rPr>
          <w:rFonts w:ascii="Times New Roman"/>
          <w:b w:val="false"/>
          <w:i w:val="false"/>
          <w:color w:val="000000"/>
          <w:sz w:val="28"/>
        </w:rPr>
        <w:t>
</w:t>
      </w:r>
      <w:r>
        <w:rPr>
          <w:rFonts w:ascii="Times New Roman"/>
          <w:b w:val="false"/>
          <w:i w:val="false"/>
          <w:color w:val="000000"/>
          <w:sz w:val="28"/>
        </w:rPr>
        <w:t>
      4) құқық түсіндіру жұмысы және халыққа заң қызметін көрсету бөлімінің маманы нотариаттық қызметпен айналысу құқығына аттестаттаудан өткізуге өтінішті қарау және хабарлама ресімдеу;</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нотариаттық қызметпен айналысу құқығына аттестаттаудан өткізу туралы хабарламасына қол қою;</w:t>
      </w:r>
      <w:r>
        <w:br/>
      </w:r>
      <w:r>
        <w:rPr>
          <w:rFonts w:ascii="Times New Roman"/>
          <w:b w:val="false"/>
          <w:i w:val="false"/>
          <w:color w:val="000000"/>
          <w:sz w:val="28"/>
        </w:rPr>
        <w:t>
</w:t>
      </w:r>
      <w:r>
        <w:rPr>
          <w:rFonts w:ascii="Times New Roman"/>
          <w:b w:val="false"/>
          <w:i w:val="false"/>
          <w:color w:val="000000"/>
          <w:sz w:val="28"/>
        </w:rPr>
        <w:t>
      6) нотариаттық қызметпен айналысу құқығына аттестаттаудан өткізу туралы хабарламаны жіберу;</w:t>
      </w:r>
      <w:r>
        <w:br/>
      </w:r>
      <w:r>
        <w:rPr>
          <w:rFonts w:ascii="Times New Roman"/>
          <w:b w:val="false"/>
          <w:i w:val="false"/>
          <w:color w:val="000000"/>
          <w:sz w:val="28"/>
        </w:rPr>
        <w:t>
</w:t>
      </w:r>
      <w:r>
        <w:rPr>
          <w:rFonts w:ascii="Times New Roman"/>
          <w:b w:val="false"/>
          <w:i w:val="false"/>
          <w:color w:val="000000"/>
          <w:sz w:val="28"/>
        </w:rPr>
        <w:t>
      7) нотариаттық қызметпен айналысу құқығына аттестаттау комиссиясын өткізу;</w:t>
      </w:r>
      <w:r>
        <w:br/>
      </w:r>
      <w:r>
        <w:rPr>
          <w:rFonts w:ascii="Times New Roman"/>
          <w:b w:val="false"/>
          <w:i w:val="false"/>
          <w:color w:val="000000"/>
          <w:sz w:val="28"/>
        </w:rPr>
        <w:t>
</w:t>
      </w:r>
      <w:r>
        <w:rPr>
          <w:rFonts w:ascii="Times New Roman"/>
          <w:b w:val="false"/>
          <w:i w:val="false"/>
          <w:color w:val="000000"/>
          <w:sz w:val="28"/>
        </w:rPr>
        <w:t>
      8) Комиссияның мемлекеттік қызмет көрсету нәтижесін ресімдеуі және беруі.</w:t>
      </w:r>
    </w:p>
    <w:bookmarkEnd w:id="7"/>
    <w:bookmarkStart w:name="z27" w:id="8"/>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8"/>
    <w:bookmarkStart w:name="z28" w:id="9"/>
    <w:p>
      <w:pPr>
        <w:spacing w:after="0"/>
        <w:ind w:left="0"/>
        <w:jc w:val="both"/>
      </w:pPr>
      <w:r>
        <w:rPr>
          <w:rFonts w:ascii="Times New Roman"/>
          <w:b w:val="false"/>
          <w:i w:val="false"/>
          <w:color w:val="000000"/>
          <w:sz w:val="28"/>
        </w:rPr>
        <w:t>
      6. Мемлекеттік қызмет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құқық түсіндіру жұмысы және халыққа заң қызметін көрсету бөлімі басшысы;</w:t>
      </w:r>
      <w:r>
        <w:br/>
      </w:r>
      <w:r>
        <w:rPr>
          <w:rFonts w:ascii="Times New Roman"/>
          <w:b w:val="false"/>
          <w:i w:val="false"/>
          <w:color w:val="000000"/>
          <w:sz w:val="28"/>
        </w:rPr>
        <w:t>
</w:t>
      </w:r>
      <w:r>
        <w:rPr>
          <w:rFonts w:ascii="Times New Roman"/>
          <w:b w:val="false"/>
          <w:i w:val="false"/>
          <w:color w:val="000000"/>
          <w:sz w:val="28"/>
        </w:rPr>
        <w:t>
      4) құқық түсіндіру жұмысы және халыққа заң қызметін көрсету бөлімінің маманы;</w:t>
      </w:r>
      <w:r>
        <w:br/>
      </w:r>
      <w:r>
        <w:rPr>
          <w:rFonts w:ascii="Times New Roman"/>
          <w:b w:val="false"/>
          <w:i w:val="false"/>
          <w:color w:val="000000"/>
          <w:sz w:val="28"/>
        </w:rPr>
        <w:t>
</w:t>
      </w:r>
      <w:r>
        <w:rPr>
          <w:rFonts w:ascii="Times New Roman"/>
          <w:b w:val="false"/>
          <w:i w:val="false"/>
          <w:color w:val="000000"/>
          <w:sz w:val="28"/>
        </w:rPr>
        <w:t>
      5) Комиссия.</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 ішінде алынған құжаттарды тіркеуден өткізеді және көрсетілетін қызметті берушінің басшысына қарауға жібереді, бұл ретте, өтініштің оң жақ төменгі бұрышына түскен күні мен кіріс нөмірі көрсетілген мемлекеттік тілдегі тіркеу мөртаңбасы қойылады;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түскен күннен бастап 1 (бір) жұмыс күн ішінде көрсетілетін қызметті алушының өтінішін қарайды және құқық түсіндіру жұмысы және халыққа заң көмегін көрсету бөлімінің басшысына нұсқаумен жібереді;</w:t>
      </w:r>
      <w:r>
        <w:br/>
      </w:r>
      <w:r>
        <w:rPr>
          <w:rFonts w:ascii="Times New Roman"/>
          <w:b w:val="false"/>
          <w:i w:val="false"/>
          <w:color w:val="000000"/>
          <w:sz w:val="28"/>
        </w:rPr>
        <w:t>
</w:t>
      </w:r>
      <w:r>
        <w:rPr>
          <w:rFonts w:ascii="Times New Roman"/>
          <w:b w:val="false"/>
          <w:i w:val="false"/>
          <w:color w:val="000000"/>
          <w:sz w:val="28"/>
        </w:rPr>
        <w:t>
      3) құқық түсіндіру жұмысы және халыққа заң көмегін көрсету бөлімінің басшысы құжаттар топтамасын түскен күннен бастап 1 (бір) жұмыс күн ішінде көрсетілетін қызметті алушының өтінішінің қойылатын талаптарға сәйкестігін қарайды және құқық түсіндіру жұмысы және халыққа заң көмегін көрсету бөлімінің маманына нұсқау береді;</w:t>
      </w:r>
      <w:r>
        <w:br/>
      </w:r>
      <w:r>
        <w:rPr>
          <w:rFonts w:ascii="Times New Roman"/>
          <w:b w:val="false"/>
          <w:i w:val="false"/>
          <w:color w:val="000000"/>
          <w:sz w:val="28"/>
        </w:rPr>
        <w:t>
</w:t>
      </w:r>
      <w:r>
        <w:rPr>
          <w:rFonts w:ascii="Times New Roman"/>
          <w:b w:val="false"/>
          <w:i w:val="false"/>
          <w:color w:val="000000"/>
          <w:sz w:val="28"/>
        </w:rPr>
        <w:t>
      4) құқық түсіндіру жұмысы және халыққа заң көмегін көрсету бөлімінің маманы 5 (бес) жұмыс күн ішінде көрсетілетін қызметті алушының өтінішін қарайды және нотариаттық қызметпен айналысу құқығына аттестаттау өткізілетіні туралы хабарлама ресімдейді;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1 (бір) жұмыс күн ішінде нотариаттық қызметпен айналысу құқығына аттестаттау өткізу туралы хабарламаға қол қояды;</w:t>
      </w:r>
      <w:r>
        <w:br/>
      </w:r>
      <w:r>
        <w:rPr>
          <w:rFonts w:ascii="Times New Roman"/>
          <w:b w:val="false"/>
          <w:i w:val="false"/>
          <w:color w:val="000000"/>
          <w:sz w:val="28"/>
        </w:rPr>
        <w:t>
</w:t>
      </w:r>
      <w:r>
        <w:rPr>
          <w:rFonts w:ascii="Times New Roman"/>
          <w:b w:val="false"/>
          <w:i w:val="false"/>
          <w:color w:val="000000"/>
          <w:sz w:val="28"/>
        </w:rPr>
        <w:t xml:space="preserve">
      6) көрсетілетін қызметті беруші кеңсесінің қызметкері 1 (бір) жұмыс күн ішінде көрсетілетін қызметті алушыға нотариаттық қызметпен айналысу құқығына аттестаттау өткізілетіні туралы хабарламаны жолдайды; </w:t>
      </w:r>
      <w:r>
        <w:br/>
      </w:r>
      <w:r>
        <w:rPr>
          <w:rFonts w:ascii="Times New Roman"/>
          <w:b w:val="false"/>
          <w:i w:val="false"/>
          <w:color w:val="000000"/>
          <w:sz w:val="28"/>
        </w:rPr>
        <w:t>
</w:t>
      </w:r>
      <w:r>
        <w:rPr>
          <w:rFonts w:ascii="Times New Roman"/>
          <w:b w:val="false"/>
          <w:i w:val="false"/>
          <w:color w:val="000000"/>
          <w:sz w:val="28"/>
        </w:rPr>
        <w:t>
      7) Комиссия нотариаттық қызметпен айналысу құқығына аттестаттау өткізеді;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нәтижесін көрсетілетін қызметті алушыға беру нотариаттық қызметпен айналысу құқығына аттестат тапсырған сәттен бастап жүзеге асырылады.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мәтіндік кестелік сипаттамасы осы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Ескерту. 8-тармақ жаңа редакцияда - ҚР Әділет министрінің 19.06.2014</w:t>
      </w:r>
      <w:r>
        <w:rPr>
          <w:rFonts w:ascii="Times New Roman"/>
          <w:b w:val="false"/>
          <w:i w:val="false"/>
          <w:color w:val="000000"/>
          <w:sz w:val="28"/>
        </w:rPr>
        <w:t> </w:t>
      </w:r>
      <w:r>
        <w:rPr>
          <w:rFonts w:ascii="Times New Roman"/>
          <w:b w:val="false"/>
          <w:i w:val="false"/>
          <w:color w:val="000000"/>
          <w:sz w:val="28"/>
        </w:rPr>
        <w:t>№ 208</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егжей-тегжейлі сипаттамасы, сондай-ақ, мемлекеттік қызмет көрсету процесіндегі өзге көрсетілетін қызмет берушілермен және (немесе) халыққа қызмет көрсету орталықтарымен өзара іс-қимыл тәртібінің және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r>
        <w:rPr>
          <w:rFonts w:ascii="Times New Roman"/>
          <w:b w:val="false"/>
          <w:i w:val="false"/>
          <w:color w:val="ff0000"/>
          <w:sz w:val="28"/>
        </w:rPr>
        <w:t>Ескерту. Регламент 9-тармақпен толықтырылды - ҚР Әділет министрінің 19.06.2014</w:t>
      </w:r>
      <w:r>
        <w:rPr>
          <w:rFonts w:ascii="Times New Roman"/>
          <w:b w:val="false"/>
          <w:i w:val="false"/>
          <w:color w:val="000000"/>
          <w:sz w:val="28"/>
        </w:rPr>
        <w:t> </w:t>
      </w:r>
      <w:r>
        <w:rPr>
          <w:rFonts w:ascii="Times New Roman"/>
          <w:b w:val="false"/>
          <w:i w:val="false"/>
          <w:color w:val="000000"/>
          <w:sz w:val="28"/>
        </w:rPr>
        <w:t>№ 208</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кейін күнтізбелік он күн өткен соң қолданысқа енгізіледі).</w:t>
      </w:r>
    </w:p>
    <w:bookmarkEnd w:id="9"/>
    <w:bookmarkStart w:name="z44" w:id="10"/>
    <w:p>
      <w:pPr>
        <w:spacing w:after="0"/>
        <w:ind w:left="0"/>
        <w:jc w:val="both"/>
      </w:pPr>
      <w:r>
        <w:rPr>
          <w:rFonts w:ascii="Times New Roman"/>
          <w:b w:val="false"/>
          <w:i w:val="false"/>
          <w:color w:val="000000"/>
          <w:sz w:val="28"/>
        </w:rPr>
        <w:t>
«Нотариаттық қызметпен айналысу</w:t>
      </w:r>
      <w:r>
        <w:br/>
      </w:r>
      <w:r>
        <w:rPr>
          <w:rFonts w:ascii="Times New Roman"/>
          <w:b w:val="false"/>
          <w:i w:val="false"/>
          <w:color w:val="000000"/>
          <w:sz w:val="28"/>
        </w:rPr>
        <w:t>
құқығына аттестаттаудан өткізу»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0"/>
    <w:bookmarkStart w:name="z162" w:id="11"/>
    <w:p>
      <w:pPr>
        <w:spacing w:after="0"/>
        <w:ind w:left="0"/>
        <w:jc w:val="left"/>
      </w:pPr>
      <w:r>
        <w:rPr>
          <w:rFonts w:ascii="Times New Roman"/>
          <w:b/>
          <w:i w:val="false"/>
          <w:color w:val="000000"/>
        </w:rPr>
        <w:t xml:space="preserve"> 
Мемлекеттік қызмет көрсету процесінде көрсетілетін қызметті</w:t>
      </w:r>
      <w:r>
        <w:br/>
      </w:r>
      <w:r>
        <w:rPr>
          <w:rFonts w:ascii="Times New Roman"/>
          <w:b/>
          <w:i w:val="false"/>
          <w:color w:val="000000"/>
        </w:rPr>
        <w:t>
берушінің құрылымдық бөлімшелерінің (жұмыскерлерінің) рәсімдер</w:t>
      </w:r>
      <w:r>
        <w:br/>
      </w:r>
      <w:r>
        <w:rPr>
          <w:rFonts w:ascii="Times New Roman"/>
          <w:b/>
          <w:i w:val="false"/>
          <w:color w:val="000000"/>
        </w:rPr>
        <w:t>
(іс-қимылдар) реттілігінің мәтіндік кестелік сипаттамасы</w:t>
      </w:r>
    </w:p>
    <w:bookmarkEnd w:id="11"/>
    <w:p>
      <w:pPr>
        <w:spacing w:after="0"/>
        <w:ind w:left="0"/>
        <w:jc w:val="both"/>
      </w:pPr>
      <w:r>
        <w:rPr>
          <w:rFonts w:ascii="Times New Roman"/>
          <w:b w:val="false"/>
          <w:i w:val="false"/>
          <w:color w:val="ff0000"/>
          <w:sz w:val="28"/>
        </w:rPr>
        <w:t>      Ескерту. Регламент 1-қосымшамен толықтырылды - ҚР Әділет министрінің 19.06.2014 </w:t>
      </w:r>
      <w:r>
        <w:rPr>
          <w:rFonts w:ascii="Times New Roman"/>
          <w:b w:val="false"/>
          <w:i w:val="false"/>
          <w:color w:val="ff0000"/>
          <w:sz w:val="28"/>
        </w:rPr>
        <w:t>№ 208</w:t>
      </w:r>
      <w:r>
        <w:rPr>
          <w:rFonts w:ascii="Times New Roman"/>
          <w:b w:val="false"/>
          <w:i w:val="false"/>
          <w:color w:val="ff0000"/>
          <w:sz w:val="28"/>
        </w:rPr>
        <w:t> бұйрығымен (алғаш ресми жарияланған күнінен кейін күнтізбелік он күн өткен соң қолданысқа енгізіледі).</w:t>
      </w:r>
    </w:p>
    <w:bookmarkStart w:name="z163" w:id="12"/>
    <w:p>
      <w:pPr>
        <w:spacing w:after="0"/>
        <w:ind w:left="0"/>
        <w:jc w:val="both"/>
      </w:pPr>
      <w:r>
        <w:rPr>
          <w:rFonts w:ascii="Times New Roman"/>
          <w:b w:val="false"/>
          <w:i w:val="false"/>
          <w:color w:val="000000"/>
          <w:sz w:val="28"/>
        </w:rPr>
        <w:t>
</w:t>
      </w:r>
      <w:r>
        <w:rPr>
          <w:rFonts w:ascii="Times New Roman"/>
          <w:b/>
          <w:i w:val="false"/>
          <w:color w:val="000000"/>
          <w:sz w:val="28"/>
        </w:rPr>
        <w:t>1 Кесте. Құрылымдық-функционалдық бірліктер (бұдан әрі – ҚФБ) әрекетінің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2311"/>
        <w:gridCol w:w="2309"/>
        <w:gridCol w:w="2931"/>
        <w:gridCol w:w="2288"/>
        <w:gridCol w:w="128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іс-қимылы</w:t>
            </w:r>
          </w:p>
        </w:tc>
      </w:tr>
      <w:tr>
        <w:trPr>
          <w:trHeight w:val="30" w:hRule="atLeast"/>
        </w:trPr>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Рәсімдердің (іс-қимылдардың) № ҚФБ-нің атауы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кеңсесі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 қызметін көрсету бөлімінің басшысы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 қызметін көрсету бөлімінің маманы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қызметпен айналысу құқығына әділет аттестациялық комиссиясы</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атауы және олардың сипаттамасы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қажетті құжаттарды қабылдау, өтінішті тіркеу журналында тіркеу, сонымен қоса өтініштің оң жақтағы астыңғы бұрышында келіп түскен күні мен кіріс нөмірін көрсете отырып, мемлекеттік тілде тіркеу мөртаңбасы қойылады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тізбесінің қойылатын талаптарға сәйкестігін қарау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қызметпен айналысу құқығына аттестация өткізілетіні туралы хабарламаны ресімдеу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қызметпен айналысу құқығына аттестаттаудан өткізу</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журналында тіркеу, сонымен қоса өтініштің оң жақтағы астыңғы бұрышында тіркеу мөртаңбасын қою</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мерзімімен және жауапты орындаушыны қамтыған бұрыштамасымен құжаттар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мерзімімен және бөлімдегі жауапты орындаушыны қамтыған бұрыштамасымен құжаттар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қызметпен айналысу құқығына аттестация өткізілетіні туралы ресімделген хабарлама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ресімделген нәтижесі</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күндері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қызметпен айналысу құқығына аттестацияны тапсырған сәттен бастап</w:t>
            </w:r>
          </w:p>
        </w:tc>
      </w:tr>
    </w:tbl>
    <w:bookmarkStart w:name="z164" w:id="13"/>
    <w:p>
      <w:pPr>
        <w:spacing w:after="0"/>
        <w:ind w:left="0"/>
        <w:jc w:val="both"/>
      </w:pPr>
      <w:r>
        <w:rPr>
          <w:rFonts w:ascii="Times New Roman"/>
          <w:b w:val="false"/>
          <w:i w:val="false"/>
          <w:color w:val="000000"/>
          <w:sz w:val="28"/>
        </w:rPr>
        <w:t>
</w:t>
      </w:r>
      <w:r>
        <w:rPr>
          <w:rFonts w:ascii="Times New Roman"/>
          <w:b/>
          <w:i w:val="false"/>
          <w:color w:val="000000"/>
          <w:sz w:val="28"/>
        </w:rPr>
        <w:t>2 Кесте. Пайдалану түрлері. Негізгі процесс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2788"/>
        <w:gridCol w:w="2660"/>
        <w:gridCol w:w="2682"/>
        <w:gridCol w:w="26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кеңсесі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 қызметін көрсету бөлімінің басшысы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 қызметін көрсету бөлімінің маманы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қызметпен айналысу құқығына әділет аттестациялық комиссиясы</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Өтінішті және қажетті құжаттарды қабылдау, өтінішті тіркеу журналында тіркеу, сонымен қоса өтініштің оң жақтағы астыңғы бұрышына келіп түскен күні мен кіріс нөмірін көрсете отырып, мемлекеттік тілде тіркеу мөртаңбасы қойылады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Өтінішті қарау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Ұсынылған құжаттар тізбесінің қойылатын талаптарға сәйкестігін қарау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Нотариаттық қызметпен айналысу құқығына аттестация өткізілетіні туралы хабарламаға хатты ресімдеу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Нотариаттық қызметпен айналысу құқығына аттестаттаудан өткізу</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Нотариаттық қызметпен айналысу құқығына аттестация өткізілетіні туралы хабарламаны жіберу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Нотариаттық қызметпен айналысу құқығына аттестация өткізілетіні туралы хабарламаға қол қою</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қызметтің нәтижесін беру</w:t>
            </w:r>
          </w:p>
        </w:tc>
      </w:tr>
    </w:tbl>
    <w:bookmarkStart w:name="z155" w:id="14"/>
    <w:p>
      <w:pPr>
        <w:spacing w:after="0"/>
        <w:ind w:left="0"/>
        <w:jc w:val="both"/>
      </w:pPr>
      <w:r>
        <w:rPr>
          <w:rFonts w:ascii="Times New Roman"/>
          <w:b w:val="false"/>
          <w:i w:val="false"/>
          <w:color w:val="000000"/>
          <w:sz w:val="28"/>
        </w:rPr>
        <w:t>
«Нотариаттық қызметпен айналысу</w:t>
      </w:r>
      <w:r>
        <w:br/>
      </w:r>
      <w:r>
        <w:rPr>
          <w:rFonts w:ascii="Times New Roman"/>
          <w:b w:val="false"/>
          <w:i w:val="false"/>
          <w:color w:val="000000"/>
          <w:sz w:val="28"/>
        </w:rPr>
        <w:t>
құқығына аттестаттаудан өткізу»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4"/>
    <w:bookmarkStart w:name="z156" w:id="15"/>
    <w:p>
      <w:pPr>
        <w:spacing w:after="0"/>
        <w:ind w:left="0"/>
        <w:jc w:val="left"/>
      </w:pPr>
      <w:r>
        <w:rPr>
          <w:rFonts w:ascii="Times New Roman"/>
          <w:b/>
          <w:i w:val="false"/>
          <w:color w:val="000000"/>
        </w:rPr>
        <w:t xml:space="preserve"> 
«Нотариаттық қызметпен айналысу құқығына аттестаттаудан өткізу»</w:t>
      </w:r>
      <w:r>
        <w:br/>
      </w:r>
      <w:r>
        <w:rPr>
          <w:rFonts w:ascii="Times New Roman"/>
          <w:b/>
          <w:i w:val="false"/>
          <w:color w:val="000000"/>
        </w:rPr>
        <w:t>
Мемлекеттік қызмет көрсетудің бизнес-процестерінің анықтамалығы</w:t>
      </w:r>
    </w:p>
    <w:bookmarkEnd w:id="15"/>
    <w:p>
      <w:pPr>
        <w:spacing w:after="0"/>
        <w:ind w:left="0"/>
        <w:jc w:val="both"/>
      </w:pPr>
      <w:r>
        <w:rPr>
          <w:rFonts w:ascii="Times New Roman"/>
          <w:b w:val="false"/>
          <w:i w:val="false"/>
          <w:color w:val="ff0000"/>
          <w:sz w:val="28"/>
        </w:rPr>
        <w:t>      Ескерту. Регламент 2-қосымшамен толықтырылды - ҚР Әділет министрінің 19.06.2014 </w:t>
      </w:r>
      <w:r>
        <w:rPr>
          <w:rFonts w:ascii="Times New Roman"/>
          <w:b w:val="false"/>
          <w:i w:val="false"/>
          <w:color w:val="ff0000"/>
          <w:sz w:val="28"/>
        </w:rPr>
        <w:t>№ 208</w:t>
      </w:r>
      <w:r>
        <w:rPr>
          <w:rFonts w:ascii="Times New Roman"/>
          <w:b w:val="false"/>
          <w:i w:val="false"/>
          <w:color w:val="ff0000"/>
          <w:sz w:val="28"/>
        </w:rPr>
        <w:t>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*Әділет органдарының аумақтық бөлімшелері арқылы қызмет көрсеткенде</w:t>
      </w:r>
      <w:r>
        <w:br/>
      </w:r>
      <w:r>
        <w:rPr>
          <w:rFonts w:ascii="Times New Roman"/>
          <w:b w:val="false"/>
          <w:i w:val="false"/>
          <w:color w:val="000000"/>
          <w:sz w:val="28"/>
        </w:rPr>
        <w:t>
(Облыстардың, Астана және Алматы қалаларының әділет департаменттері)</w:t>
      </w:r>
    </w:p>
    <w:p>
      <w:pPr>
        <w:spacing w:after="0"/>
        <w:ind w:left="0"/>
        <w:jc w:val="both"/>
      </w:pPr>
      <w:r>
        <w:drawing>
          <wp:inline distT="0" distB="0" distL="0" distR="0">
            <wp:extent cx="102108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210800" cy="6184900"/>
                    </a:xfrm>
                    <a:prstGeom prst="rect">
                      <a:avLst/>
                    </a:prstGeom>
                  </pic:spPr>
                </pic:pic>
              </a:graphicData>
            </a:graphic>
          </wp:inline>
        </w:drawing>
      </w:r>
    </w:p>
    <w:bookmarkStart w:name="z165" w:id="16"/>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бөлімшілерінің (жұмыскерлерінің), халыққа қызмет көрсету орталығының, «электрондық үкімет» веб-порталының өзара іс-қимылдары;</w:t>
      </w:r>
    </w:p>
    <w:bookmarkEnd w:id="16"/>
    <w:p>
      <w:pPr>
        <w:spacing w:after="0"/>
        <w:ind w:left="0"/>
        <w:jc w:val="both"/>
      </w:pPr>
      <w:r>
        <w:drawing>
          <wp:inline distT="0" distB="0" distL="0" distR="0">
            <wp:extent cx="71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 cy="647700"/>
                    </a:xfrm>
                    <a:prstGeom prst="rect">
                      <a:avLst/>
                    </a:prstGeom>
                  </pic:spPr>
                </pic:pic>
              </a:graphicData>
            </a:graphic>
          </wp:inline>
        </w:drawing>
      </w:r>
      <w:r>
        <w:rPr>
          <w:rFonts w:ascii="Times New Roman"/>
          <w:b w:val="false"/>
          <w:i w:val="false"/>
          <w:color w:val="000000"/>
          <w:sz w:val="28"/>
        </w:rPr>
        <w:t>- мемлекеттік қызмет көрсетудің басталуы немесе аяқталуы;</w:t>
      </w:r>
    </w:p>
    <w:p>
      <w:pPr>
        <w:spacing w:after="0"/>
        <w:ind w:left="0"/>
        <w:jc w:val="both"/>
      </w:pPr>
      <w:r>
        <w:drawing>
          <wp:inline distT="0" distB="0" distL="0" distR="0">
            <wp:extent cx="67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3100" cy="622300"/>
                    </a:xfrm>
                    <a:prstGeom prst="rect">
                      <a:avLst/>
                    </a:prstGeom>
                  </pic:spPr>
                </pic:pic>
              </a:graphicData>
            </a:graphic>
          </wp:inline>
        </w:drawing>
      </w:r>
      <w:r>
        <w:rPr>
          <w:rFonts w:ascii="Times New Roman"/>
          <w:b w:val="false"/>
          <w:i w:val="false"/>
          <w:color w:val="000000"/>
          <w:sz w:val="28"/>
        </w:rPr>
        <w:t>- көрсетілетін қызметті алушы рәсімдерінің (іс-қимылының) және немесе ҚФБ атауы;</w:t>
      </w:r>
    </w:p>
    <w:p>
      <w:pPr>
        <w:spacing w:after="0"/>
        <w:ind w:left="0"/>
        <w:jc w:val="both"/>
      </w:pPr>
      <w:r>
        <w:drawing>
          <wp:inline distT="0" distB="0" distL="0" distR="0">
            <wp:extent cx="571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 cy="635000"/>
                    </a:xfrm>
                    <a:prstGeom prst="rect">
                      <a:avLst/>
                    </a:prstGeom>
                  </pic:spPr>
                </pic:pic>
              </a:graphicData>
            </a:graphic>
          </wp:inline>
        </w:drawing>
      </w:r>
      <w:r>
        <w:rPr>
          <w:rFonts w:ascii="Times New Roman"/>
          <w:b w:val="false"/>
          <w:i w:val="false"/>
          <w:color w:val="000000"/>
          <w:sz w:val="28"/>
        </w:rPr>
        <w:t>- таңдау нұсқасы;</w:t>
      </w:r>
    </w:p>
    <w:p>
      <w:pPr>
        <w:spacing w:after="0"/>
        <w:ind w:left="0"/>
        <w:jc w:val="both"/>
      </w:pPr>
      <w:r>
        <w:drawing>
          <wp:inline distT="0" distB="0" distL="0" distR="0">
            <wp:extent cx="647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7700" cy="152400"/>
                    </a:xfrm>
                    <a:prstGeom prst="rect">
                      <a:avLst/>
                    </a:prstGeom>
                  </pic:spPr>
                </pic:pic>
              </a:graphicData>
            </a:graphic>
          </wp:inline>
        </w:drawing>
      </w:r>
      <w:r>
        <w:rPr>
          <w:rFonts w:ascii="Times New Roman"/>
          <w:b w:val="false"/>
          <w:i w:val="false"/>
          <w:color w:val="000000"/>
          <w:sz w:val="28"/>
        </w:rPr>
        <w:t>- келесі рәсімге (іс-қимылға) өту;</w:t>
      </w:r>
    </w:p>
    <w:p>
      <w:pPr>
        <w:spacing w:after="0"/>
        <w:ind w:left="0"/>
        <w:jc w:val="both"/>
      </w:pPr>
      <w:r>
        <w:rPr>
          <w:rFonts w:ascii="Times New Roman"/>
          <w:b w:val="false"/>
          <w:i w:val="false"/>
          <w:color w:val="000000"/>
          <w:sz w:val="28"/>
        </w:rPr>
        <w:t>      - ЭҚАБЖ – мемлекеттік органдардың электрондық құжат айналымы бірыңғай жүйесі.</w:t>
      </w:r>
      <w:r>
        <w:br/>
      </w:r>
      <w:r>
        <w:rPr>
          <w:rFonts w:ascii="Times New Roman"/>
          <w:b w:val="false"/>
          <w:i w:val="false"/>
          <w:color w:val="000000"/>
          <w:sz w:val="28"/>
        </w:rPr>
        <w:t>
      - «Е-лицензиялау» АЖ- «Е-лицензиялау» Ақпараттық жүйесі;</w:t>
      </w:r>
      <w:r>
        <w:br/>
      </w:r>
      <w:r>
        <w:rPr>
          <w:rFonts w:ascii="Times New Roman"/>
          <w:b w:val="false"/>
          <w:i w:val="false"/>
          <w:color w:val="000000"/>
          <w:sz w:val="28"/>
        </w:rPr>
        <w:t>
      - ЭҮП - «Электрондық үкімет» Порталы;</w:t>
      </w:r>
      <w:r>
        <w:br/>
      </w:r>
      <w:r>
        <w:rPr>
          <w:rFonts w:ascii="Times New Roman"/>
          <w:b w:val="false"/>
          <w:i w:val="false"/>
          <w:color w:val="000000"/>
          <w:sz w:val="28"/>
        </w:rPr>
        <w:t>
      - МО - Мемлекеттік орган;</w:t>
      </w:r>
      <w:r>
        <w:br/>
      </w:r>
      <w:r>
        <w:rPr>
          <w:rFonts w:ascii="Times New Roman"/>
          <w:b w:val="false"/>
          <w:i w:val="false"/>
          <w:color w:val="000000"/>
          <w:sz w:val="28"/>
        </w:rPr>
        <w:t>
      - ҚР БП АЕ АЖ – Бас прокуратураның Арнайы есепке алу ақпараттық жүйесі.</w:t>
      </w:r>
    </w:p>
    <w:bookmarkStart w:name="z46"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2014 жылғы 30 қаңтардағы </w:t>
      </w:r>
      <w:r>
        <w:br/>
      </w:r>
      <w:r>
        <w:rPr>
          <w:rFonts w:ascii="Times New Roman"/>
          <w:b w:val="false"/>
          <w:i w:val="false"/>
          <w:color w:val="000000"/>
          <w:sz w:val="28"/>
        </w:rPr>
        <w:t xml:space="preserve">
№ 39 бұйрығына      </w:t>
      </w:r>
      <w:r>
        <w:br/>
      </w:r>
      <w:r>
        <w:rPr>
          <w:rFonts w:ascii="Times New Roman"/>
          <w:b w:val="false"/>
          <w:i w:val="false"/>
          <w:color w:val="000000"/>
          <w:sz w:val="28"/>
        </w:rPr>
        <w:t xml:space="preserve">
2-қосымша         </w:t>
      </w:r>
    </w:p>
    <w:bookmarkEnd w:id="17"/>
    <w:bookmarkStart w:name="z47" w:id="18"/>
    <w:p>
      <w:pPr>
        <w:spacing w:after="0"/>
        <w:ind w:left="0"/>
        <w:jc w:val="left"/>
      </w:pPr>
      <w:r>
        <w:rPr>
          <w:rFonts w:ascii="Times New Roman"/>
          <w:b/>
          <w:i w:val="false"/>
          <w:color w:val="000000"/>
        </w:rPr>
        <w:t xml:space="preserve"> 
«Нотариаттық қызметпен айналысу құқығына лицензия беру, қайта</w:t>
      </w:r>
      <w:r>
        <w:br/>
      </w:r>
      <w:r>
        <w:rPr>
          <w:rFonts w:ascii="Times New Roman"/>
          <w:b/>
          <w:i w:val="false"/>
          <w:color w:val="000000"/>
        </w:rPr>
        <w:t>
ресімдеу, лицензияның телнұсқасын беру» мемлекеттік</w:t>
      </w:r>
      <w:r>
        <w:br/>
      </w:r>
      <w:r>
        <w:rPr>
          <w:rFonts w:ascii="Times New Roman"/>
          <w:b/>
          <w:i w:val="false"/>
          <w:color w:val="000000"/>
        </w:rPr>
        <w:t>
көрсетілетін қызмет регламенті</w:t>
      </w:r>
    </w:p>
    <w:bookmarkEnd w:id="18"/>
    <w:bookmarkStart w:name="z48" w:id="19"/>
    <w:p>
      <w:pPr>
        <w:spacing w:after="0"/>
        <w:ind w:left="0"/>
        <w:jc w:val="left"/>
      </w:pPr>
      <w:r>
        <w:rPr>
          <w:rFonts w:ascii="Times New Roman"/>
          <w:b/>
          <w:i w:val="false"/>
          <w:color w:val="000000"/>
        </w:rPr>
        <w:t xml:space="preserve"> 
1. Жалпы ережелер</w:t>
      </w:r>
    </w:p>
    <w:bookmarkEnd w:id="19"/>
    <w:bookmarkStart w:name="z49" w:id="20"/>
    <w:p>
      <w:pPr>
        <w:spacing w:after="0"/>
        <w:ind w:left="0"/>
        <w:jc w:val="both"/>
      </w:pPr>
      <w:r>
        <w:rPr>
          <w:rFonts w:ascii="Times New Roman"/>
          <w:b w:val="false"/>
          <w:i w:val="false"/>
          <w:color w:val="000000"/>
          <w:sz w:val="28"/>
        </w:rPr>
        <w:t>
      1. «Нотариаттық қызметпен айналысу құқығына лицензия беру, қайта ресімдеу, лицензияның телнұсқасын беру» мемлекеттік көрсетілетін қызметі (бұдан әрі-мемлекеттік қызмет) Қазақстан Республикасы Үкіметінің 2013 жылғы 31 желтоқсандағы № 1557 қаулысымен бекітілген «Нотариаттық қызметпен айналысу құқығына лицензия беру, қайта ресімдеу, лицензияның телнұсқаларын беру» мемлекеттiк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Әділет министрлігі Тіркеу қызметі және құқықтық көмек көрсету комитеті (бұдан әрі – көрсетілетін қызметті беруші), оның ішінде «электрондық үкіметтің» www.egov.kz      веб-порталы немесе «Е-лицензиялау» www.elicense.kz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нотариаттық қызметпен айналысу құқығына лицензия беру, қайта ресімдеу, лицензияның телнұсқасын беру (электрондық түрде) не осы мемлекеттік қызмет көрсетуден бас тарту туралы дәлелді жауап.</w:t>
      </w:r>
    </w:p>
    <w:bookmarkEnd w:id="20"/>
    <w:bookmarkStart w:name="z52" w:id="21"/>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21"/>
    <w:bookmarkStart w:name="z53" w:id="22"/>
    <w:p>
      <w:pPr>
        <w:spacing w:after="0"/>
        <w:ind w:left="0"/>
        <w:jc w:val="both"/>
      </w:pPr>
      <w:r>
        <w:rPr>
          <w:rFonts w:ascii="Times New Roman"/>
          <w:b w:val="false"/>
          <w:i w:val="false"/>
          <w:color w:val="000000"/>
          <w:sz w:val="28"/>
        </w:rPr>
        <w:t>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 электрондық сұратуын алу мемлекеттік қызмет көрсету жөніндегі рәсімдерді (іс-қимылдарды)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өтінішті көрсетілетін қызметті берушінің кеңсесінде тіркеу;</w:t>
      </w:r>
      <w:r>
        <w:br/>
      </w:r>
      <w:r>
        <w:rPr>
          <w:rFonts w:ascii="Times New Roman"/>
          <w:b w:val="false"/>
          <w:i w:val="false"/>
          <w:color w:val="000000"/>
          <w:sz w:val="28"/>
        </w:rPr>
        <w:t>
</w:t>
      </w:r>
      <w:r>
        <w:rPr>
          <w:rFonts w:ascii="Times New Roman"/>
          <w:b w:val="false"/>
          <w:i w:val="false"/>
          <w:color w:val="000000"/>
          <w:sz w:val="28"/>
        </w:rPr>
        <w:t>
      2) өтінішті заң қызметін көрсету және лицензиялау басқармасының басшысы қарау;</w:t>
      </w:r>
      <w:r>
        <w:br/>
      </w:r>
      <w:r>
        <w:rPr>
          <w:rFonts w:ascii="Times New Roman"/>
          <w:b w:val="false"/>
          <w:i w:val="false"/>
          <w:color w:val="000000"/>
          <w:sz w:val="28"/>
        </w:rPr>
        <w:t>
</w:t>
      </w:r>
      <w:r>
        <w:rPr>
          <w:rFonts w:ascii="Times New Roman"/>
          <w:b w:val="false"/>
          <w:i w:val="false"/>
          <w:color w:val="000000"/>
          <w:sz w:val="28"/>
        </w:rPr>
        <w:t>
      3) өтінішті заң қызметін көрсету және лицензиялау басқармасының сарапшысы қарау және мемлекеттік қызмет көрсету нәтижесін ресімдеу;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басшысының мемлекеттік қызмет көрсету нәтижесіне қол қою;</w:t>
      </w:r>
      <w:r>
        <w:br/>
      </w:r>
      <w:r>
        <w:rPr>
          <w:rFonts w:ascii="Times New Roman"/>
          <w:b w:val="false"/>
          <w:i w:val="false"/>
          <w:color w:val="000000"/>
          <w:sz w:val="28"/>
        </w:rPr>
        <w:t>
</w:t>
      </w:r>
      <w:r>
        <w:rPr>
          <w:rFonts w:ascii="Times New Roman"/>
          <w:b w:val="false"/>
          <w:i w:val="false"/>
          <w:color w:val="000000"/>
          <w:sz w:val="28"/>
        </w:rPr>
        <w:t>
      5) көрсетілетін қызметті алушыға мемлекеттік қызмет көрсету нәтижесін жолдау.</w:t>
      </w:r>
    </w:p>
    <w:bookmarkEnd w:id="22"/>
    <w:bookmarkStart w:name="z60" w:id="23"/>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23"/>
    <w:bookmarkStart w:name="z61" w:id="24"/>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берушінің мына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заң қызметін көрсету және лицензиялау басқармасының басшысы;</w:t>
      </w:r>
      <w:r>
        <w:br/>
      </w:r>
      <w:r>
        <w:rPr>
          <w:rFonts w:ascii="Times New Roman"/>
          <w:b w:val="false"/>
          <w:i w:val="false"/>
          <w:color w:val="000000"/>
          <w:sz w:val="28"/>
        </w:rPr>
        <w:t>
</w:t>
      </w:r>
      <w:r>
        <w:rPr>
          <w:rFonts w:ascii="Times New Roman"/>
          <w:b w:val="false"/>
          <w:i w:val="false"/>
          <w:color w:val="000000"/>
          <w:sz w:val="28"/>
        </w:rPr>
        <w:t>
      4) заң қызметін көрсету және лицензиялау басқармасының сарапшысы.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 ішінде алынған құжаттарды тіркеуден өткізеді және заң қызметін көрсету және лицензиялау басқармасының басшысына қарауға жібереді, бұл ретте, өтініштің оң жақ төменгі бұрышына түскен күні мен кіріс нөмірі көрсетілген мемлекеттік тілдегі тіркеу мөртаңбасы қойылады;</w:t>
      </w:r>
      <w:r>
        <w:br/>
      </w:r>
      <w:r>
        <w:rPr>
          <w:rFonts w:ascii="Times New Roman"/>
          <w:b w:val="false"/>
          <w:i w:val="false"/>
          <w:color w:val="000000"/>
          <w:sz w:val="28"/>
        </w:rPr>
        <w:t>
</w:t>
      </w:r>
      <w:r>
        <w:rPr>
          <w:rFonts w:ascii="Times New Roman"/>
          <w:b w:val="false"/>
          <w:i w:val="false"/>
          <w:color w:val="000000"/>
          <w:sz w:val="28"/>
        </w:rPr>
        <w:t>
      2) заң қызметін көрсету және лицензиялау басқармасының басшысы құжаттар түскен күннен бастап 1 (бір) жұмыс күн ішінде заң қызметін көрсету және лицензиялау басқармасының сарапшысына нұсқаумен жібереді;</w:t>
      </w:r>
      <w:r>
        <w:br/>
      </w:r>
      <w:r>
        <w:rPr>
          <w:rFonts w:ascii="Times New Roman"/>
          <w:b w:val="false"/>
          <w:i w:val="false"/>
          <w:color w:val="000000"/>
          <w:sz w:val="28"/>
        </w:rPr>
        <w:t>
</w:t>
      </w:r>
      <w:r>
        <w:rPr>
          <w:rFonts w:ascii="Times New Roman"/>
          <w:b w:val="false"/>
          <w:i w:val="false"/>
          <w:color w:val="000000"/>
          <w:sz w:val="28"/>
        </w:rPr>
        <w:t>
      3) заң қызметін көрсету және лицензиялау басқармасының сарапшысы құжаттар топтамасын көрсетілетін қызметті берушіге тапсырған кезден бастап көрсетілетін қызметті алушының өтінішін қарайды, содан кейін көрсетілетін қызметті берушінің басшысына қол қоюға жібереді (лицензияны беру және қайта ресімдеу кезінде мерзімі 15 (он бес) жұмыс күні, лицензияның телнұсқасын және (немесе) лицензияға қосымшаларды берген кезде мерзімі 2 (екі)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1 (бір) жұмыс күн ішінде лицензияға немесе лицензияның телнұсқасына қол қояды;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кеңсесінің қызметкері мемлекеттік қызмет көрсету нәтижесін 1 (бір) жұмыс күн ішінде көрсетілетін қызметті алушының мекенжайына пошта арқылы жібереді.</w:t>
      </w:r>
    </w:p>
    <w:bookmarkEnd w:id="24"/>
    <w:bookmarkStart w:name="z72" w:id="25"/>
    <w:p>
      <w:pPr>
        <w:spacing w:after="0"/>
        <w:ind w:left="0"/>
        <w:jc w:val="left"/>
      </w:pPr>
      <w:r>
        <w:rPr>
          <w:rFonts w:ascii="Times New Roman"/>
          <w:b/>
          <w:i w:val="false"/>
          <w:color w:val="000000"/>
        </w:rPr>
        <w:t xml:space="preserve"> 
4. Мемлекеттік қызмет көрсету процесінде өзара іс-қимыл және</w:t>
      </w:r>
      <w:r>
        <w:br/>
      </w:r>
      <w:r>
        <w:rPr>
          <w:rFonts w:ascii="Times New Roman"/>
          <w:b/>
          <w:i w:val="false"/>
          <w:color w:val="000000"/>
        </w:rPr>
        <w:t>
ақпараттық жүйені пайдалану тәртібін сипаттау</w:t>
      </w:r>
    </w:p>
    <w:bookmarkEnd w:id="25"/>
    <w:bookmarkStart w:name="z73" w:id="26"/>
    <w:p>
      <w:pPr>
        <w:spacing w:after="0"/>
        <w:ind w:left="0"/>
        <w:jc w:val="both"/>
      </w:pPr>
      <w:r>
        <w:rPr>
          <w:rFonts w:ascii="Times New Roman"/>
          <w:b w:val="false"/>
          <w:i w:val="false"/>
          <w:color w:val="000000"/>
          <w:sz w:val="28"/>
        </w:rPr>
        <w:t>
      8. Көрсетілетін қызметті алушының өтініш беру тәртібі мен көрсетілетін қызметті берушінің мемлекеттік қызмет көрсетуге тартылған ақпараттық жүйелердің функционалдық іс-қимылдар диаграммасы түрінде портал арқылы мемлекеттік қызмет көрсету кезіндегі рәсімдер (іс-қимылдар) реттілігінің сипаттамасы графикалық нысанда осы Регламенттің 1-қосымшасында келтірілген.</w:t>
      </w:r>
      <w:r>
        <w:br/>
      </w:r>
      <w:r>
        <w:rPr>
          <w:rFonts w:ascii="Times New Roman"/>
          <w:b w:val="false"/>
          <w:i w:val="false"/>
          <w:color w:val="000000"/>
          <w:sz w:val="28"/>
        </w:rPr>
        <w:t>
      Көрсетілетін қызметті алушы өтінішті портал арқылы береді, бұл сұрау салу көрсетілетін қызметті берушінің қарауына жіберіледі.</w:t>
      </w:r>
      <w:r>
        <w:br/>
      </w:r>
      <w:r>
        <w:rPr>
          <w:rFonts w:ascii="Times New Roman"/>
          <w:b w:val="false"/>
          <w:i w:val="false"/>
          <w:color w:val="000000"/>
          <w:sz w:val="28"/>
        </w:rPr>
        <w:t>
      Ескертпе: көрсетілетін қызметті алушы порталда тіркелуі және авторизациялануы тиіс.</w:t>
      </w:r>
      <w:r>
        <w:br/>
      </w:r>
      <w:r>
        <w:rPr>
          <w:rFonts w:ascii="Times New Roman"/>
          <w:b w:val="false"/>
          <w:i w:val="false"/>
          <w:color w:val="000000"/>
          <w:sz w:val="28"/>
        </w:rPr>
        <w:t>
      Көрсетілетін қызметті алушы мемлекеттік қызметті алуға өтініш жасауы үшін порталдан «Нотариаттық қызметпен айналысу құқығына лицензия беру, қайта ресімдеу, лицензияның телнұсқасын беруді» таңдайды. Портал көрсетілетін қызметті алушы туралы деректерді автоматты түрде толтыра отырып, сұрау салуды берудің бастапқы адымын қалыптастырады.</w:t>
      </w:r>
      <w:r>
        <w:br/>
      </w:r>
      <w:r>
        <w:rPr>
          <w:rFonts w:ascii="Times New Roman"/>
          <w:b w:val="false"/>
          <w:i w:val="false"/>
          <w:color w:val="000000"/>
          <w:sz w:val="28"/>
        </w:rPr>
        <w:t>
      Көрсетілетін қызметті алушы жылжымалы терезелердегі деректерді:</w:t>
      </w:r>
      <w:r>
        <w:br/>
      </w:r>
      <w:r>
        <w:rPr>
          <w:rFonts w:ascii="Times New Roman"/>
          <w:b w:val="false"/>
          <w:i w:val="false"/>
          <w:color w:val="000000"/>
          <w:sz w:val="28"/>
        </w:rPr>
        <w:t>
</w:t>
      </w:r>
      <w:r>
        <w:rPr>
          <w:rFonts w:ascii="Times New Roman"/>
          <w:b w:val="false"/>
          <w:i w:val="false"/>
          <w:color w:val="000000"/>
          <w:sz w:val="28"/>
        </w:rPr>
        <w:t>
      1) Электрондық үкіметтің төлем шлюзі (бұдан әрі – ЭҮТШ) арқылы бюджетке лицензиялық алымның төленгені туралы ақпарат, түбіртек қағаз жеткізгіте болған жағдайда сұрау салуға электрондық құжаттың көшірмесі түрінде қоса беріледі;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бойынша барлық мәліметтерді көрсете отырып, наркологиялық және психиатриялық диспансерлерден көрсетілетін қызметті алушының тұрғылықты жері бойынша берілген медициналық анықтамалар (көшірмесі электрондық сұратуға сканерленген түрде қоса беріледі);</w:t>
      </w:r>
      <w:r>
        <w:br/>
      </w:r>
      <w:r>
        <w:rPr>
          <w:rFonts w:ascii="Times New Roman"/>
          <w:b w:val="false"/>
          <w:i w:val="false"/>
          <w:color w:val="000000"/>
          <w:sz w:val="28"/>
        </w:rPr>
        <w:t>
</w:t>
      </w:r>
      <w:r>
        <w:rPr>
          <w:rFonts w:ascii="Times New Roman"/>
          <w:b w:val="false"/>
          <w:i w:val="false"/>
          <w:color w:val="000000"/>
          <w:sz w:val="28"/>
        </w:rPr>
        <w:t>
      3)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біліктілік талаптарына сәйкес мәліметтер нысандары;</w:t>
      </w:r>
      <w:r>
        <w:br/>
      </w:r>
      <w:r>
        <w:rPr>
          <w:rFonts w:ascii="Times New Roman"/>
          <w:b w:val="false"/>
          <w:i w:val="false"/>
          <w:color w:val="000000"/>
          <w:sz w:val="28"/>
        </w:rPr>
        <w:t>
</w:t>
      </w:r>
      <w:r>
        <w:rPr>
          <w:rFonts w:ascii="Times New Roman"/>
          <w:b w:val="false"/>
          <w:i w:val="false"/>
          <w:color w:val="000000"/>
          <w:sz w:val="28"/>
        </w:rPr>
        <w:t>
      4) тағылымдамадан өткені туралы қорытынды (қорытынды электрондық түрде ресімделген жағдайда ұсынылмайды) толтырады.</w:t>
      </w:r>
      <w:r>
        <w:br/>
      </w:r>
      <w:r>
        <w:rPr>
          <w:rFonts w:ascii="Times New Roman"/>
          <w:b w:val="false"/>
          <w:i w:val="false"/>
          <w:color w:val="000000"/>
          <w:sz w:val="28"/>
        </w:rPr>
        <w:t>
      Көрсетілетін қызметті алушы оны электронды цифрлық қолтаңбасымен (бұдан әрі – ЭЦҚ) қол қоя отырып, сұрау салуды сақтайды.</w:t>
      </w:r>
      <w:r>
        <w:br/>
      </w:r>
      <w:r>
        <w:rPr>
          <w:rFonts w:ascii="Times New Roman"/>
          <w:b w:val="false"/>
          <w:i w:val="false"/>
          <w:color w:val="000000"/>
          <w:sz w:val="28"/>
        </w:rPr>
        <w:t>
      Көрсетілетін қызметті алушы сұрау салуды портал арқылы «жеке кабинеттен» жіберген кезде өтініш туралы ақпарат қол жетімді болады, көрсетілетін қызметті берушімен өтінішті өңдеу барысында жаңартылып отырады (жеткізілгені, тіркелгені, орындалғаны туралы белгі, қаралғаны не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көрсетуге тартылған графикалық нысандағы ақпараттық жүйелердің функционалдық іс-қимылдар диаграммасы түрінде көрсетілетін қызметті берушінің портал арқылы көрсетілген қызметті алушының жеке өзі жүгінген кезде өтініш тәртібін рәсімдердің (іс-қимылдардың) реттілігін сипаттау (осы Регламенттің 1-қосымшасында келтірілген):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 ішінде алынған құжаттарды тіркеуден өткізеді және жүйе арқылы заң қызметін көрсету және лицензиялау басқармасы басшысының қарауына береді;</w:t>
      </w:r>
      <w:r>
        <w:br/>
      </w:r>
      <w:r>
        <w:rPr>
          <w:rFonts w:ascii="Times New Roman"/>
          <w:b w:val="false"/>
          <w:i w:val="false"/>
          <w:color w:val="000000"/>
          <w:sz w:val="28"/>
        </w:rPr>
        <w:t>
</w:t>
      </w:r>
      <w:r>
        <w:rPr>
          <w:rFonts w:ascii="Times New Roman"/>
          <w:b w:val="false"/>
          <w:i w:val="false"/>
          <w:color w:val="000000"/>
          <w:sz w:val="28"/>
        </w:rPr>
        <w:t>
      2) заң қызметін көрсету және лицензиялау басқармасы басшысы құжаттар түскен күннен бастап 1 (бір) жұмыс күн ішінде заң қызметін көрсету және лицензиялау басқармасының сарапшысына нұсқаумен жібереді;</w:t>
      </w:r>
      <w:r>
        <w:br/>
      </w:r>
      <w:r>
        <w:rPr>
          <w:rFonts w:ascii="Times New Roman"/>
          <w:b w:val="false"/>
          <w:i w:val="false"/>
          <w:color w:val="000000"/>
          <w:sz w:val="28"/>
        </w:rPr>
        <w:t>
</w:t>
      </w:r>
      <w:r>
        <w:rPr>
          <w:rFonts w:ascii="Times New Roman"/>
          <w:b w:val="false"/>
          <w:i w:val="false"/>
          <w:color w:val="000000"/>
          <w:sz w:val="28"/>
        </w:rPr>
        <w:t>
      3) заң қызметін көрсету және лицензиялау басқармасының сарапшысы өтінім портал арқылы алған сәттен бастап көрсетілетін қызметті алушының сұрау салуын қарайды, содан кейін көрсетілетін қызметті берушінің басшысына қол қоюға жібереді (лицензияны беру және қайта ресімдеу кезінде мерзімі 15 (он бес) жұмыс күні, лицензияның телнұсқасын және (немесе) лицензияға қосымшаларды берген кезде мерзімі 2 (екі)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1 (бір) жұмыс күн ішінде лицензияға қол қояды.</w:t>
      </w:r>
      <w:r>
        <w:br/>
      </w:r>
      <w:r>
        <w:rPr>
          <w:rFonts w:ascii="Times New Roman"/>
          <w:b w:val="false"/>
          <w:i w:val="false"/>
          <w:color w:val="000000"/>
          <w:sz w:val="28"/>
        </w:rPr>
        <w:t>
      Көрсетілетін қызметті алушыға мемлекеттік қызмет көрсету нәтижесін беру көрсетілетін қызметті алушының жеке кабинетіне автоматты түрде жолданады.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(іс-қимылдарың) реттілігінің мәтіндік кестелік сипаттамасы осы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 тартылған графикалық нысанда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электрондық мемлекеттік қызмет көрсетудің нәтижесі ұсынылуы тиіс нысандар, бланкі шаблондары келтірілген.</w:t>
      </w:r>
      <w:r>
        <w:br/>
      </w:r>
      <w:r>
        <w:rPr>
          <w:rFonts w:ascii="Times New Roman"/>
          <w:b w:val="false"/>
          <w:i w:val="false"/>
          <w:color w:val="000000"/>
          <w:sz w:val="28"/>
        </w:rPr>
        <w:t>
</w:t>
      </w:r>
      <w:r>
        <w:rPr>
          <w:rFonts w:ascii="Times New Roman"/>
          <w:b w:val="false"/>
          <w:i w:val="false"/>
          <w:color w:val="000000"/>
          <w:sz w:val="28"/>
        </w:rPr>
        <w:t>
      13.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егжей-тегжейлі сипаттамасы, сондай-ақ, мемлекеттік қызмет көрсету процесіндегі өзге көрсетілетін қызмет берушілермен және (немесе) халыққа қызмет көрсету орталықтарымен өзара іс-қимыл тәртібінің және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r>
        <w:rPr>
          <w:rFonts w:ascii="Times New Roman"/>
          <w:b w:val="false"/>
          <w:i w:val="false"/>
          <w:color w:val="ff0000"/>
          <w:sz w:val="28"/>
        </w:rPr>
        <w:t>Ескерту. Регламент 13-тармақпен толықтырылды - ҚР Әділет министрінің 19.06.2014</w:t>
      </w:r>
      <w:r>
        <w:rPr>
          <w:rFonts w:ascii="Times New Roman"/>
          <w:b w:val="false"/>
          <w:i w:val="false"/>
          <w:color w:val="000000"/>
          <w:sz w:val="28"/>
        </w:rPr>
        <w:t> </w:t>
      </w:r>
      <w:r>
        <w:rPr>
          <w:rFonts w:ascii="Times New Roman"/>
          <w:b w:val="false"/>
          <w:i w:val="false"/>
          <w:color w:val="000000"/>
          <w:sz w:val="28"/>
        </w:rPr>
        <w:t>№ 208</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кейін күнтізбелік он күн өткен соң қолданысқа енгізіледі).</w:t>
      </w:r>
    </w:p>
    <w:bookmarkEnd w:id="26"/>
    <w:bookmarkStart w:name="z86" w:id="27"/>
    <w:p>
      <w:pPr>
        <w:spacing w:after="0"/>
        <w:ind w:left="0"/>
        <w:jc w:val="both"/>
      </w:pPr>
      <w:r>
        <w:rPr>
          <w:rFonts w:ascii="Times New Roman"/>
          <w:b w:val="false"/>
          <w:i w:val="false"/>
          <w:color w:val="000000"/>
          <w:sz w:val="28"/>
        </w:rPr>
        <w:t xml:space="preserve">
«Нотариаттық қызметпен     </w:t>
      </w:r>
      <w:r>
        <w:br/>
      </w:r>
      <w:r>
        <w:rPr>
          <w:rFonts w:ascii="Times New Roman"/>
          <w:b w:val="false"/>
          <w:i w:val="false"/>
          <w:color w:val="000000"/>
          <w:sz w:val="28"/>
        </w:rPr>
        <w:t>
айналысу құқығына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1-қосымша            </w:t>
      </w:r>
    </w:p>
    <w:bookmarkEnd w:id="27"/>
    <w:bookmarkStart w:name="z87" w:id="28"/>
    <w:p>
      <w:pPr>
        <w:spacing w:after="0"/>
        <w:ind w:left="0"/>
        <w:jc w:val="left"/>
      </w:pPr>
      <w:r>
        <w:rPr>
          <w:rFonts w:ascii="Times New Roman"/>
          <w:b/>
          <w:i w:val="false"/>
          <w:color w:val="000000"/>
        </w:rPr>
        <w:t xml:space="preserve">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рәсімдер</w:t>
      </w:r>
      <w:r>
        <w:br/>
      </w:r>
      <w:r>
        <w:rPr>
          <w:rFonts w:ascii="Times New Roman"/>
          <w:b/>
          <w:i w:val="false"/>
          <w:color w:val="000000"/>
        </w:rPr>
        <w:t>
(іс-қимылдар) реттілігінің мәтіндік кестелік сипаттамасы</w:t>
      </w:r>
    </w:p>
    <w:bookmarkEnd w:id="28"/>
    <w:bookmarkStart w:name="z157" w:id="29"/>
    <w:p>
      <w:pPr>
        <w:spacing w:after="0"/>
        <w:ind w:left="0"/>
        <w:jc w:val="both"/>
      </w:pPr>
      <w:r>
        <w:rPr>
          <w:rFonts w:ascii="Times New Roman"/>
          <w:b w:val="false"/>
          <w:i w:val="false"/>
          <w:color w:val="000000"/>
          <w:sz w:val="28"/>
        </w:rPr>
        <w:t>
      1-кесте. Құрылымдық-функционалдық бірліктер (бұдан әрі – ҚФБ) әрекетінің сипаттамасы</w:t>
      </w:r>
    </w:p>
    <w:bookmarkEnd w:id="29"/>
    <w:tbl>
      <w:tblPr>
        <w:tblW w:w="0" w:type="auto"/>
        <w:tblCellSpacing w:w="0" w:type="auto"/>
        <w:tblBorders>
          <w:top w:val="none"/>
          <w:left w:val="none"/>
          <w:bottom w:val="none"/>
          <w:right w:val="none"/>
          <w:insideH w:val="none"/>
          <w:insideV w:val="none"/>
        </w:tblBorders>
      </w:tblPr>
      <w:tblGrid>
        <w:gridCol w:w="1496"/>
        <w:gridCol w:w="408"/>
        <w:gridCol w:w="2448"/>
        <w:gridCol w:w="2448"/>
        <w:gridCol w:w="4624"/>
        <w:gridCol w:w="2176"/>
      </w:tblGrid>
      <w:tr>
        <w:trPr>
          <w:trHeight w:val="30" w:hRule="atLeast"/>
        </w:trPr>
        <w:tc>
          <w:tcPr>
            <w:tcW w:w="1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Рәсімдер (іс-қимылдар) №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c>
          <w:tcPr>
            <w:tcW w:w="2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көрсету және лицензиялау басқармасының басшысы</w:t>
            </w:r>
          </w:p>
        </w:tc>
        <w:tc>
          <w:tcPr>
            <w:tcW w:w="4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көрсету және лицензиялау басқармасының сарапшысы</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басшысы</w:t>
            </w:r>
          </w:p>
        </w:tc>
      </w:tr>
      <w:tr>
        <w:trPr>
          <w:trHeight w:val="30" w:hRule="atLeast"/>
        </w:trPr>
        <w:tc>
          <w:tcPr>
            <w:tcW w:w="1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атауы және олардың сипаттамасы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беруге, қайта ресімдеуге, лицензияның телнұсқасын беруге өтінішті және қажетті құжаттар тізбесін қабылдау,</w:t>
            </w:r>
            <w:r>
              <w:br/>
            </w:r>
            <w:r>
              <w:rPr>
                <w:rFonts w:ascii="Times New Roman"/>
                <w:b w:val="false"/>
                <w:i w:val="false"/>
                <w:color w:val="000000"/>
                <w:sz w:val="20"/>
              </w:rPr>
              <w:t>
</w:t>
            </w:r>
            <w:r>
              <w:rPr>
                <w:rFonts w:ascii="Times New Roman"/>
                <w:b w:val="false"/>
                <w:i w:val="false"/>
                <w:color w:val="000000"/>
                <w:sz w:val="20"/>
              </w:rPr>
              <w:t>алынған құжаттарға тіркеу жасайды, бұл ретте өтініштің оң жақ төменгі бұрышына түскен күні мен кіріс нөмірін көрсете отырып, мемлекеттік тілде тіркеу мөртаңбасын қояды</w:t>
            </w:r>
          </w:p>
        </w:tc>
        <w:tc>
          <w:tcPr>
            <w:tcW w:w="2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Тіркеуге келіседі және заң қызметін көрсету және лицензиялау басқармасының сарапшысына нұсқама жібереді</w:t>
            </w:r>
          </w:p>
        </w:tc>
        <w:tc>
          <w:tcPr>
            <w:tcW w:w="4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алушының өтінішін қарайды, тізілімге лицензия беру, қайта ресімдеу немесе лицензияның телнұсқасын беру туралы жазба енгізу, лицензияны қайта ресімдеу немесе лицензияның телнұсқасын ресімдеу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қарау, лицензияға, қайта ресімдеуге немесе лицензияның телнұсқасына қол қою. </w:t>
            </w:r>
          </w:p>
        </w:tc>
      </w:tr>
      <w:tr>
        <w:trPr>
          <w:trHeight w:val="30" w:hRule="atLeast"/>
        </w:trPr>
        <w:tc>
          <w:tcPr>
            <w:tcW w:w="1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көрсетудің нәтижесін көрсетілетін қызметті алушының мекенжайына пошта арқылы жібереді </w:t>
            </w:r>
          </w:p>
        </w:tc>
        <w:tc>
          <w:tcPr>
            <w:tcW w:w="2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мен басқарманың жауапты орындаушысы қамтылған қарары бар құжаттар</w:t>
            </w:r>
          </w:p>
        </w:tc>
        <w:tc>
          <w:tcPr>
            <w:tcW w:w="4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тізіліміне жазба, лицензияны ресімдеу, қайта ресімдеу немесе лицензияның телнұсқасын ресімдеу </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Лицензияға, қайта ресімдеуге немесе лицензияның телнұсқасына қол қою, электрондық лицензия беру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4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p>
        </w:tc>
        <w:tc>
          <w:tcPr>
            <w:tcW w:w="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bl>
    <w:bookmarkStart w:name="z158" w:id="30"/>
    <w:p>
      <w:pPr>
        <w:spacing w:after="0"/>
        <w:ind w:left="0"/>
        <w:jc w:val="both"/>
      </w:pPr>
      <w:r>
        <w:rPr>
          <w:rFonts w:ascii="Times New Roman"/>
          <w:b w:val="false"/>
          <w:i w:val="false"/>
          <w:color w:val="000000"/>
          <w:sz w:val="28"/>
        </w:rPr>
        <w:t>
      2-кесте. Пайдалану нұсқалары. Баламалы процесс.</w:t>
      </w:r>
    </w:p>
    <w:bookmarkEnd w:id="30"/>
    <w:tbl>
      <w:tblPr>
        <w:tblW w:w="0" w:type="auto"/>
        <w:tblCellSpacing w:w="0" w:type="auto"/>
        <w:tblBorders>
          <w:top w:val="none"/>
          <w:left w:val="none"/>
          <w:bottom w:val="none"/>
          <w:right w:val="none"/>
          <w:insideH w:val="none"/>
          <w:insideV w:val="none"/>
        </w:tblBorders>
      </w:tblPr>
      <w:tblGrid>
        <w:gridCol w:w="3486"/>
        <w:gridCol w:w="3242"/>
        <w:gridCol w:w="4853"/>
        <w:gridCol w:w="2019"/>
      </w:tblGrid>
      <w:tr>
        <w:trPr>
          <w:trHeight w:val="30" w:hRule="atLeast"/>
        </w:trPr>
        <w:tc>
          <w:tcPr>
            <w:tcW w:w="3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p>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көрсету және лицензиялау басқармасының басшысы</w:t>
            </w:r>
          </w:p>
        </w:tc>
        <w:tc>
          <w:tcPr>
            <w:tcW w:w="48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көрсету және лицензиялау басқармасының сарапшысы</w:t>
            </w:r>
          </w:p>
        </w:tc>
        <w:tc>
          <w:tcPr>
            <w:tcW w:w="20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басшысы</w:t>
            </w:r>
          </w:p>
        </w:tc>
      </w:tr>
      <w:tr>
        <w:trPr>
          <w:trHeight w:val="30" w:hRule="atLeast"/>
        </w:trPr>
        <w:tc>
          <w:tcPr>
            <w:tcW w:w="3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Лицензия беруге, қайта ресімдеуге, лицензияның телнұсқасын беруге өтініш және қажетті құжаттар тізбесін қабылдау, бұл ретте, өтініштің төменгі оң жақ бұрышына түскен күні мен кіріс нөмірін көрсете отырып, мемлекеттік тілде тіркеу мөратаңбасы қойылады.</w:t>
            </w:r>
          </w:p>
        </w:tc>
        <w:tc>
          <w:tcPr>
            <w:tcW w:w="3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тіркеуге келіседі және заң қызметін көрсету және лицензиялау басқармасының сарапшысына нұсқама жібереді</w:t>
            </w:r>
          </w:p>
        </w:tc>
        <w:tc>
          <w:tcPr>
            <w:tcW w:w="48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Куәлікті беру немесе куәліктің телнұсқасын беруден бас тарту қорытындыны ресімдейді.</w:t>
            </w:r>
          </w:p>
        </w:tc>
        <w:tc>
          <w:tcPr>
            <w:tcW w:w="20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Лицензия беруден, қайта ресімдеуден немесе лицензияның телнұсқасын беруден бас тарту туралы қорытындыға қол қояды</w:t>
            </w:r>
          </w:p>
        </w:tc>
      </w:tr>
      <w:tr>
        <w:trPr>
          <w:trHeight w:val="30" w:hRule="atLeast"/>
        </w:trPr>
        <w:tc>
          <w:tcPr>
            <w:tcW w:w="3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Лицензия беруден, қайта ресімдеуден немесе лицензияның телнұсқасын беруден бас тарту туралы қорытындыны көрсетілетін қызметті алушының мекенжайына жібереді</w:t>
            </w:r>
          </w:p>
        </w:tc>
        <w:tc>
          <w:tcPr>
            <w:tcW w:w="3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Лицензия беруден, қайта ресімдеуден немесе лицензияның телнұсқасын беруден бас тарту туралы қорытындыны кеңсеге жібереді.</w:t>
            </w:r>
          </w:p>
        </w:tc>
        <w:tc>
          <w:tcPr>
            <w:tcW w:w="20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31"/>
    <w:p>
      <w:pPr>
        <w:spacing w:after="0"/>
        <w:ind w:left="0"/>
        <w:jc w:val="both"/>
      </w:pPr>
      <w:r>
        <w:rPr>
          <w:rFonts w:ascii="Times New Roman"/>
          <w:b w:val="false"/>
          <w:i w:val="false"/>
          <w:color w:val="000000"/>
          <w:sz w:val="28"/>
        </w:rPr>
        <w:t>
      3-кесте. Портал арқылы ҚФБ іс-әрекеттерінің сипаттамасы</w:t>
      </w:r>
    </w:p>
    <w:bookmarkEnd w:id="31"/>
    <w:tbl>
      <w:tblPr>
        <w:tblW w:w="0" w:type="auto"/>
        <w:tblCellSpacing w:w="0" w:type="auto"/>
        <w:tblBorders>
          <w:top w:val="none"/>
          <w:left w:val="none"/>
          <w:bottom w:val="none"/>
          <w:right w:val="none"/>
          <w:insideH w:val="none"/>
          <w:insideV w:val="none"/>
        </w:tblBorders>
      </w:tblPr>
      <w:tblGrid>
        <w:gridCol w:w="549"/>
        <w:gridCol w:w="1923"/>
        <w:gridCol w:w="1923"/>
        <w:gridCol w:w="2060"/>
        <w:gridCol w:w="2061"/>
        <w:gridCol w:w="1374"/>
        <w:gridCol w:w="1511"/>
        <w:gridCol w:w="2199"/>
      </w:tblGrid>
      <w:tr>
        <w:trPr>
          <w:trHeight w:val="675" w:hRule="atLeast"/>
        </w:trPr>
        <w:tc>
          <w:tcPr>
            <w:tcW w:w="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2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СУ» АЖ</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2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r>
      <w:tr>
        <w:trPr>
          <w:trHeight w:val="795" w:hRule="atLeast"/>
        </w:trPr>
        <w:tc>
          <w:tcPr>
            <w:tcW w:w="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 рәсім, операциялар) және олардың сипаттамасы</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тіркеу куәлігін компьютердің интернет-браузеріне бекіту</w:t>
            </w:r>
          </w:p>
        </w:tc>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бұзушылықтармен байланысты бас тарту хабарламасын қалыптастырады</w:t>
            </w:r>
          </w:p>
        </w:tc>
        <w:tc>
          <w:tcPr>
            <w:tcW w:w="2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электрондық түрде бекітумен сауал деректерін қалыптастырады және қызметті таңдайды;</w:t>
            </w:r>
          </w:p>
        </w:tc>
        <w:tc>
          <w:tcPr>
            <w:tcW w:w="1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туралы деректердің болмауына байланысты деректерді алудың мүмкін еместігі туралы хабарлама қалыптастырады</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төлемақысын жасау </w:t>
            </w:r>
          </w:p>
        </w:tc>
        <w:tc>
          <w:tcPr>
            <w:tcW w:w="2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жоқтығына байланысты бас тарту туралы хабарламаны қалыптастырады</w:t>
            </w:r>
          </w:p>
        </w:tc>
      </w:tr>
      <w:tr>
        <w:trPr>
          <w:trHeight w:val="1695" w:hRule="atLeast"/>
        </w:trPr>
        <w:tc>
          <w:tcPr>
            <w:tcW w:w="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ұйымдастыру-реттеу шешімі)</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қалыптастыру және сұрау салу туралы хабарламаны көрсету.</w:t>
            </w:r>
          </w:p>
        </w:tc>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2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қалыптастыру және сұрау салу туралы хабарламаны көрсету.</w:t>
            </w:r>
          </w:p>
        </w:tc>
        <w:tc>
          <w:tcPr>
            <w:tcW w:w="1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аяқталғаны туралы хабарламаны көрсету.</w:t>
            </w:r>
          </w:p>
        </w:tc>
        <w:tc>
          <w:tcPr>
            <w:tcW w:w="2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r>
      <w:tr>
        <w:trPr>
          <w:trHeight w:val="300" w:hRule="atLeast"/>
        </w:trPr>
        <w:tc>
          <w:tcPr>
            <w:tcW w:w="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r>
      <w:tr>
        <w:trPr>
          <w:trHeight w:val="825" w:hRule="atLeast"/>
        </w:trPr>
        <w:tc>
          <w:tcPr>
            <w:tcW w:w="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2–алушы деректерінде бұзушылықтар болғанда; 3–авторландыру табысты өткенде</w:t>
            </w:r>
          </w:p>
        </w:tc>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төлемақысын жасамағанда;</w:t>
            </w:r>
            <w:r>
              <w:br/>
            </w:r>
            <w:r>
              <w:rPr>
                <w:rFonts w:ascii="Times New Roman"/>
                <w:b w:val="false"/>
                <w:i w:val="false"/>
                <w:color w:val="000000"/>
                <w:sz w:val="20"/>
              </w:rPr>
              <w:t>
</w:t>
            </w:r>
            <w:r>
              <w:rPr>
                <w:rFonts w:ascii="Times New Roman"/>
                <w:b w:val="false"/>
                <w:i w:val="false"/>
                <w:color w:val="000000"/>
                <w:sz w:val="20"/>
              </w:rPr>
              <w:t>6 – төлемақысын жасағанда</w:t>
            </w:r>
          </w:p>
        </w:tc>
        <w:tc>
          <w:tcPr>
            <w:tcW w:w="2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Borders>
          <w:top w:val="none"/>
          <w:left w:val="none"/>
          <w:bottom w:val="none"/>
          <w:right w:val="none"/>
          <w:insideH w:val="none"/>
          <w:insideV w:val="none"/>
        </w:tblBorders>
      </w:tblPr>
      <w:tblGrid>
        <w:gridCol w:w="2243"/>
        <w:gridCol w:w="2383"/>
        <w:gridCol w:w="1402"/>
        <w:gridCol w:w="3084"/>
        <w:gridCol w:w="2384"/>
        <w:gridCol w:w="2104"/>
      </w:tblGrid>
      <w:tr>
        <w:trPr>
          <w:trHeight w:val="675" w:hRule="atLeast"/>
        </w:trPr>
        <w:tc>
          <w:tcPr>
            <w:tcW w:w="2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2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1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23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r>
      <w:tr>
        <w:trPr>
          <w:trHeight w:val="795" w:hRule="atLeast"/>
        </w:trPr>
        <w:tc>
          <w:tcPr>
            <w:tcW w:w="2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(қол қою) үшін ЭЦҚ таңдауы</w:t>
            </w:r>
          </w:p>
        </w:tc>
        <w:tc>
          <w:tcPr>
            <w:tcW w:w="2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шынайылығының расталмауымен байланысты бас тарту туралы хабарламаны қалыптастырады</w:t>
            </w:r>
          </w:p>
        </w:tc>
        <w:tc>
          <w:tcPr>
            <w:tcW w:w="1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сауалды куәландыру (қол қою)</w:t>
            </w:r>
          </w:p>
        </w:tc>
        <w:tc>
          <w:tcPr>
            <w:tcW w:w="3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өтінішті (алушының сұрау салуын және сұрау салуды ) өңдеу</w:t>
            </w:r>
          </w:p>
        </w:tc>
        <w:tc>
          <w:tcPr>
            <w:tcW w:w="23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бұзушылықтардың болуымен байланысты бас тарту туралы хабарламаны қалыптастыру</w:t>
            </w:r>
          </w:p>
        </w:tc>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w:t>
            </w:r>
          </w:p>
        </w:tc>
      </w:tr>
      <w:tr>
        <w:trPr>
          <w:trHeight w:val="1695" w:hRule="atLeast"/>
        </w:trPr>
        <w:tc>
          <w:tcPr>
            <w:tcW w:w="2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бағыттандыру</w:t>
            </w:r>
          </w:p>
        </w:tc>
        <w:tc>
          <w:tcPr>
            <w:tcW w:w="2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1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бағыттандыру</w:t>
            </w:r>
          </w:p>
        </w:tc>
        <w:tc>
          <w:tcPr>
            <w:tcW w:w="3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нөмірін бере отырып сұрау салуды тіркеу.</w:t>
            </w:r>
          </w:p>
        </w:tc>
        <w:tc>
          <w:tcPr>
            <w:tcW w:w="23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2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825" w:hRule="atLeast"/>
        </w:trPr>
        <w:tc>
          <w:tcPr>
            <w:tcW w:w="2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ЭЦҚ-да қателік болғанда; 9 – ЭЦҚ-да қате болмағанда</w:t>
            </w:r>
          </w:p>
        </w:tc>
        <w:tc>
          <w:tcPr>
            <w:tcW w:w="2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алушының біліктілік талаптарына және лицензия беру негіздеріне сәйкестігін қызмет берушінің тексеруі</w:t>
            </w:r>
          </w:p>
        </w:tc>
        <w:tc>
          <w:tcPr>
            <w:tcW w:w="23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8" w:id="32"/>
    <w:p>
      <w:pPr>
        <w:spacing w:after="0"/>
        <w:ind w:left="0"/>
        <w:jc w:val="both"/>
      </w:pPr>
      <w:r>
        <w:rPr>
          <w:rFonts w:ascii="Times New Roman"/>
          <w:b w:val="false"/>
          <w:i w:val="false"/>
          <w:color w:val="000000"/>
          <w:sz w:val="28"/>
        </w:rPr>
        <w:t xml:space="preserve">
«Нотариаттық қызметпен     </w:t>
      </w:r>
      <w:r>
        <w:br/>
      </w:r>
      <w:r>
        <w:rPr>
          <w:rFonts w:ascii="Times New Roman"/>
          <w:b w:val="false"/>
          <w:i w:val="false"/>
          <w:color w:val="000000"/>
          <w:sz w:val="28"/>
        </w:rPr>
        <w:t>
айналысу құқығына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Регламентіне 2-қосымша     </w:t>
      </w:r>
    </w:p>
    <w:bookmarkEnd w:id="32"/>
    <w:bookmarkStart w:name="z89" w:id="33"/>
    <w:p>
      <w:pPr>
        <w:spacing w:after="0"/>
        <w:ind w:left="0"/>
        <w:jc w:val="left"/>
      </w:pPr>
      <w:r>
        <w:rPr>
          <w:rFonts w:ascii="Times New Roman"/>
          <w:b/>
          <w:i w:val="false"/>
          <w:color w:val="000000"/>
        </w:rPr>
        <w:t xml:space="preserve"> 
Портал арқылы электрондық мемлекеттік қызметтерді көрсету</w:t>
      </w:r>
      <w:r>
        <w:br/>
      </w:r>
      <w:r>
        <w:rPr>
          <w:rFonts w:ascii="Times New Roman"/>
          <w:b/>
          <w:i w:val="false"/>
          <w:color w:val="000000"/>
        </w:rPr>
        <w:t>
кезінде функционалдық өзара іс-қимылдың № 1 диаграммасы</w:t>
      </w:r>
    </w:p>
    <w:bookmarkEnd w:id="33"/>
    <w:p>
      <w:pPr>
        <w:spacing w:after="0"/>
        <w:ind w:left="0"/>
        <w:jc w:val="both"/>
      </w:pPr>
      <w:r>
        <w:drawing>
          <wp:inline distT="0" distB="0" distL="0" distR="0">
            <wp:extent cx="79121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912100" cy="5194300"/>
                    </a:xfrm>
                    <a:prstGeom prst="rect">
                      <a:avLst/>
                    </a:prstGeom>
                  </pic:spPr>
                </pic:pic>
              </a:graphicData>
            </a:graphic>
          </wp:inline>
        </w:drawing>
      </w:r>
    </w:p>
    <w:bookmarkStart w:name="z90" w:id="34"/>
    <w:p>
      <w:pPr>
        <w:spacing w:after="0"/>
        <w:ind w:left="0"/>
        <w:jc w:val="both"/>
      </w:pPr>
      <w:r>
        <w:rPr>
          <w:rFonts w:ascii="Times New Roman"/>
          <w:b w:val="false"/>
          <w:i w:val="false"/>
          <w:color w:val="000000"/>
          <w:sz w:val="28"/>
        </w:rPr>
        <w:t>      Көрсетілетін қызметті берушінің және көрсетілетін қызметті алушының өтініш беру және рәсімдер (іс-қимылдар) реттілігі тәртібінің сипаттамасы:</w:t>
      </w:r>
      <w:r>
        <w:br/>
      </w:r>
      <w:r>
        <w:rPr>
          <w:rFonts w:ascii="Times New Roman"/>
          <w:b w:val="false"/>
          <w:i w:val="false"/>
          <w:color w:val="000000"/>
          <w:sz w:val="28"/>
        </w:rPr>
        <w:t>
      1) көрсетілетін қызметті алушы өзінің ЭЦҚ тіркеу куәлігінің көмегімен порталда тіркеуді жүзеге асырады, ол көрсетілетін қызметті алушының компьютерінің интернет-браузерінде сақталады (порталға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порталда алушының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тіркелген көрсетілетін қызметті алушы туралы деректердің түпнұсқалығын логин (ЖСН) және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
      4) 2-процесс - порталда көрсетілетін қызметті алушылар деректерінде бұзушылықтар болуына байланысты авторизациядан бас тарту туралы хабарды қалыптастыру;</w:t>
      </w:r>
      <w:r>
        <w:br/>
      </w:r>
      <w:r>
        <w:rPr>
          <w:rFonts w:ascii="Times New Roman"/>
          <w:b w:val="false"/>
          <w:i w:val="false"/>
          <w:color w:val="000000"/>
          <w:sz w:val="28"/>
        </w:rPr>
        <w:t>
</w:t>
      </w:r>
      <w:r>
        <w:rPr>
          <w:rFonts w:ascii="Times New Roman"/>
          <w:b w:val="false"/>
          <w:i w:val="false"/>
          <w:color w:val="000000"/>
          <w:sz w:val="28"/>
        </w:rPr>
        <w:t>
      5) 3-процесс – осы Регламентте көрсетілген қызметті алушының порталда таңдауы, қызмет көрсету үшін сұрау салу нысанын экранға шығару және оның құрылымы мен форматтық талаптарын ескере отырып (деректерді енгізу) нысанды алушының толтыруы, сұрау салу нысанына қажетті құжаттарды электрондық түрде тіркеу;</w:t>
      </w:r>
      <w:r>
        <w:br/>
      </w:r>
      <w:r>
        <w:rPr>
          <w:rFonts w:ascii="Times New Roman"/>
          <w:b w:val="false"/>
          <w:i w:val="false"/>
          <w:color w:val="000000"/>
          <w:sz w:val="28"/>
        </w:rPr>
        <w:t>
</w:t>
      </w:r>
      <w:r>
        <w:rPr>
          <w:rFonts w:ascii="Times New Roman"/>
          <w:b w:val="false"/>
          <w:i w:val="false"/>
          <w:color w:val="000000"/>
          <w:sz w:val="28"/>
        </w:rPr>
        <w:t>
      6) 4-процесс – ЭҮТШ-де қызметтерді төлеу, содан кейін ол ақпарат порталға түседі;</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төлегені туралы фактіні порталда тексеру;</w:t>
      </w:r>
      <w:r>
        <w:br/>
      </w:r>
      <w:r>
        <w:rPr>
          <w:rFonts w:ascii="Times New Roman"/>
          <w:b w:val="false"/>
          <w:i w:val="false"/>
          <w:color w:val="000000"/>
          <w:sz w:val="28"/>
        </w:rPr>
        <w:t>
</w:t>
      </w:r>
      <w:r>
        <w:rPr>
          <w:rFonts w:ascii="Times New Roman"/>
          <w:b w:val="false"/>
          <w:i w:val="false"/>
          <w:color w:val="000000"/>
          <w:sz w:val="28"/>
        </w:rPr>
        <w:t>
      8) 5-процесс – қызмет көрсеткені үшін порталда төлемнің болмауына байланысты, сұратылып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9) 7-процесс көрсетілетін қызметті алушының сұрау салуды куәландыру (қол қою) үшін ЭЦҚ тіркеу куәлігін таңдау;</w:t>
      </w:r>
      <w:r>
        <w:br/>
      </w:r>
      <w:r>
        <w:rPr>
          <w:rFonts w:ascii="Times New Roman"/>
          <w:b w:val="false"/>
          <w:i w:val="false"/>
          <w:color w:val="000000"/>
          <w:sz w:val="28"/>
        </w:rPr>
        <w:t>
</w:t>
      </w:r>
      <w:r>
        <w:rPr>
          <w:rFonts w:ascii="Times New Roman"/>
          <w:b w:val="false"/>
          <w:i w:val="false"/>
          <w:color w:val="000000"/>
          <w:sz w:val="28"/>
        </w:rPr>
        <w:t>
      10) 3-шарт порталда ЭЦҚ тіркеу куәлігінің қолдану мерзімін, тізімде кері қайтарылған (жойылған) тіркеу куәліктерінің болмауын, сондай-ақ сәйкестендіру нөмірлерінің сұрау салуда көрсетілген ЖСН және ЭЦҚ тіркеу куәлігінде көрсетілген ЖСН арасында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ЭЦҚ түпнұсқалығын растамауға байланысты сұратылып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көрсетілетін қызметті алушының ЭЦҚ арқылы қызмет көрсетуге сұрау салудың толтырылған нысанын (енгізілген деректерін) куәландыру (қол қою);</w:t>
      </w:r>
      <w:r>
        <w:br/>
      </w:r>
      <w:r>
        <w:rPr>
          <w:rFonts w:ascii="Times New Roman"/>
          <w:b w:val="false"/>
          <w:i w:val="false"/>
          <w:color w:val="000000"/>
          <w:sz w:val="28"/>
        </w:rPr>
        <w:t>
</w:t>
      </w:r>
      <w:r>
        <w:rPr>
          <w:rFonts w:ascii="Times New Roman"/>
          <w:b w:val="false"/>
          <w:i w:val="false"/>
          <w:color w:val="000000"/>
          <w:sz w:val="28"/>
        </w:rPr>
        <w:t>
      13) 9-процесс – порталда электрондық құжатты (көрсетілетін қызметті алушының сұрау салуын) тіркеу және сұрау салуды порталда өңдеу;</w:t>
      </w:r>
      <w:r>
        <w:br/>
      </w:r>
      <w:r>
        <w:rPr>
          <w:rFonts w:ascii="Times New Roman"/>
          <w:b w:val="false"/>
          <w:i w:val="false"/>
          <w:color w:val="000000"/>
          <w:sz w:val="28"/>
        </w:rPr>
        <w:t>
</w:t>
      </w:r>
      <w:r>
        <w:rPr>
          <w:rFonts w:ascii="Times New Roman"/>
          <w:b w:val="false"/>
          <w:i w:val="false"/>
          <w:color w:val="000000"/>
          <w:sz w:val="28"/>
        </w:rPr>
        <w:t>
      14) 4-шарт – көрсетілетін қызметті берушінің лицензия беру үшін көрсетілетін қызметті алушының біліктілік талаптарға және негіздемелерге сәйкестігін тексеру;</w:t>
      </w:r>
      <w:r>
        <w:br/>
      </w:r>
      <w:r>
        <w:rPr>
          <w:rFonts w:ascii="Times New Roman"/>
          <w:b w:val="false"/>
          <w:i w:val="false"/>
          <w:color w:val="000000"/>
          <w:sz w:val="28"/>
        </w:rPr>
        <w:t>
</w:t>
      </w:r>
      <w:r>
        <w:rPr>
          <w:rFonts w:ascii="Times New Roman"/>
          <w:b w:val="false"/>
          <w:i w:val="false"/>
          <w:color w:val="000000"/>
          <w:sz w:val="28"/>
        </w:rPr>
        <w:t>
      15) 10-процесс – көрсетілетін қызметті алушының порталдағы деректерінде бұзушылықтардың болуына байланысты сұратылып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16) 11-процесс – көрсетілетін қызметті алушы порталда қалыптастырылған қызмет нәтижесін (электрондық лицензияны) алу. Электрондық құжатты көрсетілетін қызметті беруші уәкілетті тұлғаның ЭЦҚ қолдана отырып, қалыптастырады.</w:t>
      </w:r>
    </w:p>
    <w:bookmarkEnd w:id="34"/>
    <w:bookmarkStart w:name="z106" w:id="35"/>
    <w:p>
      <w:pPr>
        <w:spacing w:after="0"/>
        <w:ind w:left="0"/>
        <w:jc w:val="left"/>
      </w:pPr>
      <w:r>
        <w:rPr>
          <w:rFonts w:ascii="Times New Roman"/>
          <w:b/>
          <w:i w:val="false"/>
          <w:color w:val="000000"/>
        </w:rPr>
        <w:t xml:space="preserve"> 
Көрсетілетін қызметті беруші арқылы электрондық мемлекеттік</w:t>
      </w:r>
      <w:r>
        <w:br/>
      </w:r>
      <w:r>
        <w:rPr>
          <w:rFonts w:ascii="Times New Roman"/>
          <w:b/>
          <w:i w:val="false"/>
          <w:color w:val="000000"/>
        </w:rPr>
        <w:t>
қызметтерді көрсету кезінде функционалдық өзара</w:t>
      </w:r>
      <w:r>
        <w:br/>
      </w:r>
      <w:r>
        <w:rPr>
          <w:rFonts w:ascii="Times New Roman"/>
          <w:b/>
          <w:i w:val="false"/>
          <w:color w:val="000000"/>
        </w:rPr>
        <w:t>
іс-қимылдың № 2 диаграммасы</w:t>
      </w:r>
    </w:p>
    <w:bookmarkEnd w:id="35"/>
    <w:p>
      <w:pPr>
        <w:spacing w:after="0"/>
        <w:ind w:left="0"/>
        <w:jc w:val="both"/>
      </w:pPr>
      <w:r>
        <w:drawing>
          <wp:inline distT="0" distB="0" distL="0" distR="0">
            <wp:extent cx="79121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912100" cy="4368800"/>
                    </a:xfrm>
                    <a:prstGeom prst="rect">
                      <a:avLst/>
                    </a:prstGeom>
                  </pic:spPr>
                </pic:pic>
              </a:graphicData>
            </a:graphic>
          </wp:inline>
        </w:drawing>
      </w:r>
    </w:p>
    <w:bookmarkStart w:name="z107" w:id="36"/>
    <w:p>
      <w:pPr>
        <w:spacing w:after="0"/>
        <w:ind w:left="0"/>
        <w:jc w:val="both"/>
      </w:pPr>
      <w:r>
        <w:rPr>
          <w:rFonts w:ascii="Times New Roman"/>
          <w:b w:val="false"/>
          <w:i w:val="false"/>
          <w:color w:val="000000"/>
          <w:sz w:val="28"/>
        </w:rPr>
        <w:t>
      Көрсетілетін қызметті берушінің өтініш беру және рәсімдер (іс-қимылдар) реттілігі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1-процесс – көрсетілетін қызметті беруші қызметкерінің қызмет көрсету үшін порталда ЖСН және паролін (авторизациялау процесін) енгізуі;</w:t>
      </w:r>
      <w:r>
        <w:br/>
      </w:r>
      <w:r>
        <w:rPr>
          <w:rFonts w:ascii="Times New Roman"/>
          <w:b w:val="false"/>
          <w:i w:val="false"/>
          <w:color w:val="000000"/>
          <w:sz w:val="28"/>
        </w:rPr>
        <w:t>
</w:t>
      </w:r>
      <w:r>
        <w:rPr>
          <w:rFonts w:ascii="Times New Roman"/>
          <w:b w:val="false"/>
          <w:i w:val="false"/>
          <w:color w:val="000000"/>
          <w:sz w:val="28"/>
        </w:rPr>
        <w:t>
      2) 2-процесс – көрсетілетін қызметті беруші қызметкерінің осы Регламентте көрсетілген қызметті таңдауы, қызмет көрсету үшін сұрау салу нысанын экранға шығару және көрсетілетін қызметті берушінің қызметкері көрсетілетін қызметті алушының деректерін енгізу;</w:t>
      </w:r>
      <w:r>
        <w:br/>
      </w:r>
      <w:r>
        <w:rPr>
          <w:rFonts w:ascii="Times New Roman"/>
          <w:b w:val="false"/>
          <w:i w:val="false"/>
          <w:color w:val="000000"/>
          <w:sz w:val="28"/>
        </w:rPr>
        <w:t>
</w:t>
      </w:r>
      <w:r>
        <w:rPr>
          <w:rFonts w:ascii="Times New Roman"/>
          <w:b w:val="false"/>
          <w:i w:val="false"/>
          <w:color w:val="000000"/>
          <w:sz w:val="28"/>
        </w:rPr>
        <w:t>
      3) 3-процесс – ЭҮШ арқылы ЖТ МДҚ-на көрсетілетін қызметті алушының деректері туралы сұрау салуды жіберу;</w:t>
      </w:r>
      <w:r>
        <w:br/>
      </w:r>
      <w:r>
        <w:rPr>
          <w:rFonts w:ascii="Times New Roman"/>
          <w:b w:val="false"/>
          <w:i w:val="false"/>
          <w:color w:val="000000"/>
          <w:sz w:val="28"/>
        </w:rPr>
        <w:t>
</w:t>
      </w:r>
      <w:r>
        <w:rPr>
          <w:rFonts w:ascii="Times New Roman"/>
          <w:b w:val="false"/>
          <w:i w:val="false"/>
          <w:color w:val="000000"/>
          <w:sz w:val="28"/>
        </w:rPr>
        <w:t>
      4) 1-шарт – ЖТ МДҚ-да «АИС СУ» АЖ-де көрсетілетін қызметті алушының соттылығы туралы деректерін тексеру;</w:t>
      </w:r>
      <w:r>
        <w:br/>
      </w:r>
      <w:r>
        <w:rPr>
          <w:rFonts w:ascii="Times New Roman"/>
          <w:b w:val="false"/>
          <w:i w:val="false"/>
          <w:color w:val="000000"/>
          <w:sz w:val="28"/>
        </w:rPr>
        <w:t>
</w:t>
      </w:r>
      <w:r>
        <w:rPr>
          <w:rFonts w:ascii="Times New Roman"/>
          <w:b w:val="false"/>
          <w:i w:val="false"/>
          <w:color w:val="000000"/>
          <w:sz w:val="28"/>
        </w:rPr>
        <w:t>
      5) 4-процесс – ЖТ МДҚ-да көрсетілетін қызметті алушының деректерінің «АИС СУ» АЖ-де соттылығы туралы деректердің болмауына байланысты деректерді алудың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5-процесс – көрсетілетін қызметті беруші қызметкерінің сұрау салу нысанын, оның ішінде қағаз түрінде құжаттарының бар екендігі туралы белгісін толтыруы және көрсетілетін қызметті алушы ұсынған құжаттарды сканерлеу, оларды сұрау салудың нысанына бекітуі және қызмет көрсетуге сұрау салудың толтырылған нысанын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6 -процесс – порталда электрондық құжатты тіркеу;</w:t>
      </w:r>
      <w:r>
        <w:br/>
      </w:r>
      <w:r>
        <w:rPr>
          <w:rFonts w:ascii="Times New Roman"/>
          <w:b w:val="false"/>
          <w:i w:val="false"/>
          <w:color w:val="000000"/>
          <w:sz w:val="28"/>
        </w:rPr>
        <w:t>
</w:t>
      </w:r>
      <w:r>
        <w:rPr>
          <w:rFonts w:ascii="Times New Roman"/>
          <w:b w:val="false"/>
          <w:i w:val="false"/>
          <w:color w:val="000000"/>
          <w:sz w:val="28"/>
        </w:rPr>
        <w:t>
      8) 2-шарт – қоса берілген құжаттарды көрсетілетін қызметті беруші Стандартта және қызмет көрсету үшін негіздемелерге сәйкес көрсетілгенін тексеру (өңдеу);</w:t>
      </w:r>
      <w:r>
        <w:br/>
      </w:r>
      <w:r>
        <w:rPr>
          <w:rFonts w:ascii="Times New Roman"/>
          <w:b w:val="false"/>
          <w:i w:val="false"/>
          <w:color w:val="000000"/>
          <w:sz w:val="28"/>
        </w:rPr>
        <w:t>
</w:t>
      </w:r>
      <w:r>
        <w:rPr>
          <w:rFonts w:ascii="Times New Roman"/>
          <w:b w:val="false"/>
          <w:i w:val="false"/>
          <w:color w:val="000000"/>
          <w:sz w:val="28"/>
        </w:rPr>
        <w:t>
      9) 7-процесс – көрсетілетін қызметті алушының деректерінде бұзушылықтардың болуына байланысты сұратылып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10) 8-процесс – көрсетілетін қызметті алушы қызмет нәтижесін (нотариаттық қызметпен айналысу құқығына лицензия алу) алу.</w:t>
      </w:r>
    </w:p>
    <w:bookmarkEnd w:id="36"/>
    <w:bookmarkStart w:name="z118" w:id="37"/>
    <w:p>
      <w:pPr>
        <w:spacing w:after="0"/>
        <w:ind w:left="0"/>
        <w:jc w:val="left"/>
      </w:pPr>
      <w:r>
        <w:rPr>
          <w:rFonts w:ascii="Times New Roman"/>
          <w:b/>
          <w:i w:val="false"/>
          <w:color w:val="000000"/>
        </w:rPr>
        <w:t xml:space="preserve"> 
Шартты белгілері:</w:t>
      </w:r>
    </w:p>
    <w:bookmarkEnd w:id="37"/>
    <w:p>
      <w:pPr>
        <w:spacing w:after="0"/>
        <w:ind w:left="0"/>
        <w:jc w:val="both"/>
      </w:pPr>
      <w:r>
        <w:rPr>
          <w:rFonts w:ascii="Times New Roman"/>
          <w:b w:val="false"/>
          <w:i w:val="false"/>
          <w:color w:val="000000"/>
          <w:sz w:val="28"/>
        </w:rPr>
        <w:t> </w:t>
      </w:r>
      <w:r>
        <w:drawing>
          <wp:inline distT="0" distB="0" distL="0" distR="0">
            <wp:extent cx="52959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95900" cy="5791200"/>
                    </a:xfrm>
                    <a:prstGeom prst="rect">
                      <a:avLst/>
                    </a:prstGeom>
                  </pic:spPr>
                </pic:pic>
              </a:graphicData>
            </a:graphic>
          </wp:inline>
        </w:drawing>
      </w:r>
    </w:p>
    <w:bookmarkStart w:name="z119" w:id="38"/>
    <w:p>
      <w:pPr>
        <w:spacing w:after="0"/>
        <w:ind w:left="0"/>
        <w:jc w:val="both"/>
      </w:pPr>
      <w:r>
        <w:rPr>
          <w:rFonts w:ascii="Times New Roman"/>
          <w:b w:val="false"/>
          <w:i w:val="false"/>
          <w:color w:val="000000"/>
          <w:sz w:val="28"/>
        </w:rPr>
        <w:t xml:space="preserve">
«Нотариаттық қызметпен    </w:t>
      </w:r>
      <w:r>
        <w:br/>
      </w:r>
      <w:r>
        <w:rPr>
          <w:rFonts w:ascii="Times New Roman"/>
          <w:b w:val="false"/>
          <w:i w:val="false"/>
          <w:color w:val="000000"/>
          <w:sz w:val="28"/>
        </w:rPr>
        <w:t>
айналысу құқығына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Регламентіне 3-қосымша     </w:t>
      </w:r>
    </w:p>
    <w:bookmarkEnd w:id="38"/>
    <w:bookmarkStart w:name="z120" w:id="39"/>
    <w:p>
      <w:pPr>
        <w:spacing w:after="0"/>
        <w:ind w:left="0"/>
        <w:jc w:val="left"/>
      </w:pPr>
      <w:r>
        <w:rPr>
          <w:rFonts w:ascii="Times New Roman"/>
          <w:b/>
          <w:i w:val="false"/>
          <w:color w:val="000000"/>
        </w:rPr>
        <w:t xml:space="preserve"> 
Шығатын құжаттар Мемлекеттік қызмет көрсеті нәтижесі</w:t>
      </w:r>
    </w:p>
    <w:bookmarkEnd w:id="39"/>
    <w:p>
      <w:pPr>
        <w:spacing w:after="0"/>
        <w:ind w:left="0"/>
        <w:jc w:val="both"/>
      </w:pPr>
      <w:r>
        <w:drawing>
          <wp:inline distT="0" distB="0" distL="0" distR="0">
            <wp:extent cx="19304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30400" cy="1816100"/>
                    </a:xfrm>
                    <a:prstGeom prst="rect">
                      <a:avLst/>
                    </a:prstGeom>
                  </pic:spPr>
                </pic:pic>
              </a:graphicData>
            </a:graphic>
          </wp:inline>
        </w:drawing>
      </w:r>
    </w:p>
    <w:bookmarkStart w:name="z121" w:id="40"/>
    <w:p>
      <w:pPr>
        <w:spacing w:after="0"/>
        <w:ind w:left="0"/>
        <w:jc w:val="left"/>
      </w:pPr>
      <w:r>
        <w:rPr>
          <w:rFonts w:ascii="Times New Roman"/>
          <w:b/>
          <w:i w:val="false"/>
          <w:color w:val="000000"/>
        </w:rPr>
        <w:t xml:space="preserve"> 
ДӘЛЕЛДІ БАС ТАРТУ ЖТ атауы</w:t>
      </w:r>
    </w:p>
    <w:bookmarkEnd w:id="40"/>
    <w:p>
      <w:pPr>
        <w:spacing w:after="0"/>
        <w:ind w:left="0"/>
        <w:jc w:val="both"/>
      </w:pPr>
      <w:r>
        <w:rPr>
          <w:rFonts w:ascii="Times New Roman"/>
          <w:b w:val="false"/>
          <w:i w:val="false"/>
          <w:color w:val="000000"/>
          <w:sz w:val="28"/>
        </w:rPr>
        <w:t>[УО Атауы], Сіздің (Өтінім күні) № (өтінім нөмірі) өтінішіңізді қарап шығып, мыналарды хабарлаймыз.</w:t>
      </w:r>
    </w:p>
    <w:p>
      <w:pPr>
        <w:spacing w:after="0"/>
        <w:ind w:left="0"/>
        <w:jc w:val="left"/>
      </w:pPr>
      <w:r>
        <w:rPr>
          <w:rFonts w:ascii="Times New Roman"/>
          <w:b/>
          <w:i w:val="false"/>
          <w:color w:val="000000"/>
        </w:rPr>
        <w:t xml:space="preserve"> [Бас тартудың себебі]</w:t>
      </w:r>
    </w:p>
    <w:p>
      <w:pPr>
        <w:spacing w:after="0"/>
        <w:ind w:left="0"/>
        <w:jc w:val="both"/>
      </w:pPr>
      <w:r>
        <w:rPr>
          <w:rFonts w:ascii="Times New Roman"/>
          <w:b w:val="false"/>
          <w:i w:val="false"/>
          <w:color w:val="000000"/>
          <w:sz w:val="28"/>
        </w:rPr>
        <w:t>[Қол қоюшының лауазымы]                         [Қол қоюшының Т.А.Ә.]</w:t>
      </w:r>
    </w:p>
    <w:p>
      <w:pPr>
        <w:spacing w:after="0"/>
        <w:ind w:left="0"/>
        <w:jc w:val="both"/>
      </w:pPr>
      <w:r>
        <w:drawing>
          <wp:inline distT="0" distB="0" distL="0" distR="0">
            <wp:extent cx="77216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21600" cy="1968500"/>
                    </a:xfrm>
                    <a:prstGeom prst="rect">
                      <a:avLst/>
                    </a:prstGeom>
                  </pic:spPr>
                </pic:pic>
              </a:graphicData>
            </a:graphic>
          </wp:inline>
        </w:drawing>
      </w:r>
    </w:p>
    <w:p>
      <w:pPr>
        <w:spacing w:after="0"/>
        <w:ind w:left="0"/>
        <w:jc w:val="left"/>
      </w:pPr>
      <w:r>
        <w:rPr>
          <w:rFonts w:ascii="Times New Roman"/>
          <w:b/>
          <w:i w:val="false"/>
          <w:color w:val="000000"/>
        </w:rPr>
        <w:t xml:space="preserve"> Лицензия нысаны</w:t>
      </w:r>
    </w:p>
    <w:p>
      <w:pPr>
        <w:spacing w:after="0"/>
        <w:ind w:left="0"/>
        <w:jc w:val="both"/>
      </w:pPr>
      <w:r>
        <w:drawing>
          <wp:inline distT="0" distB="0" distL="0" distR="0">
            <wp:extent cx="21844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84400" cy="18796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ЛИЦЕНЗИЯ</w:t>
      </w:r>
    </w:p>
    <w:p>
      <w:pPr>
        <w:spacing w:after="0"/>
        <w:ind w:left="0"/>
        <w:jc w:val="both"/>
      </w:pPr>
      <w:r>
        <w:rPr>
          <w:rFonts w:ascii="Times New Roman"/>
          <w:b w:val="false"/>
          <w:i w:val="false"/>
          <w:color w:val="000000"/>
          <w:sz w:val="28"/>
        </w:rPr>
        <w:t xml:space="preserve">[толық атауы, заңды тұлғаның деректемелері/жеке тұлғаның тегі, аты, </w:t>
      </w:r>
      <w:r>
        <w:br/>
      </w:r>
      <w:r>
        <w:rPr>
          <w:rFonts w:ascii="Times New Roman"/>
          <w:b w:val="false"/>
          <w:i w:val="false"/>
          <w:color w:val="000000"/>
          <w:sz w:val="28"/>
        </w:rPr>
        <w:t>
әкесінің аты толық жазылады]</w:t>
      </w:r>
    </w:p>
    <w:p>
      <w:pPr>
        <w:spacing w:after="0"/>
        <w:ind w:left="0"/>
        <w:jc w:val="left"/>
      </w:pPr>
      <w:r>
        <w:rPr>
          <w:rFonts w:ascii="Times New Roman"/>
          <w:b/>
          <w:i w:val="false"/>
          <w:color w:val="000000"/>
        </w:rPr>
        <w:t xml:space="preserve"> «Лицензиялау туралы» Қазақстан Республикасының </w:t>
      </w:r>
      <w:r>
        <w:rPr>
          <w:rFonts w:ascii="Times New Roman"/>
          <w:b/>
          <w:i w:val="false"/>
          <w:color w:val="000000"/>
        </w:rPr>
        <w:t>Заңына</w:t>
      </w:r>
      <w:r>
        <w:rPr>
          <w:rFonts w:ascii="Times New Roman"/>
          <w:b/>
          <w:i w:val="false"/>
          <w:color w:val="000000"/>
        </w:rPr>
        <w:t xml:space="preserve"> сәйкес</w:t>
      </w:r>
      <w:r>
        <w:br/>
      </w:r>
      <w:r>
        <w:rPr>
          <w:rFonts w:ascii="Times New Roman"/>
          <w:b/>
          <w:i w:val="false"/>
          <w:color w:val="000000"/>
        </w:rPr>
        <w:t>
[қызмет (іс-қимыл) түрінің атауы қызметімен айналысуға берілді. [лицензиялаудың ерекше шарттары]</w:t>
      </w:r>
    </w:p>
    <w:p>
      <w:pPr>
        <w:spacing w:after="0"/>
        <w:ind w:left="0"/>
        <w:jc w:val="both"/>
      </w:pPr>
      <w:r>
        <w:rPr>
          <w:rFonts w:ascii="Times New Roman"/>
          <w:b/>
          <w:i w:val="false"/>
          <w:color w:val="000000"/>
          <w:sz w:val="28"/>
        </w:rPr>
        <w:t>Басшысы</w:t>
      </w:r>
      <w:r>
        <w:rPr>
          <w:rFonts w:ascii="Times New Roman"/>
          <w:b w:val="false"/>
          <w:i w:val="false"/>
          <w:color w:val="000000"/>
          <w:sz w:val="28"/>
        </w:rPr>
        <w:t xml:space="preserve"> (уәкілетті тұлғаның) уәкілетті орган басшысының тегі мен аты-жөні</w:t>
      </w:r>
    </w:p>
    <w:p>
      <w:pPr>
        <w:spacing w:after="0"/>
        <w:ind w:left="0"/>
        <w:jc w:val="both"/>
      </w:pPr>
      <w:r>
        <w:rPr>
          <w:rFonts w:ascii="Times New Roman"/>
          <w:b w:val="false"/>
          <w:i w:val="false"/>
          <w:color w:val="000000"/>
          <w:sz w:val="28"/>
        </w:rPr>
        <w:t>(Уәкілетті тұлға)              лийцензияны берген органның атауы</w:t>
      </w:r>
    </w:p>
    <w:p>
      <w:pPr>
        <w:spacing w:after="0"/>
        <w:ind w:left="0"/>
        <w:jc w:val="both"/>
      </w:pPr>
      <w:r>
        <w:rPr>
          <w:rFonts w:ascii="Times New Roman"/>
          <w:b w:val="false"/>
          <w:i w:val="false"/>
          <w:color w:val="000000"/>
          <w:sz w:val="28"/>
        </w:rPr>
        <w:t>Лицензияны берген күні [күні]</w:t>
      </w:r>
      <w:r>
        <w:br/>
      </w:r>
      <w:r>
        <w:rPr>
          <w:rFonts w:ascii="Times New Roman"/>
          <w:b w:val="false"/>
          <w:i w:val="false"/>
          <w:color w:val="000000"/>
          <w:sz w:val="28"/>
        </w:rPr>
        <w:t>
Лицензияның нөмірі [нөмір]</w:t>
      </w:r>
      <w:r>
        <w:br/>
      </w:r>
      <w:r>
        <w:rPr>
          <w:rFonts w:ascii="Times New Roman"/>
          <w:b w:val="false"/>
          <w:i w:val="false"/>
          <w:color w:val="000000"/>
          <w:sz w:val="28"/>
        </w:rPr>
        <w:t>
Қаласы [қала]</w:t>
      </w:r>
    </w:p>
    <w:p>
      <w:pPr>
        <w:spacing w:after="0"/>
        <w:ind w:left="0"/>
        <w:jc w:val="both"/>
      </w:pPr>
      <w:r>
        <w:rPr>
          <w:rFonts w:ascii="Times New Roman"/>
          <w:b w:val="false"/>
          <w:i w:val="false"/>
          <w:color w:val="000000"/>
          <w:sz w:val="28"/>
        </w:rPr>
        <w:t>[Қол қоюшының лауазымы]                    [Қол қоюшының Т.А.Ә.]</w:t>
      </w:r>
    </w:p>
    <w:p>
      <w:pPr>
        <w:spacing w:after="0"/>
        <w:ind w:left="0"/>
        <w:jc w:val="both"/>
      </w:pPr>
      <w:r>
        <w:drawing>
          <wp:inline distT="0" distB="0" distL="0" distR="0">
            <wp:extent cx="77343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34300" cy="2044700"/>
                    </a:xfrm>
                    <a:prstGeom prst="rect">
                      <a:avLst/>
                    </a:prstGeom>
                  </pic:spPr>
                </pic:pic>
              </a:graphicData>
            </a:graphic>
          </wp:inline>
        </w:drawing>
      </w:r>
    </w:p>
    <w:bookmarkStart w:name="z166" w:id="41"/>
    <w:p>
      <w:pPr>
        <w:spacing w:after="0"/>
        <w:ind w:left="0"/>
        <w:jc w:val="both"/>
      </w:pPr>
      <w:r>
        <w:rPr>
          <w:rFonts w:ascii="Times New Roman"/>
          <w:b w:val="false"/>
          <w:i w:val="false"/>
          <w:color w:val="000000"/>
          <w:sz w:val="28"/>
        </w:rPr>
        <w:t xml:space="preserve">
«Нотариаттық қызметпен    </w:t>
      </w:r>
      <w:r>
        <w:br/>
      </w:r>
      <w:r>
        <w:rPr>
          <w:rFonts w:ascii="Times New Roman"/>
          <w:b w:val="false"/>
          <w:i w:val="false"/>
          <w:color w:val="000000"/>
          <w:sz w:val="28"/>
        </w:rPr>
        <w:t>
айналысу құқығына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регламентіне 4-қосымша     </w:t>
      </w:r>
    </w:p>
    <w:bookmarkEnd w:id="41"/>
    <w:bookmarkStart w:name="z167" w:id="42"/>
    <w:p>
      <w:pPr>
        <w:spacing w:after="0"/>
        <w:ind w:left="0"/>
        <w:jc w:val="left"/>
      </w:pPr>
      <w:r>
        <w:rPr>
          <w:rFonts w:ascii="Times New Roman"/>
          <w:b/>
          <w:i w:val="false"/>
          <w:color w:val="000000"/>
        </w:rPr>
        <w:t xml:space="preserve"> 
«Нотариаттық қызметпен айналысу құқығына лицензия беру,</w:t>
      </w:r>
      <w:r>
        <w:br/>
      </w:r>
      <w:r>
        <w:rPr>
          <w:rFonts w:ascii="Times New Roman"/>
          <w:b/>
          <w:i w:val="false"/>
          <w:color w:val="000000"/>
        </w:rPr>
        <w:t>
қайта ресімдеу, лицензияның телнұсқасын беру»</w:t>
      </w:r>
      <w:r>
        <w:br/>
      </w:r>
      <w:r>
        <w:rPr>
          <w:rFonts w:ascii="Times New Roman"/>
          <w:b/>
          <w:i w:val="false"/>
          <w:color w:val="000000"/>
        </w:rPr>
        <w:t>
Мемлекеттік қызмет көрсетудің бизнес-процестерінің анықтамалығы</w:t>
      </w:r>
    </w:p>
    <w:bookmarkEnd w:id="42"/>
    <w:p>
      <w:pPr>
        <w:spacing w:after="0"/>
        <w:ind w:left="0"/>
        <w:jc w:val="both"/>
      </w:pPr>
      <w:r>
        <w:rPr>
          <w:rFonts w:ascii="Times New Roman"/>
          <w:b w:val="false"/>
          <w:i w:val="false"/>
          <w:color w:val="ff0000"/>
          <w:sz w:val="28"/>
        </w:rPr>
        <w:t>      Ескерту. Регламент 4-қосымшамен толықтырылды - ҚР Әділет министрінің 19.06.2014 </w:t>
      </w:r>
      <w:r>
        <w:rPr>
          <w:rFonts w:ascii="Times New Roman"/>
          <w:b w:val="false"/>
          <w:i w:val="false"/>
          <w:color w:val="ff0000"/>
          <w:sz w:val="28"/>
        </w:rPr>
        <w:t>№ 208</w:t>
      </w:r>
      <w:r>
        <w:rPr>
          <w:rFonts w:ascii="Times New Roman"/>
          <w:b w:val="false"/>
          <w:i w:val="false"/>
          <w:color w:val="ff0000"/>
          <w:sz w:val="28"/>
        </w:rPr>
        <w:t> бұйрығымен (алғаш ресми жарияланған күнінен кейін күнтізбелік он күн өткен соң қолданысқа енгізіледі).</w:t>
      </w:r>
    </w:p>
    <w:bookmarkStart w:name="z168" w:id="43"/>
    <w:p>
      <w:pPr>
        <w:spacing w:after="0"/>
        <w:ind w:left="0"/>
        <w:jc w:val="both"/>
      </w:pPr>
      <w:r>
        <w:rPr>
          <w:rFonts w:ascii="Times New Roman"/>
          <w:b w:val="false"/>
          <w:i w:val="false"/>
          <w:color w:val="000000"/>
          <w:sz w:val="28"/>
        </w:rPr>
        <w:t>
*Қызмет алушының мемлекеттік органға жүгінген кезінде,</w:t>
      </w:r>
      <w:r>
        <w:br/>
      </w:r>
      <w:r>
        <w:rPr>
          <w:rFonts w:ascii="Times New Roman"/>
          <w:b w:val="false"/>
          <w:i w:val="false"/>
          <w:color w:val="000000"/>
          <w:sz w:val="28"/>
        </w:rPr>
        <w:t>
қызметті көрсету тәртібі;</w:t>
      </w:r>
    </w:p>
    <w:bookmarkEnd w:id="43"/>
    <w:p>
      <w:pPr>
        <w:spacing w:after="0"/>
        <w:ind w:left="0"/>
        <w:jc w:val="both"/>
      </w:pPr>
      <w:r>
        <w:drawing>
          <wp:inline distT="0" distB="0" distL="0" distR="0">
            <wp:extent cx="99949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994900" cy="5956300"/>
                    </a:xfrm>
                    <a:prstGeom prst="rect">
                      <a:avLst/>
                    </a:prstGeom>
                  </pic:spPr>
                </pic:pic>
              </a:graphicData>
            </a:graphic>
          </wp:inline>
        </w:drawing>
      </w:r>
    </w:p>
    <w:bookmarkStart w:name="z169" w:id="44"/>
    <w:p>
      <w:pPr>
        <w:spacing w:after="0"/>
        <w:ind w:left="0"/>
        <w:jc w:val="both"/>
      </w:pPr>
      <w:r>
        <w:rPr>
          <w:rFonts w:ascii="Times New Roman"/>
          <w:b w:val="false"/>
          <w:i w:val="false"/>
          <w:color w:val="000000"/>
          <w:sz w:val="28"/>
        </w:rPr>
        <w:t>
**Қызметті «Е-лицензиялау» АЖ арқылы электрондық түрде көрсеткенде</w:t>
      </w:r>
    </w:p>
    <w:bookmarkEnd w:id="44"/>
    <w:p>
      <w:pPr>
        <w:spacing w:after="0"/>
        <w:ind w:left="0"/>
        <w:jc w:val="both"/>
      </w:pPr>
      <w:r>
        <w:drawing>
          <wp:inline distT="0" distB="0" distL="0" distR="0">
            <wp:extent cx="129159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915900" cy="7277100"/>
                    </a:xfrm>
                    <a:prstGeom prst="rect">
                      <a:avLst/>
                    </a:prstGeom>
                  </pic:spPr>
                </pic:pic>
              </a:graphicData>
            </a:graphic>
          </wp:inline>
        </w:drawing>
      </w:r>
    </w:p>
    <w:bookmarkStart w:name="z170" w:id="45"/>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бөлімшілерінің (жұмыскерлерінің), халыққа қызмет көрсету орталығының, «электрондық үкімет» веб-порталының өзара іс-қимылдары;</w:t>
      </w:r>
    </w:p>
    <w:bookmarkEnd w:id="45"/>
    <w:p>
      <w:pPr>
        <w:spacing w:after="0"/>
        <w:ind w:left="0"/>
        <w:jc w:val="both"/>
      </w:pPr>
      <w:r>
        <w:drawing>
          <wp:inline distT="0" distB="0" distL="0" distR="0">
            <wp:extent cx="71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11200" cy="647700"/>
                    </a:xfrm>
                    <a:prstGeom prst="rect">
                      <a:avLst/>
                    </a:prstGeom>
                  </pic:spPr>
                </pic:pic>
              </a:graphicData>
            </a:graphic>
          </wp:inline>
        </w:drawing>
      </w:r>
      <w:r>
        <w:rPr>
          <w:rFonts w:ascii="Times New Roman"/>
          <w:b w:val="false"/>
          <w:i w:val="false"/>
          <w:color w:val="000000"/>
          <w:sz w:val="28"/>
        </w:rPr>
        <w:t>- мемлекеттік қызмет көрсетудің басталуы немесе аяқталуы;</w:t>
      </w:r>
    </w:p>
    <w:p>
      <w:pPr>
        <w:spacing w:after="0"/>
        <w:ind w:left="0"/>
        <w:jc w:val="both"/>
      </w:pPr>
      <w:r>
        <w:drawing>
          <wp:inline distT="0" distB="0" distL="0" distR="0">
            <wp:extent cx="67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3100" cy="622300"/>
                    </a:xfrm>
                    <a:prstGeom prst="rect">
                      <a:avLst/>
                    </a:prstGeom>
                  </pic:spPr>
                </pic:pic>
              </a:graphicData>
            </a:graphic>
          </wp:inline>
        </w:drawing>
      </w:r>
      <w:r>
        <w:rPr>
          <w:rFonts w:ascii="Times New Roman"/>
          <w:b w:val="false"/>
          <w:i w:val="false"/>
          <w:color w:val="000000"/>
          <w:sz w:val="28"/>
        </w:rPr>
        <w:t>- көрсетілетін қызметті алушы рәсімдерінің (іс-қимылының) және немесе ҚФБ атауы;</w:t>
      </w:r>
    </w:p>
    <w:p>
      <w:pPr>
        <w:spacing w:after="0"/>
        <w:ind w:left="0"/>
        <w:jc w:val="both"/>
      </w:pPr>
      <w:r>
        <w:drawing>
          <wp:inline distT="0" distB="0" distL="0" distR="0">
            <wp:extent cx="571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71500" cy="635000"/>
                    </a:xfrm>
                    <a:prstGeom prst="rect">
                      <a:avLst/>
                    </a:prstGeom>
                  </pic:spPr>
                </pic:pic>
              </a:graphicData>
            </a:graphic>
          </wp:inline>
        </w:drawing>
      </w:r>
      <w:r>
        <w:rPr>
          <w:rFonts w:ascii="Times New Roman"/>
          <w:b w:val="false"/>
          <w:i w:val="false"/>
          <w:color w:val="000000"/>
          <w:sz w:val="28"/>
        </w:rPr>
        <w:t>- таңдау нұсқасы;</w:t>
      </w:r>
    </w:p>
    <w:p>
      <w:pPr>
        <w:spacing w:after="0"/>
        <w:ind w:left="0"/>
        <w:jc w:val="both"/>
      </w:pPr>
      <w:r>
        <w:drawing>
          <wp:inline distT="0" distB="0" distL="0" distR="0">
            <wp:extent cx="647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47700" cy="152400"/>
                    </a:xfrm>
                    <a:prstGeom prst="rect">
                      <a:avLst/>
                    </a:prstGeom>
                  </pic:spPr>
                </pic:pic>
              </a:graphicData>
            </a:graphic>
          </wp:inline>
        </w:drawing>
      </w:r>
      <w:r>
        <w:rPr>
          <w:rFonts w:ascii="Times New Roman"/>
          <w:b w:val="false"/>
          <w:i w:val="false"/>
          <w:color w:val="000000"/>
          <w:sz w:val="28"/>
        </w:rPr>
        <w:t>- келесі рәсімге (іс-қимылға) өту;</w:t>
      </w:r>
      <w:r>
        <w:br/>
      </w:r>
      <w:r>
        <w:rPr>
          <w:rFonts w:ascii="Times New Roman"/>
          <w:b w:val="false"/>
          <w:i w:val="false"/>
          <w:color w:val="000000"/>
          <w:sz w:val="28"/>
        </w:rPr>
        <w:t>
      - ЭҚАБЖ – мемлекеттік органдардың электрондық құжат айналымы бірыңғай жүйесі.</w:t>
      </w:r>
      <w:r>
        <w:br/>
      </w:r>
      <w:r>
        <w:rPr>
          <w:rFonts w:ascii="Times New Roman"/>
          <w:b w:val="false"/>
          <w:i w:val="false"/>
          <w:color w:val="000000"/>
          <w:sz w:val="28"/>
        </w:rPr>
        <w:t>
      - «Е-лицензиялау» АЖ- «Е-лицензиялау» Ақпараттық жүйесі;</w:t>
      </w:r>
      <w:r>
        <w:br/>
      </w:r>
      <w:r>
        <w:rPr>
          <w:rFonts w:ascii="Times New Roman"/>
          <w:b w:val="false"/>
          <w:i w:val="false"/>
          <w:color w:val="000000"/>
          <w:sz w:val="28"/>
        </w:rPr>
        <w:t>
      - ЭҮП - «Электрондық үкімет» Порталы;</w:t>
      </w:r>
      <w:r>
        <w:br/>
      </w:r>
      <w:r>
        <w:rPr>
          <w:rFonts w:ascii="Times New Roman"/>
          <w:b w:val="false"/>
          <w:i w:val="false"/>
          <w:color w:val="000000"/>
          <w:sz w:val="28"/>
        </w:rPr>
        <w:t>
      - МО - Мемлекеттік орган;</w:t>
      </w:r>
      <w:r>
        <w:br/>
      </w:r>
      <w:r>
        <w:rPr>
          <w:rFonts w:ascii="Times New Roman"/>
          <w:b w:val="false"/>
          <w:i w:val="false"/>
          <w:color w:val="000000"/>
          <w:sz w:val="28"/>
        </w:rPr>
        <w:t>
      - ҚР БП АЕ АЖ – Бас прокуратураның Арнайы есепке алу ақпараттық жүйесі.</w:t>
      </w:r>
    </w:p>
    <w:bookmarkStart w:name="z122"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2014 жылғы 30 қаңтардағы </w:t>
      </w:r>
      <w:r>
        <w:br/>
      </w:r>
      <w:r>
        <w:rPr>
          <w:rFonts w:ascii="Times New Roman"/>
          <w:b w:val="false"/>
          <w:i w:val="false"/>
          <w:color w:val="000000"/>
          <w:sz w:val="28"/>
        </w:rPr>
        <w:t xml:space="preserve">
№ 39 бұйрығына       </w:t>
      </w:r>
      <w:r>
        <w:br/>
      </w:r>
      <w:r>
        <w:rPr>
          <w:rFonts w:ascii="Times New Roman"/>
          <w:b w:val="false"/>
          <w:i w:val="false"/>
          <w:color w:val="000000"/>
          <w:sz w:val="28"/>
        </w:rPr>
        <w:t xml:space="preserve">
3-қосымша         </w:t>
      </w:r>
    </w:p>
    <w:bookmarkEnd w:id="46"/>
    <w:bookmarkStart w:name="z123" w:id="47"/>
    <w:p>
      <w:pPr>
        <w:spacing w:after="0"/>
        <w:ind w:left="0"/>
        <w:jc w:val="left"/>
      </w:pPr>
      <w:r>
        <w:rPr>
          <w:rFonts w:ascii="Times New Roman"/>
          <w:b/>
          <w:i w:val="false"/>
          <w:color w:val="000000"/>
        </w:rPr>
        <w:t xml:space="preserve"> 
«Нотариустардың мөрлерін тіркеу және беру, өтініштерін</w:t>
      </w:r>
      <w:r>
        <w:br/>
      </w:r>
      <w:r>
        <w:rPr>
          <w:rFonts w:ascii="Times New Roman"/>
          <w:b/>
          <w:i w:val="false"/>
          <w:color w:val="000000"/>
        </w:rPr>
        <w:t>
қабылдау» мемлекеттік көрсетілетін қызмет регламенті 1. Жалпы ережелер</w:t>
      </w:r>
    </w:p>
    <w:bookmarkEnd w:id="47"/>
    <w:bookmarkStart w:name="z153" w:id="48"/>
    <w:p>
      <w:pPr>
        <w:spacing w:after="0"/>
        <w:ind w:left="0"/>
        <w:jc w:val="both"/>
      </w:pPr>
      <w:r>
        <w:rPr>
          <w:rFonts w:ascii="Times New Roman"/>
          <w:b w:val="false"/>
          <w:i w:val="false"/>
          <w:color w:val="000000"/>
          <w:sz w:val="28"/>
        </w:rPr>
        <w:t>
      1. «Нотариустардың мөрлерін тіркеу және беру, өтініштерін қабылдау» мемлекеттік көрсетілетін қызметін (бұдан әрі – мемлекеттік көрсетілетін қызмет) Қазақстан Республикасы Үкіметінің 2013 жылғы 31 желтоқсанда № 1557 қаулысымен бекітілген «Нотариустардың мөрлерін тіркеу және беру, өтініштерін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 – Стандарт) облыстардың, Астана, Алматы қалаларының Әділет департаменттері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Стандарттың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нотариустардың мөрлерді беру. Көрсетілетін қызметті беруші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нысаны бойынша мөрді беру журналында қол қою арқылы береді.</w:t>
      </w:r>
    </w:p>
    <w:bookmarkEnd w:id="48"/>
    <w:bookmarkStart w:name="z126" w:id="49"/>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49"/>
    <w:bookmarkStart w:name="z127" w:id="50"/>
    <w:p>
      <w:pPr>
        <w:spacing w:after="0"/>
        <w:ind w:left="0"/>
        <w:jc w:val="both"/>
      </w:pPr>
      <w:r>
        <w:rPr>
          <w:rFonts w:ascii="Times New Roman"/>
          <w:b w:val="false"/>
          <w:i w:val="false"/>
          <w:color w:val="000000"/>
          <w:sz w:val="28"/>
        </w:rPr>
        <w:t>
      4. Көрсетілетін қызметті берушінің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көрсетілетін қызметті алушыдан алуы мемлекеттік қызмет көрсету үшін рәсімдерді (іс-қимылдарды) алуына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өтінішті тіркеу;</w:t>
      </w:r>
      <w:r>
        <w:br/>
      </w:r>
      <w:r>
        <w:rPr>
          <w:rFonts w:ascii="Times New Roman"/>
          <w:b w:val="false"/>
          <w:i w:val="false"/>
          <w:color w:val="000000"/>
          <w:sz w:val="28"/>
        </w:rPr>
        <w:t>
</w:t>
      </w:r>
      <w:r>
        <w:rPr>
          <w:rFonts w:ascii="Times New Roman"/>
          <w:b w:val="false"/>
          <w:i w:val="false"/>
          <w:color w:val="000000"/>
          <w:sz w:val="28"/>
        </w:rPr>
        <w:t>
      2) өтінішті көрсетілетін қызметті берушінің басшысы қарау;</w:t>
      </w:r>
      <w:r>
        <w:br/>
      </w:r>
      <w:r>
        <w:rPr>
          <w:rFonts w:ascii="Times New Roman"/>
          <w:b w:val="false"/>
          <w:i w:val="false"/>
          <w:color w:val="000000"/>
          <w:sz w:val="28"/>
        </w:rPr>
        <w:t>
</w:t>
      </w:r>
      <w:r>
        <w:rPr>
          <w:rFonts w:ascii="Times New Roman"/>
          <w:b w:val="false"/>
          <w:i w:val="false"/>
          <w:color w:val="000000"/>
          <w:sz w:val="28"/>
        </w:rPr>
        <w:t>
      3) өтінішті құқық түсіндіру жұмысы және халыққа заң көмегін көрсету бөлімінің басшысы қарау;</w:t>
      </w:r>
      <w:r>
        <w:br/>
      </w:r>
      <w:r>
        <w:rPr>
          <w:rFonts w:ascii="Times New Roman"/>
          <w:b w:val="false"/>
          <w:i w:val="false"/>
          <w:color w:val="000000"/>
          <w:sz w:val="28"/>
        </w:rPr>
        <w:t>
</w:t>
      </w:r>
      <w:r>
        <w:rPr>
          <w:rFonts w:ascii="Times New Roman"/>
          <w:b w:val="false"/>
          <w:i w:val="false"/>
          <w:color w:val="000000"/>
          <w:sz w:val="28"/>
        </w:rPr>
        <w:t>
      4) құқық түсіндіру жұмысы және халыққа заң көмегін көрсету бөлімінің маманы өтінішті қарау және мемлекеттік қызмет көрсету нәтижесін рәсімдеуі;</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нәтижесіне көрсетілетін қызметті берушінің басшысы қол қою;</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нәтижесін көрсетілетін қызметті алушыға жолдау.</w:t>
      </w:r>
    </w:p>
    <w:bookmarkEnd w:id="50"/>
    <w:bookmarkStart w:name="z135" w:id="51"/>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51"/>
    <w:bookmarkStart w:name="z136" w:id="52"/>
    <w:p>
      <w:pPr>
        <w:spacing w:after="0"/>
        <w:ind w:left="0"/>
        <w:jc w:val="both"/>
      </w:pPr>
      <w:r>
        <w:rPr>
          <w:rFonts w:ascii="Times New Roman"/>
          <w:b w:val="false"/>
          <w:i w:val="false"/>
          <w:color w:val="000000"/>
          <w:sz w:val="28"/>
        </w:rPr>
        <w:t>
      6. Мемлекеттік қызмет көрсету процессіне көрсетілетін қызметті берушінің мынадай құрылымдық бөлімшелері (қызметкерлері) қатыстырылған:</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құқық түсіндіру жұмысы және халыққа заң көмегін көрсету бөлімінің басшысы;</w:t>
      </w:r>
      <w:r>
        <w:br/>
      </w:r>
      <w:r>
        <w:rPr>
          <w:rFonts w:ascii="Times New Roman"/>
          <w:b w:val="false"/>
          <w:i w:val="false"/>
          <w:color w:val="000000"/>
          <w:sz w:val="28"/>
        </w:rPr>
        <w:t>
</w:t>
      </w:r>
      <w:r>
        <w:rPr>
          <w:rFonts w:ascii="Times New Roman"/>
          <w:b w:val="false"/>
          <w:i w:val="false"/>
          <w:color w:val="000000"/>
          <w:sz w:val="28"/>
        </w:rPr>
        <w:t>
      4) құқық түсіндіру жұмысы және халыққа заң көмегін көрсету бөлімінің маманы;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 ішінде алынған құжаттарды тіркеуден өткізеді және көрсетілетін қызметті берушінің басшысына қарауға жібереді, бұл ретте, өтініштің оң жақ төменгі бұрышына түскен күн мен кіріс нөмірі көрсетілген мемлекеттік тілдегі тіркеу мөртаңбасы қойылады;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түскен күннен бастап 1 (бір) жұмыс күн ішінде көрсетілетін қызметті алушының өтінішін қарайды және құқық түсіндіру жұмысы және халыққа заң көмегін көрсету бөлімінің басшысына нұсқаумен жібереді;</w:t>
      </w:r>
      <w:r>
        <w:br/>
      </w:r>
      <w:r>
        <w:rPr>
          <w:rFonts w:ascii="Times New Roman"/>
          <w:b w:val="false"/>
          <w:i w:val="false"/>
          <w:color w:val="000000"/>
          <w:sz w:val="28"/>
        </w:rPr>
        <w:t>
</w:t>
      </w:r>
      <w:r>
        <w:rPr>
          <w:rFonts w:ascii="Times New Roman"/>
          <w:b w:val="false"/>
          <w:i w:val="false"/>
          <w:color w:val="000000"/>
          <w:sz w:val="28"/>
        </w:rPr>
        <w:t>
      3) құқық түсіндіру жұмысы және халыққа заң көмегін көрсету бөлімінің басшысы құжаттар топтамасын түскен күннен бастап 1 (бір) жұмыс күн ішінде көрсетілетін қызметті алушының өтінішінің қойылатын талаптарға сәйкестігін қарайды, және құқық түсіндіру жұмысы және халыққа заң көмегін көрсету бөлімінің маманына нұсқау береді;</w:t>
      </w:r>
      <w:r>
        <w:br/>
      </w:r>
      <w:r>
        <w:rPr>
          <w:rFonts w:ascii="Times New Roman"/>
          <w:b w:val="false"/>
          <w:i w:val="false"/>
          <w:color w:val="000000"/>
          <w:sz w:val="28"/>
        </w:rPr>
        <w:t>
</w:t>
      </w:r>
      <w:r>
        <w:rPr>
          <w:rFonts w:ascii="Times New Roman"/>
          <w:b w:val="false"/>
          <w:i w:val="false"/>
          <w:color w:val="000000"/>
          <w:sz w:val="28"/>
        </w:rPr>
        <w:t>
      4) құқық түсіндіру жұмысы және халыққа заң көмегін көрсету бөлімінің маманы 3 (үш) жұмыс күн ішінде көрсетілетін қызметті алушының өтінішін қарайды және нотариустардың мөрін дайындауға аккредиттелген мекемелерге тапсырыс хат ресімдейді;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1 (бір) жұмыс күн ішінде нотариустарға мөрді дайындауға аккредиттелген мекемелерге тапсырыс хатқа қол қояды және көрсетілетін қызметті берушінің кеңсесіне жібереді;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 1 (бір) жұмыс күн ішінде нотариустарға мөрді дайындауға тапсырыс хатты аккредиттелген мекемелерге жолдайды;</w:t>
      </w:r>
      <w:r>
        <w:br/>
      </w:r>
      <w:r>
        <w:rPr>
          <w:rFonts w:ascii="Times New Roman"/>
          <w:b w:val="false"/>
          <w:i w:val="false"/>
          <w:color w:val="000000"/>
          <w:sz w:val="28"/>
        </w:rPr>
        <w:t>
</w:t>
      </w:r>
      <w:r>
        <w:rPr>
          <w:rFonts w:ascii="Times New Roman"/>
          <w:b w:val="false"/>
          <w:i w:val="false"/>
          <w:color w:val="000000"/>
          <w:sz w:val="28"/>
        </w:rPr>
        <w:t>
      7) аккредиттелген мекемелер 3 (үш) жұмыс күн ішінде нотариустардың дайын мөрлерін көрсетілетін қызметті берушіге жібереді;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нәтижесін көрсетілетін қызметті алушыға беруді құқық түсіндіру жұмысы және халыққа заң көмегін көрсету бөлімінің маманы мөрді беруді Стандарттың 2-қосымшасына сәйкес нысан бойынша мөрді беру журналында қол қою арқылы жүзге асырады.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мәтіндік кестелік сипаттамасы әр рәсімнің (іс-қимылдың) ұзақтығын көрсете отырып, осы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Ескерту. 8-тармақ жаңа редакцияда - ҚР Әділет министрінің 19.06.2014</w:t>
      </w:r>
      <w:r>
        <w:rPr>
          <w:rFonts w:ascii="Times New Roman"/>
          <w:b w:val="false"/>
          <w:i w:val="false"/>
          <w:color w:val="000000"/>
          <w:sz w:val="28"/>
        </w:rPr>
        <w:t> </w:t>
      </w:r>
      <w:r>
        <w:rPr>
          <w:rFonts w:ascii="Times New Roman"/>
          <w:b w:val="false"/>
          <w:i w:val="false"/>
          <w:color w:val="000000"/>
          <w:sz w:val="28"/>
        </w:rPr>
        <w:t>№ 208</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егжей-тегжейлі сипаттамасы, сондай-ақ, мемлекеттік қызмет көрсету процесіндегі өзге көрсетілетін қызмет берушілермен және (немесе) халыққа қызмет көрсету орталықтарымен өзара іс-қимыл тәртібінің және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r>
        <w:rPr>
          <w:rFonts w:ascii="Times New Roman"/>
          <w:b w:val="false"/>
          <w:i w:val="false"/>
          <w:color w:val="ff0000"/>
          <w:sz w:val="28"/>
        </w:rPr>
        <w:t>Ескерту. Регламент 9-тармақпен толықтырылды - ҚР Әділет министрінің 19.06.2014</w:t>
      </w:r>
      <w:r>
        <w:rPr>
          <w:rFonts w:ascii="Times New Roman"/>
          <w:b w:val="false"/>
          <w:i w:val="false"/>
          <w:color w:val="000000"/>
          <w:sz w:val="28"/>
        </w:rPr>
        <w:t> </w:t>
      </w:r>
      <w:r>
        <w:rPr>
          <w:rFonts w:ascii="Times New Roman"/>
          <w:b w:val="false"/>
          <w:i w:val="false"/>
          <w:color w:val="000000"/>
          <w:sz w:val="28"/>
        </w:rPr>
        <w:t>№ 208</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кейін күнтізбелік он күн өткен соң қолданысқа енгізіледі).</w:t>
      </w:r>
    </w:p>
    <w:bookmarkEnd w:id="52"/>
    <w:bookmarkStart w:name="z151" w:id="53"/>
    <w:p>
      <w:pPr>
        <w:spacing w:after="0"/>
        <w:ind w:left="0"/>
        <w:jc w:val="both"/>
      </w:pPr>
      <w:r>
        <w:rPr>
          <w:rFonts w:ascii="Times New Roman"/>
          <w:b w:val="false"/>
          <w:i w:val="false"/>
          <w:color w:val="000000"/>
          <w:sz w:val="28"/>
        </w:rPr>
        <w:t>
«Нотариустардың мөрлерін тіркеу</w:t>
      </w:r>
      <w:r>
        <w:br/>
      </w:r>
      <w:r>
        <w:rPr>
          <w:rFonts w:ascii="Times New Roman"/>
          <w:b w:val="false"/>
          <w:i w:val="false"/>
          <w:color w:val="000000"/>
          <w:sz w:val="28"/>
        </w:rPr>
        <w:t>
және беру, өтініштерін қабылдау»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53"/>
    <w:bookmarkStart w:name="z152" w:id="54"/>
    <w:p>
      <w:pPr>
        <w:spacing w:after="0"/>
        <w:ind w:left="0"/>
        <w:jc w:val="left"/>
      </w:pPr>
      <w:r>
        <w:rPr>
          <w:rFonts w:ascii="Times New Roman"/>
          <w:b/>
          <w:i w:val="false"/>
          <w:color w:val="000000"/>
        </w:rPr>
        <w:t xml:space="preserve"> 
Мемлекеттік қызмет көрсету процесінде рәсімдердің</w:t>
      </w:r>
      <w:r>
        <w:br/>
      </w:r>
      <w:r>
        <w:rPr>
          <w:rFonts w:ascii="Times New Roman"/>
          <w:b/>
          <w:i w:val="false"/>
          <w:color w:val="000000"/>
        </w:rPr>
        <w:t>
(іс-қимылдардың) реттілігін, көрсетілетін қызмет берушінің</w:t>
      </w:r>
      <w:r>
        <w:br/>
      </w:r>
      <w:r>
        <w:rPr>
          <w:rFonts w:ascii="Times New Roman"/>
          <w:b/>
          <w:i w:val="false"/>
          <w:color w:val="000000"/>
        </w:rPr>
        <w:t>
құрылымдық бөлімшелерінің (жұмыскерлерінің) өзара іс-қимылдары</w:t>
      </w:r>
      <w:r>
        <w:br/>
      </w:r>
      <w:r>
        <w:rPr>
          <w:rFonts w:ascii="Times New Roman"/>
          <w:b/>
          <w:i w:val="false"/>
          <w:color w:val="000000"/>
        </w:rPr>
        <w:t>
мәтіндік кестелік сипаттамасы</w:t>
      </w:r>
    </w:p>
    <w:bookmarkEnd w:id="54"/>
    <w:p>
      <w:pPr>
        <w:spacing w:after="0"/>
        <w:ind w:left="0"/>
        <w:jc w:val="both"/>
      </w:pPr>
      <w:r>
        <w:rPr>
          <w:rFonts w:ascii="Times New Roman"/>
          <w:b w:val="false"/>
          <w:i w:val="false"/>
          <w:color w:val="ff0000"/>
          <w:sz w:val="28"/>
        </w:rPr>
        <w:t>      Ескерту. Регламент 1-қосымшамен толықтырылды - ҚР Әділет министрінің 19.06.2014 </w:t>
      </w:r>
      <w:r>
        <w:rPr>
          <w:rFonts w:ascii="Times New Roman"/>
          <w:b w:val="false"/>
          <w:i w:val="false"/>
          <w:color w:val="ff0000"/>
          <w:sz w:val="28"/>
        </w:rPr>
        <w:t>№ 208</w:t>
      </w:r>
      <w:r>
        <w:rPr>
          <w:rFonts w:ascii="Times New Roman"/>
          <w:b w:val="false"/>
          <w:i w:val="false"/>
          <w:color w:val="ff0000"/>
          <w:sz w:val="28"/>
        </w:rPr>
        <w:t> бұйрығымен (алғаш ресми жарияланған күнінен кейін күнтізбелік он күн өткен соң қолданысқа енгізіледі).</w:t>
      </w:r>
    </w:p>
    <w:bookmarkStart w:name="z154" w:id="55"/>
    <w:p>
      <w:pPr>
        <w:spacing w:after="0"/>
        <w:ind w:left="0"/>
        <w:jc w:val="both"/>
      </w:pPr>
      <w:r>
        <w:rPr>
          <w:rFonts w:ascii="Times New Roman"/>
          <w:b w:val="false"/>
          <w:i w:val="false"/>
          <w:color w:val="000000"/>
          <w:sz w:val="28"/>
        </w:rPr>
        <w:t>
</w:t>
      </w:r>
      <w:r>
        <w:rPr>
          <w:rFonts w:ascii="Times New Roman"/>
          <w:b/>
          <w:i w:val="false"/>
          <w:color w:val="000000"/>
          <w:sz w:val="28"/>
        </w:rPr>
        <w:t>1 Кесте. Құрылымдық-функционалдық бірліктер (бұдан әрі – ҚФБ) әрекетінің сипаттамасы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2734"/>
        <w:gridCol w:w="2501"/>
        <w:gridCol w:w="2943"/>
        <w:gridCol w:w="2735"/>
      </w:tblGrid>
      <w:tr>
        <w:trPr>
          <w:trHeight w:val="30" w:hRule="atLeast"/>
        </w:trPr>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 (іс-қимылдардың) № ҚФБ-нің атауы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берушінің кеңсесі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берушінің басшысы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 қызметін көрсету бөлімінің басшысы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заңды қызметін көрсету бөлімінің маманы</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және олардың сипаттамасы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нотариустардың мөрлерін беруге қажетті құжаттарды қабылдау, өтінішті тіркеу журналында тіркеу, сонымен бірге өтініштің оң жақтағы астыңғы бұрышы келіп түскен күні мен кіріс нөмірі көрсете отырып мемлекеттік тілде тіркеу мөртабан қойылады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Нотариустардың мөрлерін беру өтінішін қарау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тізбесінің қойылатын талаптарға сәйкестігін қарау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Мөрлерді беру журналында жазу мөрлерді дайындау тапсырысына хатты ресімдеу</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Аяқталудың нысаны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журналында тіркеу, сонымен бірге өтініштің оң жақтағы астыңғы бұрышы тіркеу мөртабанды қою</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мерзімімен жауапты орындаушы туралы жазылған бұрыштамасымен құжаттар</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Бөліміндегі орындау мерзімімен жауапты орындаушы туралы жазылған бұрыштамасымен құжаттар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мөрлерді дайындау тапсырыс туралы рәсімделген хаты, дайын мөрді алу</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күндері</w:t>
            </w:r>
          </w:p>
        </w:tc>
      </w:tr>
    </w:tbl>
    <w:bookmarkStart w:name="z160" w:id="56"/>
    <w:p>
      <w:pPr>
        <w:spacing w:after="0"/>
        <w:ind w:left="0"/>
        <w:jc w:val="both"/>
      </w:pPr>
      <w:r>
        <w:rPr>
          <w:rFonts w:ascii="Times New Roman"/>
          <w:b w:val="false"/>
          <w:i w:val="false"/>
          <w:color w:val="000000"/>
          <w:sz w:val="28"/>
        </w:rPr>
        <w:t>
</w:t>
      </w:r>
      <w:r>
        <w:rPr>
          <w:rFonts w:ascii="Times New Roman"/>
          <w:b/>
          <w:i w:val="false"/>
          <w:color w:val="000000"/>
          <w:sz w:val="28"/>
        </w:rPr>
        <w:t>2 Кесте. Пайдаланудың түрлері. Негізгі процессі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2720"/>
        <w:gridCol w:w="2720"/>
        <w:gridCol w:w="2720"/>
        <w:gridCol w:w="27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процессі</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берушінің кеңсесі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берушінің басшысы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заңды қызметін көрсету бөлімінің басшысы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түсіндіру жұмысы және халыққа заңды қызметін көрсету бөлімінің маманы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Өтінішті және қажетті құжаттарды қабылдау, өтінішті тіркеу журналында тіркеу, сонымен қоса өтініштің оң жақтағы астыңғы бұрышына келіп түскен күні мен кіріс нөмірін көрсете отырып, мемлекеттік тілде тіркеу мөртаңбасы қойылады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Нотариустардың мөрлерін беру өтінішін қарау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Ұсынылған құжаттар тізбесінің қойылатын талаптарға сәйкестігін қарау, нотариустардың мөрлерін беруді келісу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Мөрлерді беру журналында жазу, мөрлерді дайындау тапсырысына хатты ресімдеу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Мөрлерді дайындау тапсырысына хат жолдау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Мөрлерді дайындау тапсырысына хатқа қол қою</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Нотариустың дайын мөрін алу. Көрсетілетін қызмет берушінің стандарттардың 2 қосымшасына сәйкес нысанындағы мөрлерді беру журналында қол қойылғаннан кейін нотариустың мөрін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57"/>
    <w:p>
      <w:pPr>
        <w:spacing w:after="0"/>
        <w:ind w:left="0"/>
        <w:jc w:val="both"/>
      </w:pPr>
      <w:r>
        <w:rPr>
          <w:rFonts w:ascii="Times New Roman"/>
          <w:b w:val="false"/>
          <w:i w:val="false"/>
          <w:color w:val="000000"/>
          <w:sz w:val="28"/>
        </w:rPr>
        <w:t>       
«Нотариустардың мөрлерін тіркеу</w:t>
      </w:r>
      <w:r>
        <w:br/>
      </w:r>
      <w:r>
        <w:rPr>
          <w:rFonts w:ascii="Times New Roman"/>
          <w:b w:val="false"/>
          <w:i w:val="false"/>
          <w:color w:val="000000"/>
          <w:sz w:val="28"/>
        </w:rPr>
        <w:t>
және беру, өтініштерін қабылдау»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57"/>
    <w:bookmarkStart w:name="z173" w:id="58"/>
    <w:p>
      <w:pPr>
        <w:spacing w:after="0"/>
        <w:ind w:left="0"/>
        <w:jc w:val="left"/>
      </w:pPr>
      <w:r>
        <w:rPr>
          <w:rFonts w:ascii="Times New Roman"/>
          <w:b/>
          <w:i w:val="false"/>
          <w:color w:val="000000"/>
        </w:rPr>
        <w:t xml:space="preserve"> 
«Нотариустардың мөрлерін тіркеу және беру, өтініштерін қабылдау» Мемлекеттік қызмет көрсетудің</w:t>
      </w:r>
      <w:r>
        <w:br/>
      </w:r>
      <w:r>
        <w:rPr>
          <w:rFonts w:ascii="Times New Roman"/>
          <w:b/>
          <w:i w:val="false"/>
          <w:color w:val="000000"/>
        </w:rPr>
        <w:t>
бизнес-процестерінің анықтамалығы</w:t>
      </w:r>
    </w:p>
    <w:bookmarkEnd w:id="58"/>
    <w:p>
      <w:pPr>
        <w:spacing w:after="0"/>
        <w:ind w:left="0"/>
        <w:jc w:val="both"/>
      </w:pPr>
      <w:r>
        <w:rPr>
          <w:rFonts w:ascii="Times New Roman"/>
          <w:b w:val="false"/>
          <w:i w:val="false"/>
          <w:color w:val="ff0000"/>
          <w:sz w:val="28"/>
        </w:rPr>
        <w:t>      Ескерту. Регламент 2-қосымшамен толықтырылды - ҚР Әділет министрінің 19.06.2014 </w:t>
      </w:r>
      <w:r>
        <w:rPr>
          <w:rFonts w:ascii="Times New Roman"/>
          <w:b w:val="false"/>
          <w:i w:val="false"/>
          <w:color w:val="ff0000"/>
          <w:sz w:val="28"/>
        </w:rPr>
        <w:t>№ 208</w:t>
      </w:r>
      <w:r>
        <w:rPr>
          <w:rFonts w:ascii="Times New Roman"/>
          <w:b w:val="false"/>
          <w:i w:val="false"/>
          <w:color w:val="ff0000"/>
          <w:sz w:val="28"/>
        </w:rPr>
        <w:t>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*Әділет органдарының аумақтық бөлімшелері арқылы қызмет көрсеткенде</w:t>
      </w:r>
      <w:r>
        <w:br/>
      </w:r>
      <w:r>
        <w:rPr>
          <w:rFonts w:ascii="Times New Roman"/>
          <w:b w:val="false"/>
          <w:i w:val="false"/>
          <w:color w:val="000000"/>
          <w:sz w:val="28"/>
        </w:rPr>
        <w:t>
(Облыстардың, Астана және Алматы қалаларының әділет департаменттері)</w:t>
      </w:r>
    </w:p>
    <w:p>
      <w:pPr>
        <w:spacing w:after="0"/>
        <w:ind w:left="0"/>
        <w:jc w:val="both"/>
      </w:pPr>
      <w:r>
        <w:drawing>
          <wp:inline distT="0" distB="0" distL="0" distR="0">
            <wp:extent cx="101727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172700" cy="6121400"/>
                    </a:xfrm>
                    <a:prstGeom prst="rect">
                      <a:avLst/>
                    </a:prstGeom>
                  </pic:spPr>
                </pic:pic>
              </a:graphicData>
            </a:graphic>
          </wp:inline>
        </w:drawing>
      </w:r>
    </w:p>
    <w:bookmarkStart w:name="z174" w:id="59"/>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бөлімшілерінің (жұмыскерлерінің), халыққа қызмет көрсету орталығының, «электрондық үкімет» веб-порталының өзара іс-қимылдары;</w:t>
      </w:r>
    </w:p>
    <w:bookmarkEnd w:id="59"/>
    <w:p>
      <w:pPr>
        <w:spacing w:after="0"/>
        <w:ind w:left="0"/>
        <w:jc w:val="both"/>
      </w:pPr>
      <w:r>
        <w:drawing>
          <wp:inline distT="0" distB="0" distL="0" distR="0">
            <wp:extent cx="71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11200" cy="647700"/>
                    </a:xfrm>
                    <a:prstGeom prst="rect">
                      <a:avLst/>
                    </a:prstGeom>
                  </pic:spPr>
                </pic:pic>
              </a:graphicData>
            </a:graphic>
          </wp:inline>
        </w:drawing>
      </w:r>
      <w:r>
        <w:rPr>
          <w:rFonts w:ascii="Times New Roman"/>
          <w:b w:val="false"/>
          <w:i w:val="false"/>
          <w:color w:val="000000"/>
          <w:sz w:val="28"/>
        </w:rPr>
        <w:t>- мемлекеттік қызмет көрсетудің басталуы немесе аяқталуы;</w:t>
      </w:r>
    </w:p>
    <w:p>
      <w:pPr>
        <w:spacing w:after="0"/>
        <w:ind w:left="0"/>
        <w:jc w:val="both"/>
      </w:pPr>
      <w:r>
        <w:drawing>
          <wp:inline distT="0" distB="0" distL="0" distR="0">
            <wp:extent cx="67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73100" cy="622300"/>
                    </a:xfrm>
                    <a:prstGeom prst="rect">
                      <a:avLst/>
                    </a:prstGeom>
                  </pic:spPr>
                </pic:pic>
              </a:graphicData>
            </a:graphic>
          </wp:inline>
        </w:drawing>
      </w:r>
      <w:r>
        <w:rPr>
          <w:rFonts w:ascii="Times New Roman"/>
          <w:b w:val="false"/>
          <w:i w:val="false"/>
          <w:color w:val="000000"/>
          <w:sz w:val="28"/>
        </w:rPr>
        <w:t>- көрсетілетін қызметті алушы рәсімдерінің (іс-қимылының) және немесе ҚФБ атауы;</w:t>
      </w:r>
    </w:p>
    <w:p>
      <w:pPr>
        <w:spacing w:after="0"/>
        <w:ind w:left="0"/>
        <w:jc w:val="both"/>
      </w:pPr>
      <w:r>
        <w:drawing>
          <wp:inline distT="0" distB="0" distL="0" distR="0">
            <wp:extent cx="571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71500" cy="635000"/>
                    </a:xfrm>
                    <a:prstGeom prst="rect">
                      <a:avLst/>
                    </a:prstGeom>
                  </pic:spPr>
                </pic:pic>
              </a:graphicData>
            </a:graphic>
          </wp:inline>
        </w:drawing>
      </w:r>
      <w:r>
        <w:rPr>
          <w:rFonts w:ascii="Times New Roman"/>
          <w:b w:val="false"/>
          <w:i w:val="false"/>
          <w:color w:val="000000"/>
          <w:sz w:val="28"/>
        </w:rPr>
        <w:t>- таңдау нұсқасы;</w:t>
      </w:r>
    </w:p>
    <w:p>
      <w:pPr>
        <w:spacing w:after="0"/>
        <w:ind w:left="0"/>
        <w:jc w:val="both"/>
      </w:pPr>
      <w:r>
        <w:drawing>
          <wp:inline distT="0" distB="0" distL="0" distR="0">
            <wp:extent cx="647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47700" cy="152400"/>
                    </a:xfrm>
                    <a:prstGeom prst="rect">
                      <a:avLst/>
                    </a:prstGeom>
                  </pic:spPr>
                </pic:pic>
              </a:graphicData>
            </a:graphic>
          </wp:inline>
        </w:drawing>
      </w:r>
      <w:r>
        <w:rPr>
          <w:rFonts w:ascii="Times New Roman"/>
          <w:b w:val="false"/>
          <w:i w:val="false"/>
          <w:color w:val="000000"/>
          <w:sz w:val="28"/>
        </w:rPr>
        <w:t>- келесі рәсімге (іс-қимылға) өту;</w:t>
      </w:r>
      <w:r>
        <w:br/>
      </w:r>
      <w:r>
        <w:rPr>
          <w:rFonts w:ascii="Times New Roman"/>
          <w:b w:val="false"/>
          <w:i w:val="false"/>
          <w:color w:val="000000"/>
          <w:sz w:val="28"/>
        </w:rPr>
        <w:t>
      - ЭҚАБЖ – мемлекеттік органдардың электрондық құжат айналымы бірыңғай жүйесі.</w:t>
      </w:r>
      <w:r>
        <w:br/>
      </w:r>
      <w:r>
        <w:rPr>
          <w:rFonts w:ascii="Times New Roman"/>
          <w:b w:val="false"/>
          <w:i w:val="false"/>
          <w:color w:val="000000"/>
          <w:sz w:val="28"/>
        </w:rPr>
        <w:t>
      - МО – Мемлекеттік орган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