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76a" w14:textId="7b5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2013 жылғы 7 маусымдағы № 323 қаулысы. Батыс Қазақстан облысы Әділет департаментінде 2013 жылғы 4 шілдеде № 3304 болып тіркелді. Күші жойылды - Батыс Қазақстан облысы Зеленов ауданы әкімдігінің 2014 жылғы 14 қаңтардағы № 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14.01.2014 № 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2004 жылғы 10 наурыздағы "Өсiмдiк шаруашылығындағы мiндеттi сақтандыру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ауданында 2013 жылғы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"Зеленов ауданының кәсіпкерлік және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 Т. Амангалиевқа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 М. Унгарбеков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ауданында 2013 жылғы</w:t>
      </w:r>
      <w:r>
        <w:br/>
      </w:r>
      <w:r>
        <w:rPr>
          <w:rFonts w:ascii="Times New Roman"/>
          <w:b/>
          <w:i w:val="false"/>
          <w:color w:val="000000"/>
        </w:rPr>
        <w:t>
өсiмдiк шаруашылығындағы мiндеттi</w:t>
      </w:r>
      <w:r>
        <w:br/>
      </w:r>
      <w:r>
        <w:rPr>
          <w:rFonts w:ascii="Times New Roman"/>
          <w:b/>
          <w:i w:val="false"/>
          <w:color w:val="000000"/>
        </w:rPr>
        <w:t>
сақтандыруға жататын өсiмдiк</w:t>
      </w:r>
      <w:r>
        <w:br/>
      </w:r>
      <w:r>
        <w:rPr>
          <w:rFonts w:ascii="Times New Roman"/>
          <w:b/>
          <w:i w:val="false"/>
          <w:color w:val="000000"/>
        </w:rPr>
        <w:t>
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егiс жұмыстарының</w:t>
      </w:r>
      <w:r>
        <w:br/>
      </w:r>
      <w:r>
        <w:rPr>
          <w:rFonts w:ascii="Times New Roman"/>
          <w:b/>
          <w:i w:val="false"/>
          <w:color w:val="000000"/>
        </w:rPr>
        <w:t>
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440"/>
        <w:gridCol w:w="4074"/>
        <w:gridCol w:w="477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шаруашылығының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Табиғи-климаттық аймақта (қуаң дала) егіс жұмыстарының басталуы мен аяқталуының 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тамыз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