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8936" w14:textId="8258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2012 жылғы 24 желтоқсандағы № 9-1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2013 жылғы 5 шілдедегі № 15-1 шешімі. Батыс Қазақстан облысы Әділет департаментінде 2013 жылғы 23 шілдеде № 3317 болып тіркелді. Күші жойылды - Батыс Қазақстан облысы Жәнібек аудандық мәслихатының 2014 жылғы 26 ақпандағы N 21-5 шешімімен.</w:t>
      </w:r>
    </w:p>
    <w:p>
      <w:pPr>
        <w:spacing w:after="0"/>
        <w:ind w:left="0"/>
        <w:jc w:val="both"/>
      </w:pPr>
      <w:r>
        <w:rPr>
          <w:rFonts w:ascii="Times New Roman"/>
          <w:b w:val="false"/>
          <w:i w:val="false"/>
          <w:color w:val="ff0000"/>
          <w:sz w:val="28"/>
        </w:rPr>
        <w:t>
      Ескерту. Күші жойылды - Батыс Қазақстан облысы Жәнібек аудандық мәслихатының 26.02.2014 N 21-5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Жәнібек аудандық мәслихатының 2012 жылғы 24 желтоқсандағы № 9-1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3143 тіркелген, 2013 жылғы 1 қаңтарда, 11 қаңтарда, 18 қаңтарда, 25 қаңтарда, 1 ақпанда "Шұғыла" газетінде № 1, № 2, № 3, № 4, № 5 жарияланған)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"2 155 315 мың" деген сан "1 945 094 мың" деген санмен ауыстырылсын;</w:t>
      </w:r>
    </w:p>
    <w:p>
      <w:pPr>
        <w:spacing w:after="0"/>
        <w:ind w:left="0"/>
        <w:jc w:val="both"/>
      </w:pPr>
      <w:r>
        <w:rPr>
          <w:rFonts w:ascii="Times New Roman"/>
          <w:b w:val="false"/>
          <w:i w:val="false"/>
          <w:color w:val="000000"/>
          <w:sz w:val="28"/>
        </w:rPr>
        <w:t>
      "1 951 458 мың" деген сан "1 741 237 мың" деген санмен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"2 149 781 мың" деген сан "1 938 795 мың" деген санмен ауыстырылсын;</w:t>
      </w:r>
    </w:p>
    <w:p>
      <w:pPr>
        <w:spacing w:after="0"/>
        <w:ind w:left="0"/>
        <w:jc w:val="both"/>
      </w:pPr>
      <w:r>
        <w:rPr>
          <w:rFonts w:ascii="Times New Roman"/>
          <w:b w:val="false"/>
          <w:i w:val="false"/>
          <w:color w:val="000000"/>
          <w:sz w:val="28"/>
        </w:rPr>
        <w:t>
      4)тармақшадағы:</w:t>
      </w:r>
    </w:p>
    <w:p>
      <w:pPr>
        <w:spacing w:after="0"/>
        <w:ind w:left="0"/>
        <w:jc w:val="both"/>
      </w:pPr>
      <w:r>
        <w:rPr>
          <w:rFonts w:ascii="Times New Roman"/>
          <w:b w:val="false"/>
          <w:i w:val="false"/>
          <w:color w:val="000000"/>
          <w:sz w:val="28"/>
        </w:rPr>
        <w:t>
      "қаржы активтерімен операциялар бойынша сальдо" жолындағы "0 мың" деген сан "1 000 мың" деген санмен ауыстырылсын;</w:t>
      </w:r>
    </w:p>
    <w:p>
      <w:pPr>
        <w:spacing w:after="0"/>
        <w:ind w:left="0"/>
        <w:jc w:val="both"/>
      </w:pPr>
      <w:r>
        <w:rPr>
          <w:rFonts w:ascii="Times New Roman"/>
          <w:b w:val="false"/>
          <w:i w:val="false"/>
          <w:color w:val="000000"/>
          <w:sz w:val="28"/>
        </w:rPr>
        <w:t>
      "қаржы активтерін сатып алу" жолындағы "0 мың" деген сан "1 000 мың" деген санмен ауыстырылсын;</w:t>
      </w:r>
    </w:p>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"-33 414 мың" деген сан "-33 649 мың" деген санмен ауыстырылсын;</w:t>
      </w:r>
    </w:p>
    <w:p>
      <w:pPr>
        <w:spacing w:after="0"/>
        <w:ind w:left="0"/>
        <w:jc w:val="both"/>
      </w:pPr>
      <w:r>
        <w:rPr>
          <w:rFonts w:ascii="Times New Roman"/>
          <w:b w:val="false"/>
          <w:i w:val="false"/>
          <w:color w:val="000000"/>
          <w:sz w:val="28"/>
        </w:rPr>
        <w:t>
      6) тармақшадағы:</w:t>
      </w:r>
    </w:p>
    <w:p>
      <w:pPr>
        <w:spacing w:after="0"/>
        <w:ind w:left="0"/>
        <w:jc w:val="both"/>
      </w:pPr>
      <w:r>
        <w:rPr>
          <w:rFonts w:ascii="Times New Roman"/>
          <w:b w:val="false"/>
          <w:i w:val="false"/>
          <w:color w:val="000000"/>
          <w:sz w:val="28"/>
        </w:rPr>
        <w:t>
      "33 414 мың " деген сан "33 649 мың" деген санмен ауыстырылсын;</w:t>
      </w:r>
    </w:p>
    <w:p>
      <w:pPr>
        <w:spacing w:after="0"/>
        <w:ind w:left="0"/>
        <w:jc w:val="both"/>
      </w:pPr>
      <w:r>
        <w:rPr>
          <w:rFonts w:ascii="Times New Roman"/>
          <w:b w:val="false"/>
          <w:i w:val="false"/>
          <w:color w:val="000000"/>
          <w:sz w:val="28"/>
        </w:rPr>
        <w:t>
      "0 мың" деген сан "235 мың" деген санмен ауыстырылсын;</w:t>
      </w:r>
    </w:p>
    <w:bookmarkStart w:name="z3"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жазылсын.</w:t>
      </w:r>
    </w:p>
    <w:bookmarkEnd w:id="2"/>
    <w:bookmarkStart w:name="z4" w:id="3"/>
    <w:p>
      <w:pPr>
        <w:spacing w:after="0"/>
        <w:ind w:left="0"/>
        <w:jc w:val="both"/>
      </w:pPr>
      <w:r>
        <w:rPr>
          <w:rFonts w:ascii="Times New Roman"/>
          <w:b w:val="false"/>
          <w:i w:val="false"/>
          <w:color w:val="000000"/>
          <w:sz w:val="28"/>
        </w:rPr>
        <w:t>
      2. Осы шешім 2013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5 шілдедегі</w:t>
            </w:r>
            <w:r>
              <w:br/>
            </w:r>
            <w:r>
              <w:rPr>
                <w:rFonts w:ascii="Times New Roman"/>
                <w:b w:val="false"/>
                <w:i w:val="false"/>
                <w:color w:val="000000"/>
                <w:sz w:val="20"/>
              </w:rPr>
              <w:t>№ 15-1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9-1 шешіміне 1 қосымша</w:t>
            </w:r>
          </w:p>
        </w:tc>
      </w:tr>
    </w:tbl>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999"/>
        <w:gridCol w:w="643"/>
        <w:gridCol w:w="141"/>
        <w:gridCol w:w="6728"/>
        <w:gridCol w:w="31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1 945 094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203 576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түсімдер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1 741 237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1 741 237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1 741 237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1 938 795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1 258 225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тапсырмасын іске асыруға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оқытылатын мүгедек балаларды жабдықпен, бағдарламалық қамтыммен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 балаларға мемлекеттік жәрдемақылар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көшелерін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қалалық) деңгейде спорттық жарыстар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ауданның (облыстық маңызы бар қала) құрама командаларының мүшелерін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мемлекеттiк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ауыл шаруашылығы және ветеринария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(селоларда), ауылдық (селолық) округтерде автомобиль жолдарының жұмысын істеуін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ауыл шаруашылығы және ветеринария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ауыл шаруашылығы және ветиринария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ЖАСАЛАТЫН ОПЕРАЦИЯЛАР БОЙЫНША САЛЬДО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бюджеттен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