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08d9" w14:textId="5e70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2012 жылғы 21 желтоқсандағы № 5-2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2013 жылғы 12 шілдедегі № 12-2 шешімі. Батыс Қазақстан облысы Әділет департаментінде 2013 жылғы 26 шілдеде № 3329 болып тіркелді. Күші жойылды - Батыс Қазақстан облысы Жаңақала аудандық мәслихатының 2014 жылғы 13 наурыздағы № 16-5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13.03.2014 № 16-5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мәслихатының 2012 жылғы 21 желтоқсандағы № 5-2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3150 тіркелген, 2013 жылғы 19 қаңтардағы, 2013 жылғы 26 қаңтардағы, 2013 жылғы 2 ақпандағы "Жаңарған өңір" газетінде № 3, № 4, № 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"2 337 219 мың" деген сан "2 338 445 мың" деген санмен ауыстырылсын;</w:t>
      </w:r>
      <w:r>
        <w:br/>
      </w:r>
      <w:r>
        <w:rPr>
          <w:rFonts w:ascii="Times New Roman"/>
          <w:b w:val="false"/>
          <w:i w:val="false"/>
          <w:color w:val="000000"/>
          <w:sz w:val="28"/>
        </w:rPr>
        <w:t>
      "1 821 958 мың" деген сан "1 823 184 мың" деген санмен ауыстырылсын;</w:t>
      </w:r>
      <w:r>
        <w:br/>
      </w:r>
      <w:r>
        <w:rPr>
          <w:rFonts w:ascii="Times New Roman"/>
          <w:b w:val="false"/>
          <w:i w:val="false"/>
          <w:color w:val="000000"/>
          <w:sz w:val="28"/>
        </w:rPr>
        <w:t>
      2) тармақшадағы "2 321 870 мың" деген сан "2 339 133 мың" деген санмен ауыстырылсын;</w:t>
      </w:r>
      <w:r>
        <w:br/>
      </w:r>
      <w:r>
        <w:rPr>
          <w:rFonts w:ascii="Times New Roman"/>
          <w:b w:val="false"/>
          <w:i w:val="false"/>
          <w:color w:val="000000"/>
          <w:sz w:val="28"/>
        </w:rPr>
        <w:t>
      3) тармақшадағы "таза бюджеттік несиелендіру" жолындағы "46 737 мың" деген сан "47 565 мың" деген санмен ауыстырылсын;</w:t>
      </w:r>
      <w:r>
        <w:br/>
      </w:r>
      <w:r>
        <w:rPr>
          <w:rFonts w:ascii="Times New Roman"/>
          <w:b w:val="false"/>
          <w:i w:val="false"/>
          <w:color w:val="000000"/>
          <w:sz w:val="28"/>
        </w:rPr>
        <w:t>
      "бюджеттік несиелер" жолындағы "46 737 мың" деген сан "47 565 мың" деген санмен ауыстырылсын;</w:t>
      </w:r>
      <w:r>
        <w:br/>
      </w:r>
      <w:r>
        <w:rPr>
          <w:rFonts w:ascii="Times New Roman"/>
          <w:b w:val="false"/>
          <w:i w:val="false"/>
          <w:color w:val="000000"/>
          <w:sz w:val="28"/>
        </w:rPr>
        <w:t>
      5) тармақшадағы "-40 388 мың" деген сан "-57 253 мың" деген санмен ауыстырылсын;</w:t>
      </w:r>
      <w:r>
        <w:br/>
      </w:r>
      <w:r>
        <w:rPr>
          <w:rFonts w:ascii="Times New Roman"/>
          <w:b w:val="false"/>
          <w:i w:val="false"/>
          <w:color w:val="000000"/>
          <w:sz w:val="28"/>
        </w:rPr>
        <w:t>
      6) тармақшадағы "бюджет тапшылығын қаржыландыру (профицитін пайдалану)" жолындағы "40 388 мың" деген сан "57 253 мың" деген санмен ауыстырылсын;</w:t>
      </w:r>
      <w:r>
        <w:br/>
      </w:r>
      <w:r>
        <w:rPr>
          <w:rFonts w:ascii="Times New Roman"/>
          <w:b w:val="false"/>
          <w:i w:val="false"/>
          <w:color w:val="000000"/>
          <w:sz w:val="28"/>
        </w:rPr>
        <w:t>
      "бюджет қаражатының пайдаланатын қалдықтары" жолындағы "0 мың" деген сан "16 865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Муханов</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шілдедегі</w:t>
      </w:r>
      <w:r>
        <w:br/>
      </w:r>
      <w:r>
        <w:rPr>
          <w:rFonts w:ascii="Times New Roman"/>
          <w:b w:val="false"/>
          <w:i w:val="false"/>
          <w:color w:val="000000"/>
          <w:sz w:val="28"/>
        </w:rPr>
        <w:t>
№ 12-2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3"/>
        <w:gridCol w:w="533"/>
        <w:gridCol w:w="533"/>
        <w:gridCol w:w="7964"/>
        <w:gridCol w:w="207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2 338 445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512 929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275 883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1 823 184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1 823 184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50"/>
        <w:gridCol w:w="847"/>
        <w:gridCol w:w="847"/>
        <w:gridCol w:w="7249"/>
        <w:gridCol w:w="20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2 339 133</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155 367</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143 234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39 231</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w:t>
            </w:r>
          </w:p>
        </w:tc>
      </w:tr>
      <w:tr>
        <w:trPr>
          <w:trHeight w:val="5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82 544</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81 043</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19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1 417 551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124 906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124 906</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1 244 119</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1 244 119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1 173 775</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197 882</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176 355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30 414</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27 527</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49 500</w:t>
            </w:r>
          </w:p>
        </w:tc>
      </w:tr>
      <w:tr>
        <w:trPr>
          <w:trHeight w:val="5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21 527</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21 527</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18 211</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r>
      <w:tr>
        <w:trPr>
          <w:trHeight w:val="1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273 577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105 904</w:t>
            </w:r>
          </w:p>
        </w:tc>
      </w:tr>
      <w:tr>
        <w:trPr>
          <w:trHeight w:val="8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104 419</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152 454</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149 752</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сумен жабдықтау және су бұру жүйелерін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149 752</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15 219</w:t>
            </w:r>
          </w:p>
        </w:tc>
      </w:tr>
      <w:tr>
        <w:trPr>
          <w:trHeight w:val="9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148 756</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78 241</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78 241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7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14 798</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78 488</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1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18 693</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18 693</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10 637</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