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e4dc" w14:textId="025e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2012 жылғы 25 желтоқсандағы № 7-2 "Бөкей ордасы ауданының 2013-2015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мәслихаттың 2013 жылғы 12 шілдедегі № 11-2 шешімі. Батыс Қазақстан облысы Әділет департаментінде 2013 жылғы 26 шілдеде № 3326 болып тіркелді. Күші жойылды - Батыс Қазақстан облысы Бөкей ордасы аудандық мәслихатының 2014 жылғы 12 наурыздағы № 15-7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12.03.2014 № 15-7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аудандық мәслихатының 2012 жылғы 25 желтоқсандағы № 7-2 "Бөкей ордасы ауданының 2013-2015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3148 тіркелген, 2013 жылғы 2 наурыздағы "Орда жұлдызы" газетінде № 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"1 922 359 мың" деген сан "2 013 527 мың" деген санмен ауыстырылсын;</w:t>
      </w:r>
      <w:r>
        <w:br/>
      </w:r>
      <w:r>
        <w:rPr>
          <w:rFonts w:ascii="Times New Roman"/>
          <w:b w:val="false"/>
          <w:i w:val="false"/>
          <w:color w:val="000000"/>
          <w:sz w:val="28"/>
        </w:rPr>
        <w:t>
      "1 721 030 мың" деген сан "1 812 198 мың" деген санмен ауыстырылсын;</w:t>
      </w:r>
      <w:r>
        <w:br/>
      </w:r>
      <w:r>
        <w:rPr>
          <w:rFonts w:ascii="Times New Roman"/>
          <w:b w:val="false"/>
          <w:i w:val="false"/>
          <w:color w:val="000000"/>
          <w:sz w:val="28"/>
        </w:rPr>
        <w:t>
      2) тармақшадағы "1 915 134 мың" деген сан "1 995 501 мың"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кредиттеу" жолындағы "38 948 мың" деген сан "49 808 мың" деген санмен ауыстырылсын;</w:t>
      </w:r>
      <w:r>
        <w:br/>
      </w:r>
      <w:r>
        <w:rPr>
          <w:rFonts w:ascii="Times New Roman"/>
          <w:b w:val="false"/>
          <w:i w:val="false"/>
          <w:color w:val="000000"/>
          <w:sz w:val="28"/>
        </w:rPr>
        <w:t>
      "бюджеттік кредиттер" жолындағы "38 948 мың" деген сан "49 808 мың" деген санмен ауыстырылсын;</w:t>
      </w:r>
      <w:r>
        <w:br/>
      </w:r>
      <w:r>
        <w:rPr>
          <w:rFonts w:ascii="Times New Roman"/>
          <w:b w:val="false"/>
          <w:i w:val="false"/>
          <w:color w:val="000000"/>
          <w:sz w:val="28"/>
        </w:rPr>
        <w:t>
      5) тармақшадағы "-31 723 мың" деген сан "-31 782 мың" деген санмен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"бюджет тапшылығын қаржыландыру (профицитін пайдалану)" жолындағы "31 723 мың" деген сан "31 782 мың" деген санмен ауыстырылсын;</w:t>
      </w:r>
      <w:r>
        <w:br/>
      </w:r>
      <w:r>
        <w:rPr>
          <w:rFonts w:ascii="Times New Roman"/>
          <w:b w:val="false"/>
          <w:i w:val="false"/>
          <w:color w:val="000000"/>
          <w:sz w:val="28"/>
        </w:rPr>
        <w:t>
      "бюджет қаражатының пайдаланылатын қалдықтары" жолындағы "0 мың" деген сан "59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бірінші абзацта "307 474 мың" деген сан "398 642 мың" деген санмен ауыстырылсын;</w:t>
      </w:r>
      <w:r>
        <w:br/>
      </w:r>
      <w:r>
        <w:rPr>
          <w:rFonts w:ascii="Times New Roman"/>
          <w:b w:val="false"/>
          <w:i w:val="false"/>
          <w:color w:val="000000"/>
          <w:sz w:val="28"/>
        </w:rPr>
        <w:t>
      төртінші абзацта "21 583 мың" деген сан "53 571 мың" деген санмен ауыстырылсын;</w:t>
      </w:r>
      <w:r>
        <w:br/>
      </w:r>
      <w:r>
        <w:rPr>
          <w:rFonts w:ascii="Times New Roman"/>
          <w:b w:val="false"/>
          <w:i w:val="false"/>
          <w:color w:val="000000"/>
          <w:sz w:val="28"/>
        </w:rPr>
        <w:t>
      бесінші абзацта "5 000 мың" деген сан "3 834 мың" деген санмен ауыстырылсын;</w:t>
      </w:r>
      <w:r>
        <w:br/>
      </w:r>
      <w:r>
        <w:rPr>
          <w:rFonts w:ascii="Times New Roman"/>
          <w:b w:val="false"/>
          <w:i w:val="false"/>
          <w:color w:val="000000"/>
          <w:sz w:val="28"/>
        </w:rPr>
        <w:t>
      алтыншы абзацта "13 133 мың" деген сан "12 133 мың" деген санмен ауыстырылсын;</w:t>
      </w:r>
      <w:r>
        <w:br/>
      </w:r>
      <w:r>
        <w:rPr>
          <w:rFonts w:ascii="Times New Roman"/>
          <w:b w:val="false"/>
          <w:i w:val="false"/>
          <w:color w:val="000000"/>
          <w:sz w:val="28"/>
        </w:rPr>
        <w:t>
      жетінші абзацта "4 696 мың" деген сан "3 496 мың" деген санмен ауыстырылсын;</w:t>
      </w:r>
      <w:r>
        <w:br/>
      </w:r>
      <w:r>
        <w:rPr>
          <w:rFonts w:ascii="Times New Roman"/>
          <w:b w:val="false"/>
          <w:i w:val="false"/>
          <w:color w:val="000000"/>
          <w:sz w:val="28"/>
        </w:rPr>
        <w:t>
      сегізінші абзацта "16 354 мың" деген сан "0 мың" деген санмен ауыстырылсын;</w:t>
      </w:r>
      <w:r>
        <w:br/>
      </w:r>
      <w:r>
        <w:rPr>
          <w:rFonts w:ascii="Times New Roman"/>
          <w:b w:val="false"/>
          <w:i w:val="false"/>
          <w:color w:val="000000"/>
          <w:sz w:val="28"/>
        </w:rPr>
        <w:t>
      оныншы абзацта "561 мың" деген сан "0 мың" деген санмен ауыстырылсын;</w:t>
      </w:r>
      <w:r>
        <w:br/>
      </w:r>
      <w:r>
        <w:rPr>
          <w:rFonts w:ascii="Times New Roman"/>
          <w:b w:val="false"/>
          <w:i w:val="false"/>
          <w:color w:val="000000"/>
          <w:sz w:val="28"/>
        </w:rPr>
        <w:t>
      он бірінші абзацта "15 707 мың" деген сан "0 мың" деген санмен ауыстырылсын;</w:t>
      </w:r>
      <w:r>
        <w:br/>
      </w:r>
      <w:r>
        <w:rPr>
          <w:rFonts w:ascii="Times New Roman"/>
          <w:b w:val="false"/>
          <w:i w:val="false"/>
          <w:color w:val="000000"/>
          <w:sz w:val="28"/>
        </w:rPr>
        <w:t>
      он екінші абзацта "11 611 мың" деген сан "0 мың" деген санмен ауыстырылсын;</w:t>
      </w:r>
      <w:r>
        <w:br/>
      </w:r>
      <w:r>
        <w:rPr>
          <w:rFonts w:ascii="Times New Roman"/>
          <w:b w:val="false"/>
          <w:i w:val="false"/>
          <w:color w:val="000000"/>
          <w:sz w:val="28"/>
        </w:rPr>
        <w:t>
      он үшінші абзацта "7587 мың" деген сан "0 мың" деген санмен ауыстырылсын;</w:t>
      </w:r>
      <w:r>
        <w:br/>
      </w:r>
      <w:r>
        <w:rPr>
          <w:rFonts w:ascii="Times New Roman"/>
          <w:b w:val="false"/>
          <w:i w:val="false"/>
          <w:color w:val="000000"/>
          <w:sz w:val="28"/>
        </w:rPr>
        <w:t>
      он төртінші абзацта "85 473 мың" деген сан "105 473 мың" деген санмен ауыстырылсын;</w:t>
      </w:r>
      <w:r>
        <w:br/>
      </w:r>
      <w:r>
        <w:rPr>
          <w:rFonts w:ascii="Times New Roman"/>
          <w:b w:val="false"/>
          <w:i w:val="false"/>
          <w:color w:val="000000"/>
          <w:sz w:val="28"/>
        </w:rPr>
        <w:t>
      мынадай мазмұндағы он сегізінші, он тоғызыншы, жиырмасыншы, жиырма бірінші, жиырма екінші, жиырма үшінші абзацтармен толықтырылсын:</w:t>
      </w:r>
      <w:r>
        <w:br/>
      </w:r>
      <w:r>
        <w:rPr>
          <w:rFonts w:ascii="Times New Roman"/>
          <w:b w:val="false"/>
          <w:i w:val="false"/>
          <w:color w:val="000000"/>
          <w:sz w:val="28"/>
        </w:rPr>
        <w:t>
      "әлеуметтік төлемдерге – 45 452 мың теңге;</w:t>
      </w:r>
      <w:r>
        <w:br/>
      </w:r>
      <w:r>
        <w:rPr>
          <w:rFonts w:ascii="Times New Roman"/>
          <w:b w:val="false"/>
          <w:i w:val="false"/>
          <w:color w:val="000000"/>
          <w:sz w:val="28"/>
        </w:rPr>
        <w:t>
      Бөкей ордасы ауданы Саралжын ауылының су құбырының құрылысына – 31 700 мың теңге;</w:t>
      </w:r>
      <w:r>
        <w:br/>
      </w:r>
      <w:r>
        <w:rPr>
          <w:rFonts w:ascii="Times New Roman"/>
          <w:b w:val="false"/>
          <w:i w:val="false"/>
          <w:color w:val="000000"/>
          <w:sz w:val="28"/>
        </w:rPr>
        <w:t>
      Бөкей ордасы ауданы Бисен ауылындағы су құбырын қайта құруға жобалау-сметалық құжаттамасын әзірлеуге – 3 290 мың теңге;</w:t>
      </w:r>
      <w:r>
        <w:br/>
      </w:r>
      <w:r>
        <w:rPr>
          <w:rFonts w:ascii="Times New Roman"/>
          <w:b w:val="false"/>
          <w:i w:val="false"/>
          <w:color w:val="000000"/>
          <w:sz w:val="28"/>
        </w:rPr>
        <w:t>
      Бөкей ордасы ауданы Көктерек ауылындағы су құбырын қайта құруға жобалау-сметалық құжаттамасын әзірлеуге – 2 342 мың теңге;</w:t>
      </w:r>
      <w:r>
        <w:br/>
      </w:r>
      <w:r>
        <w:rPr>
          <w:rFonts w:ascii="Times New Roman"/>
          <w:b w:val="false"/>
          <w:i w:val="false"/>
          <w:color w:val="000000"/>
          <w:sz w:val="28"/>
        </w:rPr>
        <w:t>
      Бөкей ордасы ауданы Бөрлі ауылындағы су құбырын қайта құруға жобалау-сметалық құжаттамасын әзірлеуге – 3 946 мың теңге;</w:t>
      </w:r>
      <w:r>
        <w:br/>
      </w:r>
      <w:r>
        <w:rPr>
          <w:rFonts w:ascii="Times New Roman"/>
          <w:b w:val="false"/>
          <w:i w:val="false"/>
          <w:color w:val="000000"/>
          <w:sz w:val="28"/>
        </w:rPr>
        <w:t>
      Бөкей ордасы ауданы Сайқын ауылындағы су құбырын қайта құруға жобалау-сметалық құжаттамасын әзірлеуге – 7 636 мың теңге.";</w:t>
      </w:r>
      <w:r>
        <w:br/>
      </w:r>
      <w:r>
        <w:rPr>
          <w:rFonts w:ascii="Times New Roman"/>
          <w:b w:val="false"/>
          <w:i w:val="false"/>
          <w:color w:val="000000"/>
          <w:sz w:val="28"/>
        </w:rPr>
        <w:t>
</w:t>
      </w:r>
      <w:r>
        <w:rPr>
          <w:rFonts w:ascii="Times New Roman"/>
          <w:b w:val="false"/>
          <w:i w:val="false"/>
          <w:color w:val="000000"/>
          <w:sz w:val="28"/>
        </w:rPr>
        <w:t>
      аталған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Жанғалиев</w:t>
      </w:r>
      <w:r>
        <w:br/>
      </w:r>
      <w:r>
        <w:rPr>
          <w:rFonts w:ascii="Times New Roman"/>
          <w:b w:val="false"/>
          <w:i w:val="false"/>
          <w:color w:val="000000"/>
          <w:sz w:val="28"/>
        </w:rPr>
        <w:t>
</w:t>
      </w:r>
      <w:r>
        <w:rPr>
          <w:rFonts w:ascii="Times New Roman"/>
          <w:b w:val="false"/>
          <w:i/>
          <w:color w:val="000000"/>
          <w:sz w:val="28"/>
        </w:rPr>
        <w:t>      Мәслихат хатшысы                 Е. Таңатов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шілдедегі</w:t>
      </w:r>
      <w:r>
        <w:br/>
      </w:r>
      <w:r>
        <w:rPr>
          <w:rFonts w:ascii="Times New Roman"/>
          <w:b w:val="false"/>
          <w:i w:val="false"/>
          <w:color w:val="000000"/>
          <w:sz w:val="28"/>
        </w:rPr>
        <w:t>
№ 11-2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7-2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89"/>
        <w:gridCol w:w="308"/>
        <w:gridCol w:w="308"/>
        <w:gridCol w:w="8721"/>
        <w:gridCol w:w="166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2013527</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201329</w:t>
            </w:r>
          </w:p>
        </w:tc>
      </w:tr>
      <w:tr>
        <w:trPr>
          <w:trHeight w:val="22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200529</w:t>
            </w:r>
          </w:p>
        </w:tc>
      </w:tr>
      <w:tr>
        <w:trPr>
          <w:trHeight w:val="31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87894</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87894</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34235</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1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6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1812198</w:t>
            </w:r>
          </w:p>
        </w:tc>
      </w:tr>
      <w:tr>
        <w:trPr>
          <w:trHeight w:val="27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1812198</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539"/>
        <w:gridCol w:w="801"/>
        <w:gridCol w:w="735"/>
        <w:gridCol w:w="714"/>
        <w:gridCol w:w="7012"/>
        <w:gridCol w:w="1611"/>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1995501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156463</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функцияларын орындайтын өкілді, атқарушы және басқа да органдар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138339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қызметін қамтамасыз ету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46337</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80328</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17826</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17826</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1201587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66241</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66241</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53571</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1047839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1047839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987363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971734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33936</w:t>
            </w:r>
          </w:p>
        </w:tc>
      </w:tr>
      <w:tr>
        <w:trPr>
          <w:trHeight w:val="1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167345</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149038</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149038</w:t>
            </w:r>
          </w:p>
        </w:tc>
      </w:tr>
      <w:tr>
        <w:trPr>
          <w:trHeight w:val="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23223</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49174</w:t>
            </w:r>
          </w:p>
        </w:tc>
      </w:tr>
      <w:tr>
        <w:trPr>
          <w:trHeight w:val="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w:t>
            </w:r>
          </w:p>
        </w:tc>
      </w:tr>
      <w:tr>
        <w:trPr>
          <w:trHeight w:val="5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15926</w:t>
            </w:r>
          </w:p>
        </w:tc>
      </w:tr>
      <w:tr>
        <w:trPr>
          <w:trHeight w:val="5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179341</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154387</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154387</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68914</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157195</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73796</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73796</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7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55023</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46990</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 жөніндегі шараларды іске асыру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w:t>
            </w:r>
          </w:p>
        </w:tc>
      </w:tr>
      <w:tr>
        <w:trPr>
          <w:trHeight w:val="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38299</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