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502c" w14:textId="47d5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2013 жылғы 28 желтоқсандағы N 661 қаулысы. Шығыс Қазақстан облысының Әділет департаментінде 2014 жылғы 27 қаңтарда N 3182 болып тіркелді. Күші жойылды - Шығыс Қазақстан облысы Үржар ауданы әкімдігінің 2015 жылғы 24 ақпандағы N 89 қаулысымен</w:t>
      </w:r>
    </w:p>
    <w:p>
      <w:pPr>
        <w:spacing w:after="0"/>
        <w:ind w:left="0"/>
        <w:jc w:val="left"/>
      </w:pPr>
      <w:r>
        <w:rPr>
          <w:rFonts w:ascii="Times New Roman"/>
          <w:b w:val="false"/>
          <w:i w:val="false"/>
          <w:color w:val="ff0000"/>
          <w:sz w:val="28"/>
        </w:rPr>
        <w:t>      Ескерту. Күші жойылды - Шығыс Қазақстан облысы Үржар ауданы әкімдігінің 24.02.2015 N 89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 тармақшасының, </w:t>
      </w:r>
      <w:r>
        <w:rPr>
          <w:rFonts w:ascii="Times New Roman"/>
          <w:b w:val="false"/>
          <w:i w:val="false"/>
          <w:color w:val="000000"/>
          <w:sz w:val="28"/>
        </w:rPr>
        <w:t>20-бабының</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18-тармақтарының</w:t>
      </w:r>
      <w:r>
        <w:rPr>
          <w:rFonts w:ascii="Times New Roman"/>
          <w:b w:val="false"/>
          <w:i w:val="false"/>
          <w:color w:val="000000"/>
          <w:sz w:val="28"/>
        </w:rPr>
        <w:t xml:space="preserve"> негізінде, мемлекеттік кепілдіктер жүйесін кеңейту мақсатында және жұмысқа орналасуда қиыншылық көретін халықтың әр түрлі топтарын қолдау үшін,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2014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2. Жергілікті бюджет қаражатынан еңбекақының мөлшері 2014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мөлшерде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Үржар ауданы әкімінің орынбасары Қ.Б. Сейтқановқа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ауданының әкімі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2013 жылғы "28"желтоқсан </w:t>
            </w:r>
            <w:r>
              <w:br/>
            </w:r>
            <w:r>
              <w:rPr>
                <w:rFonts w:ascii="Times New Roman"/>
                <w:b w:val="false"/>
                <w:i w:val="false"/>
                <w:color w:val="000000"/>
                <w:sz w:val="20"/>
              </w:rPr>
              <w:t>№ 661 қаулысымен бекітілген</w:t>
            </w:r>
          </w:p>
        </w:tc>
      </w:tr>
    </w:tbl>
    <w:p>
      <w:pPr>
        <w:spacing w:after="0"/>
        <w:ind w:left="0"/>
        <w:jc w:val="left"/>
      </w:pPr>
      <w:r>
        <w:rPr>
          <w:rFonts w:ascii="Times New Roman"/>
          <w:b/>
          <w:i w:val="false"/>
          <w:color w:val="000000"/>
        </w:rPr>
        <w:t xml:space="preserve"> 2014 жылы ақылы қоғамдық жұмыстар ұйымдастырылатын ұйымдар тізбесі, жұмыс түрлері, көлемі, қаржыландыру көзі және қоғамдық жұмыстардың нақты шарттары</w:t>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2081"/>
        <w:gridCol w:w="3103"/>
        <w:gridCol w:w="5584"/>
        <w:gridCol w:w="491"/>
        <w:gridCol w:w="492"/>
        <w:gridCol w:w="203"/>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 мен ұйымның атауы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Төлемді қоғамдық жұмыс түрлері</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көлемі</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қажеттілік)</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(бекітілген)</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1</w:t>
            </w:r>
            <w:r>
              <w:br/>
            </w:r>
            <w:r>
              <w:rPr>
                <w:rFonts w:ascii="Times New Roman"/>
                <w:b/>
                <w:i w:val="false"/>
                <w:color w:val="000000"/>
                <w:sz w:val="20"/>
              </w:rPr>
              <w:t>
 </w:t>
            </w:r>
            <w:r>
              <w:br/>
            </w:r>
            <w:r>
              <w:rPr>
                <w:rFonts w:ascii="Times New Roman"/>
                <w:b/>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2</w:t>
            </w:r>
            <w:r>
              <w:br/>
            </w:r>
            <w:r>
              <w:rPr>
                <w:rFonts w:ascii="Times New Roman"/>
                <w:b/>
                <w:i w:val="false"/>
                <w:color w:val="000000"/>
                <w:sz w:val="20"/>
              </w:rPr>
              <w:t>
 </w:t>
            </w:r>
            <w:r>
              <w:br/>
            </w:r>
            <w:r>
              <w:rPr>
                <w:rFonts w:ascii="Times New Roman"/>
                <w:b/>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3</w:t>
            </w:r>
            <w:r>
              <w:br/>
            </w:r>
            <w:r>
              <w:rPr>
                <w:rFonts w:ascii="Times New Roman"/>
                <w:b/>
                <w:i w:val="false"/>
                <w:color w:val="000000"/>
                <w:sz w:val="20"/>
              </w:rPr>
              <w:t>
 </w:t>
            </w:r>
            <w:r>
              <w:br/>
            </w:r>
            <w:r>
              <w:rPr>
                <w:rFonts w:ascii="Times New Roman"/>
                <w:b/>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4</w:t>
            </w:r>
            <w:r>
              <w:br/>
            </w:r>
            <w:r>
              <w:rPr>
                <w:rFonts w:ascii="Times New Roman"/>
                <w:b/>
                <w:i w:val="false"/>
                <w:color w:val="000000"/>
                <w:sz w:val="20"/>
              </w:rPr>
              <w:t>
 </w:t>
            </w:r>
            <w:r>
              <w:br/>
            </w:r>
            <w:r>
              <w:rPr>
                <w:rFonts w:ascii="Times New Roman"/>
                <w:b/>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5</w:t>
            </w:r>
            <w:r>
              <w:br/>
            </w:r>
            <w:r>
              <w:rPr>
                <w:rFonts w:ascii="Times New Roman"/>
                <w:b/>
                <w:i w:val="false"/>
                <w:color w:val="000000"/>
                <w:sz w:val="20"/>
              </w:rPr>
              <w:t>
 </w:t>
            </w:r>
            <w:r>
              <w:br/>
            </w:r>
            <w:r>
              <w:rPr>
                <w:rFonts w:ascii="Times New Roman"/>
                <w:b/>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6</w:t>
            </w:r>
            <w:r>
              <w:br/>
            </w:r>
            <w:r>
              <w:rPr>
                <w:rFonts w:ascii="Times New Roman"/>
                <w:b/>
                <w:i w:val="false"/>
                <w:color w:val="000000"/>
                <w:sz w:val="20"/>
              </w:rPr>
              <w:t>
 </w:t>
            </w:r>
            <w:r>
              <w:br/>
            </w:r>
            <w:r>
              <w:rPr>
                <w:rFonts w:ascii="Times New Roman"/>
                <w:b/>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
7</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көгалдандыру, гүлзарларды күтіп баптау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1000-1200 құжат,ай сайын 60 м</w:t>
            </w:r>
            <w:r>
              <w:rPr>
                <w:rFonts w:ascii="Times New Roman"/>
                <w:b w:val="false"/>
                <w:i w:val="false"/>
                <w:color w:val="000000"/>
                <w:vertAlign w:val="superscript"/>
              </w:rPr>
              <w:t>2</w:t>
            </w:r>
            <w:r>
              <w:rPr>
                <w:rFonts w:ascii="Times New Roman"/>
                <w:b w:val="false"/>
                <w:i w:val="false"/>
                <w:color w:val="000000"/>
                <w:sz w:val="20"/>
              </w:rPr>
              <w:t>, ай сайын 390 м</w:t>
            </w:r>
            <w:r>
              <w:rPr>
                <w:rFonts w:ascii="Times New Roman"/>
                <w:b w:val="false"/>
                <w:i w:val="false"/>
                <w:color w:val="000000"/>
                <w:vertAlign w:val="superscript"/>
              </w:rPr>
              <w:t>2</w:t>
            </w:r>
            <w:r>
              <w:rPr>
                <w:rFonts w:ascii="Times New Roman"/>
                <w:b w:val="false"/>
                <w:i w:val="false"/>
                <w:color w:val="000000"/>
                <w:sz w:val="20"/>
              </w:rPr>
              <w:t>, ай сайын 32 м</w:t>
            </w:r>
            <w:r>
              <w:rPr>
                <w:rFonts w:ascii="Times New Roman"/>
                <w:b w:val="false"/>
                <w:i w:val="false"/>
                <w:color w:val="000000"/>
                <w:vertAlign w:val="superscript"/>
              </w:rPr>
              <w:t>2</w:t>
            </w:r>
            <w:r>
              <w:rPr>
                <w:rFonts w:ascii="Times New Roman"/>
                <w:b w:val="false"/>
                <w:i w:val="false"/>
                <w:color w:val="000000"/>
                <w:sz w:val="20"/>
              </w:rPr>
              <w:t xml:space="preserve"> газон</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Ұлы Отан соғысы ардагерлеріне көмек, тазалық жұмыстары, су құбырларын тазарту, гүлзарларды күтіп баптау, көшет отырғызу</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30-40 құжат, ай сайын 6 Ұлы Отан Соғысының ардагері, ай сайын 41 су құбыры, ай сайын 50 көше жылына 7000 - 8000 түп көшет</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"Ақжар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ауланы тазалау, көгалдандыру, ғимараттарының ағымды жөндеу жұмыстарына, көшелерді, көпірлерді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1000 м</w:t>
            </w:r>
            <w:r>
              <w:rPr>
                <w:rFonts w:ascii="Times New Roman"/>
                <w:b w:val="false"/>
                <w:i w:val="false"/>
                <w:color w:val="000000"/>
                <w:vertAlign w:val="superscript"/>
              </w:rPr>
              <w:t>2</w:t>
            </w:r>
            <w:r>
              <w:rPr>
                <w:rFonts w:ascii="Times New Roman"/>
                <w:b w:val="false"/>
                <w:i w:val="false"/>
                <w:color w:val="000000"/>
                <w:sz w:val="20"/>
              </w:rPr>
              <w:t>, жылына 2000 түп ағаш, жылына 1400 гүл көшеті, жылына 430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"Көлденең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көгалдандыру, су құбырларын жөндеуге, санақ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1600 м</w:t>
            </w:r>
            <w:r>
              <w:rPr>
                <w:rFonts w:ascii="Times New Roman"/>
                <w:b w:val="false"/>
                <w:i w:val="false"/>
                <w:color w:val="000000"/>
                <w:vertAlign w:val="superscript"/>
              </w:rPr>
              <w:t>2</w:t>
            </w:r>
            <w:r>
              <w:rPr>
                <w:rFonts w:ascii="Times New Roman"/>
                <w:b w:val="false"/>
                <w:i w:val="false"/>
                <w:color w:val="000000"/>
                <w:sz w:val="20"/>
              </w:rPr>
              <w:t>, жылына 200 түп ағаш, ай сайын 12 көше, жылына 396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"Бестерек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ғимаратын ағымды жөндеу жұмыстарына, көшелерді, көпірлерді жөндеуге,санақ жұмыстарына көмек, көшет егу, арықтарды тазарту</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1,5 га, ай сайын 5 км арық, жылына 5 көпір, жылына 760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Жаңа тілек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көшет егу, мәдени шараларды өткізуге көмек, көшелерді, көпірлерді жөндеуге, ғимараттарын ағымды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250 м</w:t>
            </w:r>
            <w:r>
              <w:rPr>
                <w:rFonts w:ascii="Times New Roman"/>
                <w:b w:val="false"/>
                <w:i w:val="false"/>
                <w:color w:val="000000"/>
                <w:vertAlign w:val="superscript"/>
              </w:rPr>
              <w:t>3</w:t>
            </w:r>
            <w:r>
              <w:rPr>
                <w:rFonts w:ascii="Times New Roman"/>
                <w:b w:val="false"/>
                <w:i w:val="false"/>
                <w:color w:val="000000"/>
                <w:sz w:val="20"/>
              </w:rPr>
              <w:t>, жылына 8 көпір, айына 3-4 шара, жылына 150 м</w:t>
            </w:r>
            <w:r>
              <w:rPr>
                <w:rFonts w:ascii="Times New Roman"/>
                <w:b w:val="false"/>
                <w:i w:val="false"/>
                <w:color w:val="000000"/>
                <w:vertAlign w:val="superscript"/>
              </w:rPr>
              <w:t>3</w:t>
            </w:r>
            <w:r>
              <w:rPr>
                <w:rFonts w:ascii="Times New Roman"/>
                <w:b w:val="false"/>
                <w:i w:val="false"/>
                <w:color w:val="000000"/>
                <w:sz w:val="20"/>
              </w:rPr>
              <w:t>, жылына 511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"Егінсу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жасауға, оларды мұрағатқа өткізуге дайындауға көмек, "Амангелді- Егінсу" каналын тазалау, жалғыз басты қарттарға көмек, көшелерді, көпірлерді тазарту, көшет егу, санақ жұмыстарына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6 км, жылына 400 м</w:t>
            </w:r>
            <w:r>
              <w:rPr>
                <w:rFonts w:ascii="Times New Roman"/>
                <w:b w:val="false"/>
                <w:i w:val="false"/>
                <w:color w:val="000000"/>
                <w:vertAlign w:val="superscript"/>
              </w:rPr>
              <w:t>2</w:t>
            </w:r>
            <w:r>
              <w:rPr>
                <w:rFonts w:ascii="Times New Roman"/>
                <w:b w:val="false"/>
                <w:i w:val="false"/>
                <w:color w:val="000000"/>
                <w:sz w:val="20"/>
              </w:rPr>
              <w:t>, ай сайын 16 көше, жылына 800 түп ағаш, жылына 395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"Елтай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көгалдандыру жұмыстары, мүгедек және жалғыз басты қарттарға,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жылына 105 тонна қоқыс, жылына 320 түп ағаш, ай сайын 12 гүлзарлар, жылына 404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Жоғарғы Егінсу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"Тәуелсіздік саябағын" көгалдандыру, тазалық жұмыстары, көшелерді жөндеуге, жалғыз басты мүгедектерге,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11 көше, ай сайын 0,5 га, жылына 200 түп көшет, ай сайын 338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"Көкөзек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көшеттер отырғызу, тазалық жұмыстары, су құбырын жөндеуге, ҰОС ардагерлері мен жалғызбасты қарттарға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жылына 720 м</w:t>
            </w:r>
            <w:r>
              <w:rPr>
                <w:rFonts w:ascii="Times New Roman"/>
                <w:b w:val="false"/>
                <w:i w:val="false"/>
                <w:color w:val="000000"/>
                <w:vertAlign w:val="superscript"/>
              </w:rPr>
              <w:t>2</w:t>
            </w:r>
            <w:r>
              <w:rPr>
                <w:rFonts w:ascii="Times New Roman"/>
                <w:b w:val="false"/>
                <w:i w:val="false"/>
                <w:color w:val="000000"/>
                <w:sz w:val="20"/>
              </w:rPr>
              <w:t>, жылына 15 үй, жылына 51 тонна қоқыс</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Науалы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маусымдық от жағу, тазалық, көгалдандыру жұмыстары, арықтар тазалау, мәдени шараларды өткізуге,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жылына 1600 м</w:t>
            </w:r>
            <w:r>
              <w:rPr>
                <w:rFonts w:ascii="Times New Roman"/>
                <w:b w:val="false"/>
                <w:i w:val="false"/>
                <w:color w:val="000000"/>
                <w:vertAlign w:val="superscript"/>
              </w:rPr>
              <w:t>2</w:t>
            </w:r>
            <w:r>
              <w:rPr>
                <w:rFonts w:ascii="Times New Roman"/>
                <w:b w:val="false"/>
                <w:i w:val="false"/>
                <w:color w:val="000000"/>
                <w:sz w:val="20"/>
              </w:rPr>
              <w:t>, ай сайын 24 арық, ай сайын 3-4 шара, жылына 900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"Барқытбел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көпірлер мен арықтарды тазалау, көгалдандыру, ғимаратын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8 көпір, жылына 185 м</w:t>
            </w:r>
            <w:r>
              <w:rPr>
                <w:rFonts w:ascii="Times New Roman"/>
                <w:b w:val="false"/>
                <w:i w:val="false"/>
                <w:color w:val="000000"/>
                <w:vertAlign w:val="superscript"/>
              </w:rPr>
              <w:t>2</w:t>
            </w:r>
            <w:r>
              <w:rPr>
                <w:rFonts w:ascii="Times New Roman"/>
                <w:b w:val="false"/>
                <w:i w:val="false"/>
                <w:color w:val="000000"/>
                <w:sz w:val="20"/>
              </w:rPr>
              <w:t>, жылына 4 елді мекен, жылына 18 көше</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"Салқынбел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жалғыз басты зейнеткерлерге көмек, су құбырларын тазарту, көгалдандыру, тазалық жұмыстары, көшелерді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220 м</w:t>
            </w:r>
            <w:r>
              <w:rPr>
                <w:rFonts w:ascii="Times New Roman"/>
                <w:b w:val="false"/>
                <w:i w:val="false"/>
                <w:color w:val="000000"/>
                <w:vertAlign w:val="superscript"/>
              </w:rPr>
              <w:t>2</w:t>
            </w:r>
            <w:r>
              <w:rPr>
                <w:rFonts w:ascii="Times New Roman"/>
                <w:b w:val="false"/>
                <w:i w:val="false"/>
                <w:color w:val="000000"/>
                <w:sz w:val="20"/>
              </w:rPr>
              <w:t>, жылына 12 аула, жылына 13 көше</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"Қоңыршәулі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көшет, гүлзарлар егу, ғимараттарын ағымды жөндеуге, көшелерді, көпірлерді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550 м</w:t>
            </w:r>
            <w:r>
              <w:rPr>
                <w:rFonts w:ascii="Times New Roman"/>
                <w:b w:val="false"/>
                <w:i w:val="false"/>
                <w:color w:val="000000"/>
                <w:vertAlign w:val="superscript"/>
              </w:rPr>
              <w:t>3</w:t>
            </w:r>
            <w:r>
              <w:rPr>
                <w:rFonts w:ascii="Times New Roman"/>
                <w:b w:val="false"/>
                <w:i w:val="false"/>
                <w:color w:val="000000"/>
                <w:sz w:val="20"/>
              </w:rPr>
              <w:t>, жылына 1500 көшет, жылына 692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"Алтыншоқы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ғимараттарын ағымды жөндеуге көмек, көшет егу, жалғыз басты қариялар мен мүгедектерге,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жылына 200 түп көшет, жылына 3 м</w:t>
            </w:r>
            <w:r>
              <w:rPr>
                <w:rFonts w:ascii="Times New Roman"/>
                <w:b w:val="false"/>
                <w:i w:val="false"/>
                <w:color w:val="000000"/>
                <w:vertAlign w:val="superscript"/>
              </w:rPr>
              <w:t>3</w:t>
            </w:r>
            <w:r>
              <w:rPr>
                <w:rFonts w:ascii="Times New Roman"/>
                <w:b w:val="false"/>
                <w:i w:val="false"/>
                <w:color w:val="000000"/>
                <w:sz w:val="20"/>
              </w:rPr>
              <w:t xml:space="preserve"> отын, жылына 10 тонна көмір</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"Қарақол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көшелерді, көпірлерді жөндеуге, жалғыз басты қариялар мен мүгедектерге көмек, тазалық, көгалдандыру жұмыстары, мәдени шаралар,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5 көше, ай сайын 2 көпір, жылына 800 түп көшет, жылына 100 м</w:t>
            </w:r>
            <w:r>
              <w:rPr>
                <w:rFonts w:ascii="Times New Roman"/>
                <w:b w:val="false"/>
                <w:i w:val="false"/>
                <w:color w:val="000000"/>
                <w:vertAlign w:val="superscript"/>
              </w:rPr>
              <w:t>2</w:t>
            </w:r>
            <w:r>
              <w:rPr>
                <w:rFonts w:ascii="Times New Roman"/>
                <w:b w:val="false"/>
                <w:i w:val="false"/>
                <w:color w:val="000000"/>
                <w:sz w:val="20"/>
              </w:rPr>
              <w:t xml:space="preserve"> гүлзар, айына 3-4 шара, жылына 600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"Шолпан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жұмыстары, көшет егу, арықтарды тазалау, жалғыз басты қариялар мен мүгедектерге көмек,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жылына 335 м</w:t>
            </w:r>
            <w:r>
              <w:rPr>
                <w:rFonts w:ascii="Times New Roman"/>
                <w:b w:val="false"/>
                <w:i w:val="false"/>
                <w:color w:val="000000"/>
                <w:vertAlign w:val="superscript"/>
              </w:rPr>
              <w:t>2</w:t>
            </w:r>
            <w:r>
              <w:rPr>
                <w:rFonts w:ascii="Times New Roman"/>
                <w:b w:val="false"/>
                <w:i w:val="false"/>
                <w:color w:val="000000"/>
                <w:sz w:val="20"/>
              </w:rPr>
              <w:t>, жылына 12 км арық, жылына 210 түп көшет, ай сайын 3 м</w:t>
            </w:r>
            <w:r>
              <w:rPr>
                <w:rFonts w:ascii="Times New Roman"/>
                <w:b w:val="false"/>
                <w:i w:val="false"/>
                <w:color w:val="000000"/>
                <w:vertAlign w:val="superscript"/>
              </w:rPr>
              <w:t>3</w:t>
            </w:r>
            <w:r>
              <w:rPr>
                <w:rFonts w:ascii="Times New Roman"/>
                <w:b w:val="false"/>
                <w:i w:val="false"/>
                <w:color w:val="000000"/>
                <w:sz w:val="20"/>
              </w:rPr>
              <w:t xml:space="preserve"> отын, жылына 10 тонна көмір, жылына 306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"Мақаншы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ауланы тазалау, көгалдандыру, Ұлы Отан соғысы ардагерлеріне және зейнеткерлерге көмек, көшелерді, көпірлерді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жылына 2500 м</w:t>
            </w:r>
            <w:r>
              <w:rPr>
                <w:rFonts w:ascii="Times New Roman"/>
                <w:b w:val="false"/>
                <w:i w:val="false"/>
                <w:color w:val="000000"/>
                <w:vertAlign w:val="superscript"/>
              </w:rPr>
              <w:t>2</w:t>
            </w:r>
            <w:r>
              <w:rPr>
                <w:rFonts w:ascii="Times New Roman"/>
                <w:b w:val="false"/>
                <w:i w:val="false"/>
                <w:color w:val="000000"/>
                <w:sz w:val="20"/>
              </w:rPr>
              <w:t xml:space="preserve"> аула, ай сайын 6 көше, жылына 8 көпір, жылына 3034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"Ақшоқы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көшеттер егу, тазалық жұмыстары, ғимараттарын ағымды жөндеуге, көшелерді, көпірлерді жөндеуге көмек, мерзімдік баспасөзге жазу жұмыстарына,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350-400 м</w:t>
            </w:r>
            <w:r>
              <w:rPr>
                <w:rFonts w:ascii="Times New Roman"/>
                <w:b w:val="false"/>
                <w:i w:val="false"/>
                <w:color w:val="000000"/>
                <w:vertAlign w:val="superscript"/>
              </w:rPr>
              <w:t>3</w:t>
            </w:r>
            <w:r>
              <w:rPr>
                <w:rFonts w:ascii="Times New Roman"/>
                <w:b w:val="false"/>
                <w:i w:val="false"/>
                <w:color w:val="000000"/>
                <w:sz w:val="20"/>
              </w:rPr>
              <w:t>, жылына 6 көпір, жылына 1000 түп көшет, ай сайын 200 дана газет және журналдар, ай сайын 308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"Бақты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ғимараттарын ағымды жөндеуге көмек, арықтарды тазалау, көпірлерді жөндеуге көмек, тазалық, көшет егу жұмыстары, жалғыз басты қариялар мен мүгедектерге, мәдени шаралар өткізуге көмек,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жылына 3 көпір, ай сайын 8 арық, жылына 300 түп ағаш, айына 4-5 шара, жылына 663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"Келдімұрат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көшелерді тазарту, бөгет жасау, қоқыс шығару, көгалдандыру, арықтарды, көпірлерді тазалау,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20-25 құжат, ай сайын 10 көше, ай сайын 4 тонна қоқыс, жылына 500 көшет, ай сайын 10 арық, ай сайын 10 көпір, жылына 1512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"Қабанбай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көшелерді, көпірлерді жөндеуге, жалғызбасты қариялар мен мүгедектерге, ғимараттарын ағымды жөндеу жұмыстарына көмек, көгалдандыру, ескерткіштерді жөндеуге, мәдени шаралар өткізуге, санақ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ай сайын 13 көше, ай сайын 10 көпір, жылына 5 ескерткіш, айына 4-5 шара, жылына 908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"Қарабұлақ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"Жастар" саябағы мен "Ардагерлер" аллеясының ішін тазарту, көгалдандыру, гүлзарларға күтім,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ай сайын 600 м</w:t>
            </w:r>
            <w:r>
              <w:rPr>
                <w:rFonts w:ascii="Times New Roman"/>
                <w:b w:val="false"/>
                <w:i w:val="false"/>
                <w:color w:val="000000"/>
                <w:vertAlign w:val="superscript"/>
              </w:rPr>
              <w:t>2</w:t>
            </w:r>
            <w:r>
              <w:rPr>
                <w:rFonts w:ascii="Times New Roman"/>
                <w:b w:val="false"/>
                <w:i w:val="false"/>
                <w:color w:val="000000"/>
                <w:sz w:val="20"/>
              </w:rPr>
              <w:t>, жылына 200 түп ағаш, жылына 5 гүлзар, жылына 439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"Қарабұта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көшелерді, көпірлерді жөндеуге, жалғыз басты қариялар мен мүгедектерге, мәдени шаралар өткізуге көмек, көгалдандыру, санақ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ай сайын 50 анықтама, ай сайын 12 көше, жылына 5 көпір, айына 2-3 шара, ай сайын 520 м</w:t>
            </w:r>
            <w:r>
              <w:rPr>
                <w:rFonts w:ascii="Times New Roman"/>
                <w:b w:val="false"/>
                <w:i w:val="false"/>
                <w:color w:val="000000"/>
                <w:vertAlign w:val="superscript"/>
              </w:rPr>
              <w:t>2</w:t>
            </w:r>
            <w:r>
              <w:rPr>
                <w:rFonts w:ascii="Times New Roman"/>
                <w:b w:val="false"/>
                <w:i w:val="false"/>
                <w:color w:val="000000"/>
                <w:sz w:val="20"/>
              </w:rPr>
              <w:t>, жылына 17 гүлзар, жылына 283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"Қаратал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ауланы тазалау, көгалдандыру, жалғыз басты зейнеткерлерге, мүгедектерге көмек, көпірлерді, көшелерді, ескерткіштерді жөндеуге көмек, тал егу, мәдени мерекелік шаралар өткізуге, санақ жұмыстарын жүргізуге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жылына 4 көпір, жылына 3 ескерткіш, жылына 1500 м</w:t>
            </w:r>
            <w:r>
              <w:rPr>
                <w:rFonts w:ascii="Times New Roman"/>
                <w:b w:val="false"/>
                <w:i w:val="false"/>
                <w:color w:val="000000"/>
                <w:vertAlign w:val="superscript"/>
              </w:rPr>
              <w:t>2</w:t>
            </w:r>
            <w:r>
              <w:rPr>
                <w:rFonts w:ascii="Times New Roman"/>
                <w:b w:val="false"/>
                <w:i w:val="false"/>
                <w:color w:val="000000"/>
                <w:sz w:val="20"/>
              </w:rPr>
              <w:t>, айына 3-4 шара, жылына 346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"Қаратұма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ғимараттарын ағымды жөндеу жұмыстарына көмек, көшет егу, жалғыз басты қариялар мен мүгедектерге, көшелерді, көпірлерді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ай сайын 560 м</w:t>
            </w:r>
            <w:r>
              <w:rPr>
                <w:rFonts w:ascii="Times New Roman"/>
                <w:b w:val="false"/>
                <w:i w:val="false"/>
                <w:color w:val="000000"/>
                <w:vertAlign w:val="superscript"/>
              </w:rPr>
              <w:t>2</w:t>
            </w:r>
            <w:r>
              <w:rPr>
                <w:rFonts w:ascii="Times New Roman"/>
                <w:b w:val="false"/>
                <w:i w:val="false"/>
                <w:color w:val="000000"/>
                <w:sz w:val="20"/>
              </w:rPr>
              <w:t>, жылына 4 көпір, жылына 1000 түп ағаш, ай сайын 6 көше, жылына 457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"Көктал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көгалдандыру жұмыстары, мүгедектер мен жалғызбасты қарттарға,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жылына 150 м</w:t>
            </w:r>
            <w:r>
              <w:rPr>
                <w:rFonts w:ascii="Times New Roman"/>
                <w:b w:val="false"/>
                <w:i w:val="false"/>
                <w:color w:val="000000"/>
                <w:vertAlign w:val="superscript"/>
              </w:rPr>
              <w:t>2</w:t>
            </w:r>
            <w:r>
              <w:rPr>
                <w:rFonts w:ascii="Times New Roman"/>
                <w:b w:val="false"/>
                <w:i w:val="false"/>
                <w:color w:val="000000"/>
                <w:sz w:val="20"/>
              </w:rPr>
              <w:t>, жылына 250 көшет, жылына 176 аула</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"Көктерек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көгалдандыру жұмыстары, көшелерді жөндеуге, санақ жұмыстарын өткізуге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құжат, ай сайын 9 көше, жылына 300 үй</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ауыл шаруашылығы және ветеринария бөлімі" ММ</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Тазалық жұмыстары, ағымдағы құжаттармен жұмысқа, оларды мұрағатқа өткізуге дайындауға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200 м</w:t>
            </w:r>
            <w:r>
              <w:rPr>
                <w:rFonts w:ascii="Times New Roman"/>
                <w:b w:val="false"/>
                <w:i w:val="false"/>
                <w:color w:val="000000"/>
                <w:vertAlign w:val="superscript"/>
              </w:rPr>
              <w:t>2</w:t>
            </w:r>
            <w:r>
              <w:rPr>
                <w:rFonts w:ascii="Times New Roman"/>
                <w:b w:val="false"/>
                <w:i w:val="false"/>
                <w:color w:val="000000"/>
                <w:sz w:val="20"/>
              </w:rPr>
              <w:t>, ай сайын 20-25 құжат</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кәсіпкерлік бөлімі" ММ</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25-30 көшірме, ай сайын 15-20 құжат, ай сайын 100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ішкі істер бөлімі"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жұмыстары, көгалдандыру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300- 400 құжат, ай сайын 400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бойынша экономикалық қылмысқа және сыбайлас жемқорлыққа қарсы күрес департаменті аймақаралық қаржы полициясының" оңтүстік аймағы бойынша қаржы полициясы басқармасы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Тазалық, маусымдық жылыту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1000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прокуратурасы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көмек, оларды мұрағатқа өткізуге дайындауға көмек, тазалық, маусымдық от жағу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750 құжат, 800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аудандық соты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Тазалық, корреспонденциялар жеткізу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950 м</w:t>
            </w:r>
            <w:r>
              <w:rPr>
                <w:rFonts w:ascii="Times New Roman"/>
                <w:b w:val="false"/>
                <w:i w:val="false"/>
                <w:color w:val="000000"/>
                <w:vertAlign w:val="superscript"/>
              </w:rPr>
              <w:t>2</w:t>
            </w:r>
            <w:r>
              <w:rPr>
                <w:rFonts w:ascii="Times New Roman"/>
                <w:b w:val="false"/>
                <w:i w:val="false"/>
                <w:color w:val="000000"/>
                <w:sz w:val="20"/>
              </w:rPr>
              <w:t>, ай сайын 350 хат</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"Қазақстан Республикасы қаржы министрлігі қазынашылық комитетінің Шығыс Қазақстан облысы бойынша қазынашылық департаментінің Үржар аудандық қазынашылық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корреспонденциялар жеткізу,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100 құжат,</w:t>
            </w:r>
            <w:r>
              <w:br/>
            </w:r>
            <w:r>
              <w:rPr>
                <w:rFonts w:ascii="Times New Roman"/>
                <w:b w:val="false"/>
                <w:i w:val="false"/>
                <w:color w:val="000000"/>
                <w:sz w:val="20"/>
              </w:rPr>
              <w:t>
ай сайын 150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мемлекеттік мұрағаты" коммуналдық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Мұрағат құжаттарымен жұмысқа көмек,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240 құжат, ай сайын 300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37</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 әкімдігінің "Мәдениет үйі" мемлекеттік коммуналдық қазыналық кәсіпорны</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көмек, оларды мұрағатқа өткізуге дайындауға көмек, мәдени шараларды өткізуге көмек, көгалдандыру,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140-150 құжат, айына 3-4- шара, ай сайын 500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38</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 Қазақстан облысы бойынша салық департаментінің Үржар ауданы бойынша салық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оларды мұрағатқа өткізуге дайындауға көмек, тазалық жұмыстары, көгалдандыру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300 құжат, ай сайын 200 көшірме, ай сайын 1027,7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Әділет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көмек, оларды мұрағатқа өткізуге дайындауға көмек,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600-700 құжат, ай сайын 150-200 сұраныс, ай сайын 195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бойынша жылжымайтын мүлік жөніндегі орталығы" РМҚК Үржар филиалы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көмек, оларды мұрағатқа өткізуге дайындауға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300 құжат, ай сайын 200 көшірме</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аудандық жұмыспен қамту және әлеуметтік бағдарламалар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көмек, оларды мұрағатқа өткізуге дайындауға көмек, тазалық жұмыстары, көгалдандыру және абаттандыру, ҰОС ардагерлерінің, жалғыз басты қарттар мен мүгедектердің үйлеріне ағымды жөндеу, отын дайындау жұмыстарына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200 құжат, ай сайын 700 м</w:t>
            </w:r>
            <w:r>
              <w:rPr>
                <w:rFonts w:ascii="Times New Roman"/>
                <w:b w:val="false"/>
                <w:i w:val="false"/>
                <w:color w:val="000000"/>
                <w:vertAlign w:val="superscript"/>
              </w:rPr>
              <w:t>2</w:t>
            </w:r>
            <w:r>
              <w:rPr>
                <w:rFonts w:ascii="Times New Roman"/>
                <w:b w:val="false"/>
                <w:i w:val="false"/>
                <w:color w:val="000000"/>
                <w:sz w:val="20"/>
              </w:rPr>
              <w:t xml:space="preserve"> ай сайын 10 м</w:t>
            </w:r>
            <w:r>
              <w:rPr>
                <w:rFonts w:ascii="Times New Roman"/>
                <w:b w:val="false"/>
                <w:i w:val="false"/>
                <w:color w:val="000000"/>
                <w:vertAlign w:val="superscript"/>
              </w:rPr>
              <w:t>3</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аудандық білім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Көгалдандыру, маусымдық жылыту,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50 м</w:t>
            </w:r>
            <w:r>
              <w:rPr>
                <w:rFonts w:ascii="Times New Roman"/>
                <w:b w:val="false"/>
                <w:i w:val="false"/>
                <w:color w:val="000000"/>
                <w:vertAlign w:val="superscript"/>
              </w:rPr>
              <w:t>2</w:t>
            </w:r>
            <w:r>
              <w:rPr>
                <w:rFonts w:ascii="Times New Roman"/>
                <w:b w:val="false"/>
                <w:i w:val="false"/>
                <w:color w:val="000000"/>
                <w:sz w:val="20"/>
              </w:rPr>
              <w:t>, ай сайын 400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43</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жер қатынастары бөлімі"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Ағымдағы құжаттармен жұмысқа көмек, оларды мұрағатқа өткізуге дайындауға көмек, тазалық жұмыстары, көгалдандыру және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10-15 құжат, ай сайын 400 акт, ай сайын 100 келісім –шарт, ай сайын 650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"ДСБ ШҚО Үржар ауданының орталық аудандық аураханасы" ШЖҚ КМК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Құжаттармен жұмысқа көмек, оларды мұрағатқа өткізуге дайындауға көмек, тазалық жұмыстары, көгалдандыру және абаттандыру, ғимараттағы ағымды жөндеу жұмыстарына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150-200 құжат, ай сайын 300 м</w:t>
            </w:r>
            <w:r>
              <w:rPr>
                <w:rFonts w:ascii="Times New Roman"/>
                <w:b w:val="false"/>
                <w:i w:val="false"/>
                <w:color w:val="000000"/>
                <w:vertAlign w:val="superscript"/>
              </w:rPr>
              <w:t>2</w:t>
            </w:r>
            <w:r>
              <w:rPr>
                <w:rFonts w:ascii="Times New Roman"/>
                <w:b w:val="false"/>
                <w:i w:val="false"/>
                <w:color w:val="000000"/>
                <w:sz w:val="20"/>
              </w:rPr>
              <w:t xml:space="preserve"> ай сайын 5000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"ДСБ ШҚО Үржар ауданының ауданаралық аураханасы" ШЖҚ КМК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Құжаттармен жұмысқа көмек, Санақ, тазалық жұмыстары, көгалдандыру және абаттандыру, ғимараттағы ағымды жөндеу жұмыстарына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Жылына 8800 карточка, ай сайын 2200 үй, ай сайын 1027,7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аудандық статистика басқармасы"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Статистикалық есептілік жасауға, құжаттармен жұмысқа, базаға енгізуге көмек, тазалық жұмыстары.</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10-15 құжат, ай сайын 700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Үржар ауданының қорғаныс істері жөніндегі бөлімі" мемлекеттік мекемесі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Тазалық жұмыстары, ғимараттағы ағымды жөндеу жұмыстарына көмек</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705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r>
              <w:br/>
            </w: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ШҚО Үржар ауданы әкімдігінің "Үржар аудандық жастар орталығы" КММ</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Тазалық жұмыстары,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 сайын 50 м</w:t>
            </w:r>
            <w:r>
              <w:rPr>
                <w:rFonts w:ascii="Times New Roman"/>
                <w:b w:val="false"/>
                <w:i w:val="false"/>
                <w:color w:val="000000"/>
                <w:vertAlign w:val="superscript"/>
              </w:rPr>
              <w:t>2</w:t>
            </w:r>
            <w:r>
              <w:br/>
            </w: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Үржар ауданының бюджеті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360</w:t>
            </w:r>
            <w:r>
              <w:br/>
            </w: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i w:val="false"/>
                <w:color w:val="000000"/>
                <w:sz w:val="20"/>
              </w:rPr>
              <w:t>360</w:t>
            </w:r>
            <w:r>
              <w:br/>
            </w:r>
            <w:r>
              <w:rPr>
                <w:rFonts w:ascii="Times New Roman"/>
                <w:b w:val="false"/>
                <w:i w:val="false"/>
                <w:color w:val="000000"/>
                <w:sz w:val="20"/>
              </w:rPr>
              <w:t>
 </w:t>
            </w:r>
            <w:r>
              <w:br/>
            </w:r>
            <w:r>
              <w:rPr>
                <w:rFonts w:ascii="Times New Roman"/>
                <w:b w:val="false"/>
                <w:i w:val="false"/>
                <w:color w:val="000000"/>
                <w:sz w:val="20"/>
              </w:rPr>
              <w:t>
</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Қоғамдық жұмыстардың нақты талаптары:</w:t>
      </w:r>
      <w:r>
        <w:br/>
      </w:r>
      <w:r>
        <w:rPr>
          <w:rFonts w:ascii="Times New Roman"/>
          <w:b w:val="false"/>
          <w:i w:val="false"/>
          <w:color w:val="000000"/>
          <w:sz w:val="28"/>
        </w:rPr>
        <w:t xml:space="preserve">
      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аударымдары, қолданылмаған еңбек демалысына өтемақы жүргізу еңбек шартының негiзiнде Қазақстан Республикасының заңнамасына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w:t>
      </w:r>
      <w:r>
        <w:rPr>
          <w:rFonts w:ascii="Times New Roman"/>
          <w:b w:val="false"/>
          <w:i w:val="false"/>
          <w:color w:val="000000"/>
          <w:sz w:val="28"/>
        </w:rPr>
        <w:t xml:space="preserve"> орнын толтыру Қазақстан Республикасының заңнамасына сәйкес жұмыс берушімен жүргізіледі. Жұмыскерлердің жеке санаттары (</w:t>
      </w:r>
      <w:r>
        <w:rPr>
          <w:rFonts w:ascii="Times New Roman"/>
          <w:b w:val="false"/>
          <w:i w:val="false"/>
          <w:color w:val="000000"/>
          <w:sz w:val="28"/>
        </w:rPr>
        <w:t>әйелдер</w:t>
      </w:r>
      <w:r>
        <w:rPr>
          <w:rFonts w:ascii="Times New Roman"/>
          <w:b w:val="false"/>
          <w:i w:val="false"/>
          <w:color w:val="000000"/>
          <w:sz w:val="28"/>
        </w:rPr>
        <w:t xml:space="preserve"> және отбасылық міндеттері бар басқа тұлғалар, </w:t>
      </w:r>
      <w:r>
        <w:rPr>
          <w:rFonts w:ascii="Times New Roman"/>
          <w:b w:val="false"/>
          <w:i w:val="false"/>
          <w:color w:val="000000"/>
          <w:sz w:val="28"/>
        </w:rPr>
        <w:t>мүгедектер</w:t>
      </w:r>
      <w:r>
        <w:rPr>
          <w:rFonts w:ascii="Times New Roman"/>
          <w:b w:val="false"/>
          <w:i w:val="false"/>
          <w:color w:val="000000"/>
          <w:sz w:val="28"/>
        </w:rPr>
        <w:t xml:space="preserve">, он сегіз жасқа толмаған </w:t>
      </w:r>
      <w:r>
        <w:rPr>
          <w:rFonts w:ascii="Times New Roman"/>
          <w:b w:val="false"/>
          <w:i w:val="false"/>
          <w:color w:val="000000"/>
          <w:sz w:val="28"/>
        </w:rPr>
        <w:t>тұлғалар</w:t>
      </w:r>
      <w:r>
        <w:rPr>
          <w:rFonts w:ascii="Times New Roman"/>
          <w:b w:val="false"/>
          <w:i w:val="false"/>
          <w:color w:val="000000"/>
          <w:sz w:val="28"/>
        </w:rPr>
        <w:t xml:space="preserve">)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