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3bfa" w14:textId="0363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2013 жылғы 29 тамыздағы № 262 қаулысы. Шығыс Қазақстан облысының Әділет департаментінде 2013 жылғы 27 қыркүйекте № 3061 болып тіркелді. Күші жойылды - Көкпекті ауданы әкімдігінің 2014 жылғы 24 ақпандағы № 29 қаулысымен</w:t>
      </w:r>
    </w:p>
    <w:p>
      <w:pPr>
        <w:spacing w:after="0"/>
        <w:ind w:left="0"/>
        <w:jc w:val="both"/>
      </w:pPr>
      <w:r>
        <w:rPr>
          <w:rFonts w:ascii="Times New Roman"/>
          <w:b w:val="false"/>
          <w:i w:val="false"/>
          <w:color w:val="ff0000"/>
          <w:sz w:val="28"/>
        </w:rPr>
        <w:t xml:space="preserve">  Ескерту. Күші жойылды - Көкпекті ауданы әкімдігінің 24.02.2014 № 29 (алғашқы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 </w:t>
      </w:r>
      <w:r>
        <w:rPr>
          <w:rFonts w:ascii="Times New Roman"/>
          <w:b w:val="false"/>
          <w:i w:val="false"/>
          <w:color w:val="000000"/>
          <w:sz w:val="28"/>
        </w:rPr>
        <w:t>20 бабы</w:t>
      </w:r>
      <w:r>
        <w:rPr>
          <w:rFonts w:ascii="Times New Roman"/>
          <w:b w:val="false"/>
          <w:i w:val="false"/>
          <w:color w:val="000000"/>
          <w:sz w:val="28"/>
        </w:rPr>
        <w:t>, Қазақстан Республикасы Үкіметінің 2001 жылғы 19 маусымдағы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жөніндегі шаралар туралы» № 836 қаулысымен бекітілген қоғамдық жұмыстарды ұйымдастыру мен қаржыландыру Ережесінің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тармақтары негізінде, жұмысқа орналасуда қиыншылық көретін халықтың әртүрлі топтарына қолдау және мемлекеттік кепілдіктер жүйесін кеңейту мақсатында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1. 2013 жылы ақылы қоғамдық жұмыстар ұйымдастырылатын ұйымдардың тізімі, қоғамдық жұмыстардың түрлері, көлемі, қаржыландыру көздері және нақты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Ақылы қоғамдық жұмысқа қатысушылардың еңбек төлемі 2013 жылға бекітілген </w:t>
      </w:r>
      <w:r>
        <w:rPr>
          <w:rFonts w:ascii="Times New Roman"/>
          <w:b w:val="false"/>
          <w:i w:val="false"/>
          <w:color w:val="000000"/>
          <w:sz w:val="28"/>
        </w:rPr>
        <w:t>ең төменгі еңбекақы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3. «Шығыс Қазақстан облысы Көкпекті ауданының жұмыспен қамту және әлеуметтiк бағдарламалар бөлiмi» мемлекеттiк мекемесi (Оразгалиева Б.Е) заңнамалық талаптарға сәйкес ақылы төленетiн қоғамдық жұмыстарды өткiзудi қамтамасыз етсiн.</w:t>
      </w:r>
      <w:r>
        <w:br/>
      </w:r>
      <w:r>
        <w:rPr>
          <w:rFonts w:ascii="Times New Roman"/>
          <w:b w:val="false"/>
          <w:i w:val="false"/>
          <w:color w:val="000000"/>
          <w:sz w:val="28"/>
        </w:rPr>
        <w:t>
      4. Осы қаулының орындалуын бақылау аудан әкімінің орынбасары К.Р. Смаиловаға жүктелсін.</w:t>
      </w:r>
      <w:r>
        <w:br/>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Көкпекті ауданы әкімінің</w:t>
      </w:r>
      <w:r>
        <w:br/>
      </w:r>
      <w:r>
        <w:rPr>
          <w:rFonts w:ascii="Times New Roman"/>
          <w:b w:val="false"/>
          <w:i w:val="false"/>
          <w:color w:val="000000"/>
          <w:sz w:val="28"/>
        </w:rPr>
        <w:t>
</w:t>
      </w:r>
      <w:r>
        <w:rPr>
          <w:rFonts w:ascii="Times New Roman"/>
          <w:b w:val="false"/>
          <w:i/>
          <w:color w:val="000000"/>
          <w:sz w:val="28"/>
        </w:rPr>
        <w:t>      міндетін атқарушы                         Р. Сағандықов</w:t>
      </w:r>
    </w:p>
    <w:bookmarkStart w:name="z1" w:id="0"/>
    <w:p>
      <w:pPr>
        <w:spacing w:after="0"/>
        <w:ind w:left="0"/>
        <w:jc w:val="both"/>
      </w:pPr>
      <w:r>
        <w:rPr>
          <w:rFonts w:ascii="Times New Roman"/>
          <w:b w:val="false"/>
          <w:i w:val="false"/>
          <w:color w:val="000000"/>
          <w:sz w:val="28"/>
        </w:rPr>
        <w:t>
Көкпекті ауданы әкімдігінің</w:t>
      </w:r>
      <w:r>
        <w:br/>
      </w:r>
      <w:r>
        <w:rPr>
          <w:rFonts w:ascii="Times New Roman"/>
          <w:b w:val="false"/>
          <w:i w:val="false"/>
          <w:color w:val="000000"/>
          <w:sz w:val="28"/>
        </w:rPr>
        <w:t>
29 тамыздағы 2013 жылғы</w:t>
      </w:r>
      <w:r>
        <w:br/>
      </w:r>
      <w:r>
        <w:rPr>
          <w:rFonts w:ascii="Times New Roman"/>
          <w:b w:val="false"/>
          <w:i w:val="false"/>
          <w:color w:val="000000"/>
          <w:sz w:val="28"/>
        </w:rPr>
        <w:t>
№ 262 қаулысымен бекітілген</w:t>
      </w:r>
    </w:p>
    <w:bookmarkEnd w:id="0"/>
    <w:p>
      <w:pPr>
        <w:spacing w:after="0"/>
        <w:ind w:left="0"/>
        <w:jc w:val="left"/>
      </w:pPr>
      <w:r>
        <w:rPr>
          <w:rFonts w:ascii="Times New Roman"/>
          <w:b/>
          <w:i w:val="false"/>
          <w:color w:val="000000"/>
        </w:rPr>
        <w:t xml:space="preserve"> 2013 жылы ақылы қоғамдық жұмыстар ұйымдастырылатын ұйымдардың</w:t>
      </w:r>
      <w:r>
        <w:br/>
      </w:r>
      <w:r>
        <w:rPr>
          <w:rFonts w:ascii="Times New Roman"/>
          <w:b/>
          <w:i w:val="false"/>
          <w:color w:val="000000"/>
        </w:rPr>
        <w:t>
тізімі, ақылы қоғамдық жұмыстардың түрлері, көлемі,</w:t>
      </w:r>
      <w:r>
        <w:br/>
      </w:r>
      <w:r>
        <w:rPr>
          <w:rFonts w:ascii="Times New Roman"/>
          <w:b/>
          <w:i w:val="false"/>
          <w:color w:val="000000"/>
        </w:rPr>
        <w:t>
қаржыландыру көздері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225"/>
        <w:gridCol w:w="2580"/>
        <w:gridCol w:w="2184"/>
        <w:gridCol w:w="1808"/>
        <w:gridCol w:w="1516"/>
        <w:gridCol w:w="1789"/>
      </w:tblGrid>
      <w:tr>
        <w:trPr>
          <w:trHeight w:val="6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мемлекеттік мекемесі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жұмысқа, хат-хабарларды жеткізуге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50 - 55 құжат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6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гектар, күніне 8 - 12 құжат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6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«Бастаушы селолық округі әкімінің аппараты» мемлекеттік мекемесі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5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селолық округі әкімінің аппараты» мемлекеттік мекемесі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7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«Биғаш селолық округі әкімінің аппараты» мемлекеттік мекемесі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«Құлынжон селолық округі әкімінің аппараты» мемлекеттік мекемесі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селолық округі әкімінің аппараты» мемлекеттік мекемесі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Аухадиев атындағы селолық округі әкімінің аппараты» мемлекеттік мекемесі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258"/>
        <w:gridCol w:w="2592"/>
        <w:gridCol w:w="2297"/>
        <w:gridCol w:w="1747"/>
        <w:gridCol w:w="1473"/>
        <w:gridCol w:w="1727"/>
      </w:tblGrid>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«Мариногорка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4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«Миролюбовка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2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«Новотимофеевка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«Палатцы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гектар, күніне 8 - 12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«Үлкенбөкен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 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6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«Үлгілімалшы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w:t>
            </w:r>
            <w:r>
              <w:br/>
            </w:r>
            <w:r>
              <w:rPr>
                <w:rFonts w:ascii="Times New Roman"/>
                <w:b w:val="false"/>
                <w:i w:val="false"/>
                <w:color w:val="000000"/>
                <w:sz w:val="20"/>
              </w:rPr>
              <w:t>
</w:t>
            </w:r>
            <w:r>
              <w:rPr>
                <w:rFonts w:ascii="Times New Roman"/>
                <w:b w:val="false"/>
                <w:i w:val="false"/>
                <w:color w:val="000000"/>
                <w:sz w:val="20"/>
              </w:rPr>
              <w:t>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7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«Шұғылбай селолық округі әкімінің аппараты»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көріктендіру,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0,5 гектар,</w:t>
            </w:r>
            <w:r>
              <w:br/>
            </w:r>
            <w:r>
              <w:rPr>
                <w:rFonts w:ascii="Times New Roman"/>
                <w:b w:val="false"/>
                <w:i w:val="false"/>
                <w:color w:val="000000"/>
                <w:sz w:val="20"/>
              </w:rPr>
              <w:t>
</w:t>
            </w:r>
            <w:r>
              <w:rPr>
                <w:rFonts w:ascii="Times New Roman"/>
                <w:b w:val="false"/>
                <w:i w:val="false"/>
                <w:color w:val="000000"/>
                <w:sz w:val="20"/>
              </w:rPr>
              <w:t>күніне 3 - 5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2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әділет басқармасы» мемлекеттік мекемесі (келісім бойынша)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 істеуде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300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2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қорғаныс істері жөніндегі бөлімі» мемлекеттік мекемесі (келісім бойынша)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шақырылғандардың жеке істерін рәсімдеу жұмыстарына көмек, тіркемелерін, қызметтік карталарын шақыру құжаттарын, анықтамаларын, автобиографияларын рәсімдеу жұмыстарына көмек</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25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кәсiпорынның Шығыс Қазақстан облыстық филиалының Көкпекті аудандық бөлімшесі (келісім бойынша)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 істеуде көмек көрсету,зейнетақы құжаттармен жұмыс істеуде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құжат, жыл сайын 15 000 зейнетақы істері,</w:t>
            </w:r>
            <w:r>
              <w:br/>
            </w:r>
            <w:r>
              <w:rPr>
                <w:rFonts w:ascii="Times New Roman"/>
                <w:b w:val="false"/>
                <w:i w:val="false"/>
                <w:color w:val="000000"/>
                <w:sz w:val="20"/>
              </w:rPr>
              <w:t>
</w:t>
            </w:r>
            <w:r>
              <w:rPr>
                <w:rFonts w:ascii="Times New Roman"/>
                <w:b w:val="false"/>
                <w:i w:val="false"/>
                <w:color w:val="000000"/>
                <w:sz w:val="20"/>
              </w:rPr>
              <w:t>ай сайын 250 - 300 макет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 мемлекеттік мекемесі (келісім бойынша)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 істеуде көмек көрсету,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учаскелік полиция пункті, күніне 30 құжат, 250 шаршы метр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Шығыс Қазақстан облысы төтенше жағдайлар департаментінің «Өрт сөндіру авариялық құтқару жұмыстары қызметі» мемлекеттік мекемесі № 58 Өрт сөндіру бөлімі (келісім бойынша)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 істеуде көмек көрсету,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мемлекеттік мекемесі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 істеуде көмек көрсету, хат-хабарларды жеткізу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145"/>
        <w:gridCol w:w="2593"/>
        <w:gridCol w:w="2512"/>
        <w:gridCol w:w="1762"/>
        <w:gridCol w:w="1399"/>
        <w:gridCol w:w="1720"/>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салық басқармасы» мемлекеттік мекемесі (келісім бойынша)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хабарламаларын тіркеуде көмек, мұрағатта заңды тұлғалардың және жеке кәсіпкерлердің салық істерін мерзімі бойынша жою үшін, дайындау мұрағатқа қайта түскен салық істерін қалыптастыруға көмек, хат-хабарларды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5 000 хабарлама, жылына 1 500 салық құжаттары, жылына 1 000 салық құжаттары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6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жұмыстарына көмек, хат-хабарларды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прокуратурасы» мемлекеттік мекемесі (келісім бойынша)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Қадағалаудағы істермен жұмыста көмек, қадағалаудағы істерді, материалдарды тігуде көмек, кіріс хат-хабарламаларды тіркеу журналын жүргізуге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50 - 100 материал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Сұраныстар бойынша ақпараттарды жинау және жинақтау, мектептермен құжат алмасуды жүргізу, хаттарды жіберу, хат-хабарларды жеткізу жұмыстарында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білім беру мекемесі, күніне 15 - 20 хат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статистика басқармасы» мемлекеттік мекемесі (келісім бойынша)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жинау, статистикалық есептерді тарату бойынша жұмыстарда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230 кәсіпорын, жылына 791 шаруашылық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 жоспарлау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компьютерде мәтін теру, хат-хабарларды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337"/>
        <w:gridCol w:w="2487"/>
        <w:gridCol w:w="2488"/>
        <w:gridCol w:w="1720"/>
        <w:gridCol w:w="1421"/>
        <w:gridCol w:w="1678"/>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және ауыл шаруашылығы бөлімі» мемлекеттік мекемесі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8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бірлестігі» коммуналдық мемлекеттік қазыналық кәсіпорны (келісім бойынша)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хат-хабарларды жеткізу, аумақты жинау, жайларды жинау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 атқару жүйесi Департаментi Көкпекті ауданының қылмыстық атқару инспекциясы (келiсiмi бойынша)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хат-хабарларды жеткізу, номенклатуралық нарядтардың тізімдерін жасау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көпсалалы мемлекеттік коммуналдық кәсіпорны» шаруашылық ету құқығындағы коммуналдық мемлекеттік кәсіпорны (келiсiмi бойынша)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аумақты жинау, жайларды жинау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 0,5 гектар, 100 шаршы метр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көпсалалы мемлекеттік коммуналдық кәсіпорны» шаруашылық ету құқығындағы коммуналдық мемлекеттік кәсіпорны (келiсiмi бойынша)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аумақты жинау, жайларды жинау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 0,5 гектар, 50 шаршы метр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орталығы» коммуналдық мемлекеттік қазыналық кәсіпорны (келiсiмi бойынша)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аумақты жинау, жайларды жинау, хат-хабарларды жеткізу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 0,5 гектар, 250 шаршы метр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216"/>
        <w:gridCol w:w="2515"/>
        <w:gridCol w:w="2499"/>
        <w:gridCol w:w="1717"/>
        <w:gridCol w:w="1437"/>
        <w:gridCol w:w="1633"/>
      </w:tblGrid>
      <w:tr>
        <w:trPr>
          <w:trHeight w:val="3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Жер ресурстарын басқару комитетінің «Жер кадастры ғылыми-өндірістік орталығы» шаруашылық жүргізу құқығындағы республикалық мемлекеттік кәсіпорынының Шығыс Қазақстан филиалының Көкпекті аудандық бөлімшесі (келiсiмi бойынша)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 аумақты жинау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 2 гектар, 2000 шаршы метр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шаруашылық министрлігінің агрөндірістік кешеніндегі мемлекеттік комитетінің инспекциясындағы «Республикалық ветеринарлық зертханасы» Республикалық мемлекеттік кәсіпорнының Шығыс Қазақстан облысының филиалы «Көкпекті ветеринарлық зертханасы» (келісім бойынша)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аумақты жинау, жайларды жинау, хат-хабарларды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 0,5 гектар, 80 шаршы метр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353"/>
        <w:gridCol w:w="2473"/>
        <w:gridCol w:w="2411"/>
        <w:gridCol w:w="1646"/>
        <w:gridCol w:w="1519"/>
        <w:gridCol w:w="1584"/>
      </w:tblGrid>
      <w:tr>
        <w:trPr>
          <w:trHeight w:val="21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Ветеринариялық бақылау және қадағалау комитетінің Көкпекті аудандық аумақтық инспекциясы» мемлекеттiк мекемесi (келiсiмi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аумақты жинау, жайларды жинау,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2 - 4 хат, 0,5 гектар, 150 шаршы метр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 мемлекеттік мекемесі (келісім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аумақты жинау, жайларды жинау,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15 - 20 құжат, күніне 2-4 хат, 0,5 гектар, 45 шаршы метр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25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Шығыс Қазақстан облысы сот актілерін орындау Департаментінің Көкпекті аумақтық бөлімі» филиалы (келісім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15 - 25 құжат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20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қазынашылық департаментінің Көкпекті аудандық басқармасы» мемлекеттік мекемесі (келісім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15 - 25 құжат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26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тiркеу қызметi және құқықтық көмек көрсету комитетiнiң «Шығыс Қазақстан облысы бойынша жылжымайтын мүлiк жөнiндегi орталығы» республикалық мемлекеттiк қазыналық кәсiпорынының Көкпекті филиалы (келiсiм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5 - 10 құжат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0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15 - 25 құжат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1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мәслихатының аппараты» мемлекеттік мекемесі (келісім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5-10 құжат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2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Шығыс Қазақстан облыстық сотының кеңсесі Мемлекеттік мекеме Көкпекті аудандық соты (келісім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 көрсету,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20 - 25 құжат, күніне 1 - 3 хат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7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«Жетісу аймақтық шаруашылық дақылдарының сортын сынау инспектурасы» мемлекеттік мекеме (келiсiмi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Сорттарды сұрыптау, мыңдаған тұқымдардың салмағын анықтау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тазалау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7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Шығыс Қазақстан облыстық сотының кеңсесі Мемлекеттік мекеме Көкпекті ауданының № 2 соты (келiсiмi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5 - 10 құжат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r>
        <w:trPr>
          <w:trHeight w:val="17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Шығыс Қазақстан облысы сот актілерін орындау Департаментінің Самар аумақтық бөлімі» филиалы (келісім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5 - 10 құжат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бюджеті</w:t>
            </w:r>
          </w:p>
        </w:tc>
      </w:tr>
    </w:tbl>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 жағдайларын қорытындылай келе, жұмыс уақытын ұйымдастырудың </w:t>
      </w:r>
      <w:r>
        <w:rPr>
          <w:rFonts w:ascii="Times New Roman"/>
          <w:b w:val="false"/>
          <w:i w:val="false"/>
          <w:color w:val="000000"/>
          <w:sz w:val="28"/>
        </w:rPr>
        <w:t>тиімді түрлері</w:t>
      </w:r>
      <w:r>
        <w:rPr>
          <w:rFonts w:ascii="Times New Roman"/>
          <w:b w:val="false"/>
          <w:i w:val="false"/>
          <w:color w:val="000000"/>
          <w:sz w:val="28"/>
        </w:rPr>
        <w:t xml:space="preserve"> қолданылады. </w:t>
      </w:r>
      <w:r>
        <w:br/>
      </w:r>
      <w:r>
        <w:rPr>
          <w:rFonts w:ascii="Times New Roman"/>
          <w:b w:val="false"/>
          <w:i w:val="false"/>
          <w:color w:val="000000"/>
          <w:sz w:val="28"/>
        </w:rPr>
        <w:t>
      Еңбекақысы жұмыс уақытын есептеу табелінде көрсетілген дәлелді жұмыс істеген уақыты арқылы, орындалатын жұмыстың санына, сапасына және күрделілігіне байланысты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келтірілген </w:t>
      </w:r>
      <w:r>
        <w:rPr>
          <w:rFonts w:ascii="Times New Roman"/>
          <w:b w:val="false"/>
          <w:i w:val="false"/>
          <w:color w:val="000000"/>
          <w:sz w:val="28"/>
        </w:rPr>
        <w:t>зияндардың орнын толтыру</w:t>
      </w:r>
      <w:r>
        <w:rPr>
          <w:rFonts w:ascii="Times New Roman"/>
          <w:b w:val="false"/>
          <w:i w:val="false"/>
          <w:color w:val="000000"/>
          <w:sz w:val="28"/>
        </w:rPr>
        <w:t xml:space="preserve">, зейнетақы және әлеуметтік ақша аударулар Қазақстан Республикасының заңнамаларына сәйкес жүргізіледі. </w:t>
      </w:r>
      <w:r>
        <w:br/>
      </w:r>
      <w:r>
        <w:rPr>
          <w:rFonts w:ascii="Times New Roman"/>
          <w:b w:val="false"/>
          <w:i w:val="false"/>
          <w:color w:val="000000"/>
          <w:sz w:val="28"/>
        </w:rPr>
        <w:t>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мүгедектер, он сегіз жасқа толмаған </w:t>
      </w:r>
      <w:r>
        <w:rPr>
          <w:rFonts w:ascii="Times New Roman"/>
          <w:b w:val="false"/>
          <w:i w:val="false"/>
          <w:color w:val="000000"/>
          <w:sz w:val="28"/>
        </w:rPr>
        <w:t>адамдар</w:t>
      </w:r>
      <w:r>
        <w:rPr>
          <w:rFonts w:ascii="Times New Roman"/>
          <w:b w:val="false"/>
          <w:i w:val="false"/>
          <w:color w:val="000000"/>
          <w:sz w:val="28"/>
        </w:rPr>
        <w:t>)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 сәйкес</w:t>
      </w:r>
      <w:r>
        <w:rPr>
          <w:rFonts w:ascii="Times New Roman"/>
          <w:b w:val="false"/>
          <w:i w:val="false"/>
          <w:color w:val="000000"/>
          <w:sz w:val="28"/>
        </w:rPr>
        <w:t xml:space="preserve"> жұмысшы мен жұмыс беруші арасында жасалатын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