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71c1" w14:textId="a477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2013 жылғы 19 ақпандағы N 2793 қаулысы. Шығыс Қазақстан облысының Әділет департаментінде 2013 жылғы 06 наурызда N 2904 болып тіркелді. Қаулының қабылдау мерзімінің өтуіне байланысты қолдану тоқтатылды (Күршім ауданының әкімі аппаратының 2014 жылғы 14 қаңтардағы № 01-05/4501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(Күршім ауданының әкімі аппаратының 14.01.2014 № 01-05/4501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Үкіметінің 2001 жылғы 19 маусымдағы № 836 қаулысымен бекітілген қоғамдық жұмыстарды ұйымдастыру мен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жұмысқа орналасуда қиыншылық көріп отырған халықтың әртүрлі топтарын қолдау және мемлекеттік кепілдіктер жүйесін кеңейту мақсатында,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ақылы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көлемі, қаржыландыру көздері және нақты жағдайлары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Қатысушылардың еңбек ақылары 2013 жылға белгіленген </w:t>
      </w:r>
      <w:r>
        <w:rPr>
          <w:rFonts w:ascii="Times New Roman"/>
          <w:b w:val="false"/>
          <w:i w:val="false"/>
          <w:color w:val="000000"/>
          <w:sz w:val="28"/>
        </w:rPr>
        <w:t>төменгі жалақы мөлшерінде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Мекеме басшыларына жұмыскерлердің жекелеген санатына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 жасқа толмаған жұмыскерлерге</w:t>
      </w:r>
      <w:r>
        <w:rPr>
          <w:rFonts w:ascii="Times New Roman"/>
          <w:b w:val="false"/>
          <w:i w:val="false"/>
          <w:color w:val="000000"/>
          <w:sz w:val="28"/>
        </w:rPr>
        <w:t>) жұмысты толық емес жұмыс күні жағдайында жасау мүмкіндігін беру, сонымен қатар тиісті санаттың еңбек жағдайы ерекшеліктерін есепке алу арқылы және Қазақстан Республикасы еңбек заңнамасына сәйкес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нысандарын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М.Ж. Қалеловқа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 Сеитов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Күршім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2793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ақылы қоғамдық 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
тізімі, қоғамдық жұмыстардың түрлері, көлемі,қаржыландыру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көздері және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2840"/>
        <w:gridCol w:w="3235"/>
        <w:gridCol w:w="2643"/>
        <w:gridCol w:w="1175"/>
        <w:gridCol w:w="1110"/>
        <w:gridCol w:w="1308"/>
      </w:tblGrid>
      <w:tr>
        <w:trPr>
          <w:trHeight w:val="11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мен кәсіпорындар атауы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жұмыстардың көлемі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(адамдар саны)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(бөлінген адамдар саны)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9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Күршім ауылдық округі әкімінің аппараты»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санитарлық тазалық пен көгалдандыру жұмыстарын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ауылда санитарлық тазалық, көріктендіру жұмыстарын жүргізу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кітаптарын нақтылау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шаруашылық кітабы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бақша суару үшін арық суымен қамтамасыз ету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 жөніндегі қоғамдық учаскелік комиссиялардың жұмысын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 абаттандыру, салық жинау мәселелері бойынша жұмыс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Сарыөлең ауылдық округі әкімінің аппараты»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санитарлық тазалық пен көгалдандыру жұмыстарын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ауылда санитарлық тазалық, көріктендіру жұмыстарын жүргізу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кітаптарын нақтылау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шаруашылық кітабы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 жөніндегі қоғамдық учаскелік комиссиялардың жұмысын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 абаттандыру, салық жинау мәселелері бойынша жұмыс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Қалғұты ауылдық округі әкімінің аппараты»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санитарлық тазалық пен көгалдандыру жұмыстарын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тазалық, көріктендіру жұмыстарын жүргізу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кітаптарын нақтылау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шаруашылық кітабы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 жөніндегі қоғамдық учаскелік комиссиялардың жұмысын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 абаттандыру, салық жинау мәселелері бойынша жұмыс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Маралды ауылдық округі әкімінің аппараты»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санитарлық тазалық пен көгалдандыру жұмыстарын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тазалық, көріктендіру жұмыстарын жүргізу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кітаптарын нақтылау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шаруашылық кітабы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 жөніндегі қоғамдық учаскелік комиссиялардың жұмысын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 абаттандыру, салық жинау мәселелері бойынша жұмыс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Абай ауылдық округі әкімінің аппараты»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санитарлық тазалық пен көгалдандыру жұмыстарын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тазалық, көріктендіру жұмыстарын жүргізу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кітаптарын нақтылау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шаруашылық кітабы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 жөніндегі қоғамдық учаскелік комиссиялардың жұмысын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 абаттандыру, салық жинау мәселелері бойынша жұмыс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Құйған ауылдық округі әкімінің аппараты»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санитарлық тазалық пен көгалдандыру жұмыстарын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тазалық, көріктендіру жұмыстарын жүргізу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кітаптарын нақтылау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шаруашылық кітабы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 жөніндегі қоғамдық учаскелік комиссиялардың жұмысын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 абаттандыру, салық жинау мәселелері бойынша жұмыс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Балықшы ауылдық округі әкімінің аппараты»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санитарлық тазалық пен көгалдандыру жұмыстарын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тазалық, көріктендіру жұмыстарын жүргізу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кітаптарын нақтылау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шаруашылық кітабы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 жөніндегі қоғамдық учаскелік комиссиялардың жұмысын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 абаттандыру, салық жинау мәселелері бойынша жұмыс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Теректі ауылдық округі әкімінің аппараты»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 санитарлық тазалық пен көгалдандыру жұмыстарын жүргізуге көмектесу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тазалық, көріктендіру жұмыстарын жүргізу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кітаптарын нақтылау жұмыстарына көмектесу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шаруашылық кітабы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 жөніндегі қоғамдық учаскелік комиссиялардың жұмысын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 абаттандыру, салық жинау мәселелері бойынша жұмыс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Боран ауылдық округі әкімінің аппараты»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 санитарлық тазалық пен көгалдандыру жұмыстарын жүргізуге көмектесу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 тазалық, көріктендіру жұмыстарын жүргізу 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кітаптарын нақтылау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шаруашылық кітабы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 жөніндегі қоғамдық учаскелік комиссиялардың жұмысын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 абаттандыру, салық жинау мәселелері бойынша жұмыс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Қалжыр ауылдық округі әкімінің аппараты»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санитарлық тазалық пен көгалдандыру жұмыстарын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тазалық, көріктендіру жұмыстарын жүргізу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кітаптарын нақтылау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шаруашылық кітабы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 жөніндегі қоғамдық учаскелік комиссиялардың жұмысын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 абаттандыру, салық жинау мәселелері бойынша жұмыс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Ақбұлақ ауылдық округі әкімінің аппараты»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санитарлық тазалық пен көгалдандыру жұмыстарын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тазалық, көріктендіру жұмыстарын жүргізу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кітаптарын нақтылау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шаруашылық кітабы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 жөніндегі қоғамдық учаскелік комиссиялардың жұмысын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 абаттандыру, салық жинау мәселелері бойынша жұмыс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Төсқайың ауылдық округі әкімінің аппараты»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санитарлық тазалық пен көгалдандыру жұмыстарын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тазалық, көріктендіру жұмыстарын жүргізу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кітаптарын нақтылау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шаруашылық кітабы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 жөніндегі қоғамдық учаскелік комиссиялардың жұмысын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 абаттандыру, салық жинау мәселелері бойынша жұмыс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«Н. Островский атындағы № 4 Күршім орта мектебі» коммуналдық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12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«Ю. Гагарин атындағы № 1 Күршім орта мектебі» коммуналдық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3 Күршім гимназиясы» коммуналдық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5 Күршім орта мектебі» коммуналдық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Теректі орта мектебі» коммуналдық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«Ш. Уәлиханов атындағы Сарыөлең орта мектебі»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«Барак батыр негізгі орта мектебі» коммуналдық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«Қыстау-Күршім негізгі орта мектебі» коммуналдық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10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 негізгі орта мектебі» коммуналдық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«Топтерек негізгі орта мектебі» коммуналдық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12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«Қойтас орта мектебі» коммуналдық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10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«Жаңаауыл негізгі орта мектебі» коммуналдық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«Теректібұлақ орта мектебі» коммуналдық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«Қайыңды орта мектебі» коммуналдық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«Алғабас орта мектебі» коммуналдық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12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«Қаратоғай орта мектебі» коммуналдық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орта мектебі» коммуналдық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«Қалжыр орта мектебі» коммуналдық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ағымдағы жөндеу жұмысына, мектеп жанындағы бақшаны күту жұмыстарына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12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 әкімінің аппараты»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мәдениет және тілдерді дамыту бөлімі»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үйлерін жөндеу жұмыстарын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Ауылдардағы мәдениет үйлерінің ағымдағы жөндеу жұмыстары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Күршім ауданы әкімдігінің «Жұмыспен қамту орталығы» коммуналдық мемлекеттік мекемесі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ішкі саясат бөлімі»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10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экономика және бюджеттік жоспарлау бөлімі»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жер қатынастары бөлімі»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тұрғын үй-коммуналдық шаруашылық, жолаушы көлігі және автомобиль жолдары бөлімі»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сәулет, қала құрылысы және құрылыс бөлімі»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кәсіпкерлік бөлімі»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ауыл шаруашылығы және ветеринария бөлімі»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Бақылау және әлеуметтік қорғау комитеті ШҚО бойынша мемлекеттік еңбек инспекторы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білім бөлімі»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 Шығыс Қазақстан облысы сот актілерін орындау Департаменті» мемлекеттік мекемесі Күршім аумақтық бөлімі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бойынша қылмыстық атқару жүйесі Департаменті Күршім ауданының қылмыстық атқару инспекциясы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Күршім ауданы «Балалар шығармашылық үйі» мемлекеттік коммуналдық қазыналық кәсіпорыны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 әкімдігінің жедел басқару құқығындағы «Балдәурен» коммуналдық мемлекеттік қазыналық кәсіпорыны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лагерінің ағымдағы жөндеу жұмысына және санитарлық тазалық пен көгалдандыру жұмыстарын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лагерінде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балалар бақшасы коммуналдық мемлекеттік қазыналық кәсіпорыны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бақшасының ағымдағы жөндеу жұмысына және санитарлық тазалық пен көгалдандыру жұмыстарын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бақшасына жөндеу жұмыстарын жүргізу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Күршім ауданы «Балалар музыка мектебі» мемлекеттік коммуналдық қазыналық кәсіпорыны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Салық комитеті Шығыс Қазақстан облысы бойынша Салық департаментінің Күршім ауданы бойынша салық басқармасы» мемлекеттік мекемесі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Шығыс Қазақстан облысының әділет департаменті Күршім ауданының әділет басқармасы» мемлекеттік мекемесі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«Шығыс Қазақстан облысы Күршім ауданының қорғаныс істері жөніндегі бөлімі» мемлекеттік мекемесі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Шығыс Қазақстан облысы Күршім аудандық соты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«Зейнетақы төлеу жөніндегі мемлекеттік орталығы» республикалық мемлекеттік қазыналық кәсіпорынның Шығыс Қазақстан облыстық филиалының Күршім аудандық бөлімшесі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статистика департаменті» мемлекеттік мекемесінің Күршім ауданы бойынша статистика басқармасы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«Шығыс Қазақстан облысы Күршім ауданының мемлекеттік мұрағаты» мемлекеттік мекемесі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«Нұр-Отан» Халықтық Демократиялық партиясы қоғамдық бірлестігі Шығыс Қазақстан облысы Күршім аудандық филиалы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 және жұмыс беруші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Ауыл шаруашылығы министрлігі Агроөнеркәсіптік кешеніндегі мемлекеттік инспекция комитетінің Күршім аудандық аумақтық инспекциясы» мемлекеттік мекемесі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22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Агро-өнеркәсіптік кешеніндегі мемлекеттік инспекция комитетінің «Республикалық ветеринариялық зертхана» ШЖҚ РМҚ ШҚО филиалы Күршім аудандық ветеринариялық зертханасы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16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аудандық жер-кадастрлық бюросы-Мемжер ғылөнорталығының шаруашылық жүргізу құқығындағы Шығыс Қазақстан еншілес мемлекеттік кәсіпорнының филиалы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қаржы бөлімі»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Шығыс Қазақстан облыстық ішкі істер департаменті «Күршім ауданының ішкі істер бөлімі» мемлекеттік мекемесі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«Шығыс Қазақстан облысы бойынша жылжымайтын мүлік жөніндегі Орталығы» республикалық мемлекеттік қазыналық кәсіпорынының Күршім филиалы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аудандық прокуратурасы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11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Күршім ауданының жұмыспен қамту және әлеуметтік бағдарламалар бөлімі»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министрлігінің ауыл шаруашылығы дақылдарының сорттарын сынау жөніндегі Шығыс Қазақстан облыстық инспектурасының Күршім мемлекеттік сорт сынау станциясы филиалы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күрделі жөндеу жұмыстарын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 жұмыстары және ауыл шаруашылығындағы маусымдық жұмыстар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төтенше жағдайлар департаменті «Өрт сөндіру және авариялық құтқару жұмыстар қызметі» мемлекеттік мекемесі № 40 өрт сөндіру бөлімі (келісімі бойынша)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төтенше жағдайлар департаменті «Күршім ауданының төтенше жағдайлар бөлімі» мемлекеттік мекемесі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жасауға көмек, хат-хабарларды жеткізу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 әкімдігінің «Күршім» мемлекеттік коммуналдық кәсіпорыны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санитарлық тазалық пен көгалдандыру жұмыстарын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тазалық, көріктендіру жұмыстарын жүргізу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күрделі жөндеу жұмыстарын жүргізуге көмектесу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 жұмыстарын жүргізу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Қоғамдық жұмыстардың нақты жағдайлары: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құрайды, екі демалыс күн беріледі, сегіз сағаттық жұмыс күні, түскі үзіліс 1 сағат, еңбек төлемі нақты жұмыс істеген уақытына беріледі, жұмыстың саны мен сапалығы және атқарған жұмысының қиындығына байланысты жұмыс уақытын есептеу табелінде көрсетілгендей жұмыссыздың жеке шотына аудару жолымен жүзеге асырылады; 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қауіпсіздік техникасы бойынша нұсқаулық, </w:t>
      </w:r>
      <w:r>
        <w:rPr>
          <w:rFonts w:ascii="Times New Roman"/>
          <w:b w:val="false"/>
          <w:i w:val="false"/>
          <w:color w:val="000000"/>
          <w:sz w:val="28"/>
        </w:rPr>
        <w:t>арнайы киіммен</w:t>
      </w:r>
      <w:r>
        <w:rPr>
          <w:rFonts w:ascii="Times New Roman"/>
          <w:b w:val="false"/>
          <w:i w:val="false"/>
          <w:color w:val="000000"/>
          <w:sz w:val="28"/>
        </w:rPr>
        <w:t>, құрал-жабдықтармен қамтамасыз ету, уақытша жұмысқа жарамсыздық бойынша </w:t>
      </w:r>
      <w:r>
        <w:rPr>
          <w:rFonts w:ascii="Times New Roman"/>
          <w:b w:val="false"/>
          <w:i w:val="false"/>
          <w:color w:val="000000"/>
          <w:sz w:val="28"/>
        </w:rPr>
        <w:t>әлеуметтік жәрдемақы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төлеу, денсаулыққа мертігу немесе басқа зақымдану салдарынан келтірілген </w:t>
      </w:r>
      <w:r>
        <w:rPr>
          <w:rFonts w:ascii="Times New Roman"/>
          <w:b w:val="false"/>
          <w:i w:val="false"/>
          <w:color w:val="000000"/>
          <w:sz w:val="28"/>
        </w:rPr>
        <w:t>зияндардың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орнын толтыру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зейнетақы және әлеуметтік ақша аударулар Қазақстан Республикасының заңнамаларына сәйкес жүргізіледі. Қызметкерлердің жекелеген санаттары үшін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 жасқа толмаған жұмыскерлерге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ескерумен анықталады және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қызметкерлер мен жұмыс берушілер арасында жасалатын еңбек шарттарымен қарастырылады.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