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27e2" w14:textId="2162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Зырян ауданының Зырян, Серебрянск қалаларының, ауылдық округтер мен кенттердің әкімдеріне кандидаттарға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2013 жылғы 11 шілдедегі N 1931 қаулысы. Шығыс Қазақстан облысының Әділет департаментінде 2013 жылғы 26 шілдеде N 3011 болып тіркелді. Күші жойылды - Зырян ауданы әкімдігінің 2013 жылғы 26 қыркүйектегі N 2078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Зырян ауданы әкімдігінің 26.09.2013 N 2078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аумақтық сайлау комиссиясымен ұсынылған Зырян ауданы бойынша үгіттік баспа материалдарын орналастыру үшін орындар тізімін қарастырып, «Қазақстан Республикасындағы сайлау туралы» 1995 жылғы 28 қыркүйектегі Қазақстан Республикасының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сәйкес, барлық кандидаттар үшін бірдей құқықтарын қамтамасыз ету мақсатында,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Зырян ауданының Зырян, Серебрянск қалаларының, ауылдық округтер мен кенттердің әкімдеріне кандидаттарға үгіттік баспа материалдарын орналастыру үшін орындар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Зырян ауданының Зырян, Серебрянск қалалары, кенттер және ауылдық округтері әкімдері үгіттік баспа материалдарын орналастыру үшін орындарды жабдықтармен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жарияланғаннан кейін он күнтізбелік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 ауданының әкімі                      Е. Сәлімов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Зырян аудандық 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 төрағасы                          А. Жүнісов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11 шілде 2013 жыл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шілдедегі № 1931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«Зырян ауданының Зырян, Серебрянск қалаларының, ауылдық</w:t>
      </w:r>
      <w:r>
        <w:br/>
      </w:r>
      <w:r>
        <w:rPr>
          <w:rFonts w:ascii="Times New Roman"/>
          <w:b/>
          <w:i w:val="false"/>
          <w:color w:val="000000"/>
        </w:rPr>
        <w:t>
округтер мен кенттердің әкімдеріне кандидаттарға үгіттік баспа</w:t>
      </w:r>
      <w:r>
        <w:br/>
      </w:r>
      <w:r>
        <w:rPr>
          <w:rFonts w:ascii="Times New Roman"/>
          <w:b/>
          <w:i w:val="false"/>
          <w:color w:val="000000"/>
        </w:rPr>
        <w:t>
материалдарын орналастыру үшін орындар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3558"/>
        <w:gridCol w:w="8346"/>
      </w:tblGrid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 № 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мекен, ауылдық округ атауы 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Оңтүстік (Рабочий, Рудный көшелері), Солтүстік (Абай, Лермонтов, Геологический көшелері), Орталық (Совет көшесі) бөлігіндегі автобус аялдамаларында; № 96 дүкен (Солнечный көшесі); автобекетте (Горький көшесі) ауданындағы ақпараттық стендтер; Совет көшесі бойындағы екі хабарландыру тумбасында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 (16, 17-үйлер); Некрасов көшесі (4–үй) және Ленин көшесінің қиылысы ауданындағы ақпараттық стендтер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 Соловьево ауылы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Копылов көшесі бойындағы (11-үй) «Қазпошта» акционерлік қоғамының пошта бөлімшесі ауданындағы ақпараттық стендтер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(Киров көшесі мен Совхозный көшесінің бұрышындағы) «Қазпошта» акционерлік қоғамының пошта бөлімшесі; (Школьный көшесі) «Каскад» дүкені аудандағы ақпараттық стендтер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Северный ауылдық округі Феклистовка ауылы 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«Достық» дүкені ауданындағы ақпараттық стенд (Гагарин көшесі, 8-үй).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Тұрғысын ауылдық округі Тұрғысын ауылы 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«Тұрғысын жалпы білім беретін орта мектебі» коммуналдық мемлекеттік мекемесі (Коммунаров көшесі, 25-үй); «Бірлік» дүкені ауданындағы ақпараттық стендтер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 Чапаево ауылы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ауданының мәдениет және тілдерді дамыту бөлімінің «Бос уақыт» коммуналдық мемлекеттік қазыналық кәсіпорнының Чапаево ауылының Мәдениет үйі ауданындағы ақпараттық стенд (Победа көшесі, 5-үй)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 Парыгино ауылы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үйі; «Парыгино орта мектебі» мемлекеттік мекемесі ауданындағы ақпараттық стендтер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«Волна» дүкені ауданындағы ақпараттық стендтер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ауылдық округі Первороссийск ауылы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«Первороссийск орта мектебі» коммуналдық мемлекеттік мекемесі (Фрунзе көшесі, 6-үй) ауданындағы ақпараттық стендтер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Малеевка ауылдық округі село Малеевск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«Айя» дүкені ауданындағы ақпараттық стендтер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ауданының мәдениет және тілдерді дамыту бөлімі «Бос уақыт» коммуналдық мемлекеттік қазыналық кәсіпорнының Жаңа Бұқтырма кентінің мәдениет үйі ауданындағы ақпараттық стендтер, Коммунистический көшесінің 1 үйі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Средигорное ауылдық округі Средигорное ауылы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«Средигорненский» жауапкершілігі шектеулі серіктестігі, мәдениет үйі ауданындағы ақпараттық стендтер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Зубовка кенті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«Қазпошта» акционерлік қоғамының пошта бөлімшесі ауданындағы ақпараттық стенд (Привокзальный көшесі)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 Никольск ауылы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ауданындағы ақпараттық стендтер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