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257e3" w14:textId="04257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Ерназар ауылдық округінің Морозов орманшаруашылығы ауылының шекарасын (шегін)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Бесқарағай аудандық мәслихатының 2013 жылғы 28 наурыздағы № 12/4-V шешімі және Бесқарағай аудандық әкімдігінің 2013 жылғы 27 наурыздағы № 135 бірлескен қаулысы. Шығыс Қазақстан облысы Әділет департаментінде 2013 жылғы 8 мамырда № 2945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Қазақстан Республикасының 2003 жылғы 20 маусымдағы  Жер кодексінің 108-бабының 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Республикасының әкімшілік-аумақтық құрылысы туралы» Қазақстан Республикасының 1993 жылғы 8 желтоқсандағы Заңының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12 баптарына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Республикасының 2001 жылғы 23 қаңтардағы Заңының 6-бабы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13)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31-бабы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10)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Бесқарағай аудандық мәслихаты </w:t>
      </w:r>
      <w:r>
        <w:rPr>
          <w:rFonts w:ascii="Times New Roman"/>
          <w:b/>
          <w:i w:val="false"/>
          <w:color w:val="000000"/>
          <w:sz w:val="28"/>
        </w:rPr>
        <w:t xml:space="preserve">ШЕШІМ ҚАБЫЛДАДЫ </w:t>
      </w:r>
      <w:r>
        <w:rPr>
          <w:rFonts w:ascii="Times New Roman"/>
          <w:b w:val="false"/>
          <w:i w:val="false"/>
          <w:color w:val="000000"/>
          <w:sz w:val="28"/>
        </w:rPr>
        <w:t xml:space="preserve">және Бесқарағай аудандық әкімдігі 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>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алаңдарда Ерназар ауылдық округінің Морозов орманшаруашылығы ауылының шекарасы (шегі) өзгертілсін және Ерназар ауылдық округінің Морозов орманшаруашылығы ауылының елді мекенінің шекарасын (шегін) белгілеудің жерге орналастыру жобасына сәйкес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«Шығыс Қазақстан облысы Бесқарағай аудандық жер қатынастары бөлімі» мемлекеттік мекемесі (Калиновский В. Я.) жер-есебі құжаттарына қажетті өзгерістерді енгізсін.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және қаулы алғаш  ресми жарияланған күнінен кейін он күнтізбелік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Сессия төрағасы                                    Қ. ҚАИРХАНОВ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        Қ. БАЙҒОНУСОВ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Аудандық мәслихат хатшысы                            Қ. САДЫҚОВ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Бірлескен Бесқарағай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әкімдігінің 2013 жылғы 27 наурыздағы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135 қаулысы мен Бесқарағай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мәслихатының 2013 жылғы 28 наурыздағы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12/4-V шешіміне қосымша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Шығыс Қазақстан облысы Бесқарағай ауданы Ерназар ауылдық</w:t>
      </w:r>
      <w:r>
        <w:br/>
      </w:r>
      <w:r>
        <w:rPr>
          <w:rFonts w:ascii="Times New Roman"/>
          <w:b/>
          <w:i w:val="false"/>
          <w:color w:val="000000"/>
        </w:rPr>
        <w:t>
округінің Морозов орманшаруашылығы ауылының елді мекендерінің</w:t>
      </w:r>
      <w:r>
        <w:br/>
      </w:r>
      <w:r>
        <w:rPr>
          <w:rFonts w:ascii="Times New Roman"/>
          <w:b/>
          <w:i w:val="false"/>
          <w:color w:val="000000"/>
        </w:rPr>
        <w:t>
Экспликациясы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0"/>
        <w:gridCol w:w="1104"/>
        <w:gridCol w:w="1127"/>
        <w:gridCol w:w="1104"/>
        <w:gridCol w:w="1036"/>
        <w:gridCol w:w="945"/>
        <w:gridCol w:w="559"/>
        <w:gridCol w:w="560"/>
        <w:gridCol w:w="956"/>
        <w:gridCol w:w="804"/>
        <w:gridCol w:w="653"/>
        <w:gridCol w:w="741"/>
        <w:gridCol w:w="855"/>
        <w:gridCol w:w="653"/>
        <w:gridCol w:w="538"/>
        <w:gridCol w:w="1175"/>
      </w:tblGrid>
      <w:tr>
        <w:trPr>
          <w:trHeight w:val="210" w:hRule="atLeast"/>
        </w:trPr>
        <w:tc>
          <w:tcPr>
            <w:tcW w:w="1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пайдаланушылардың атауы</w:t>
            </w:r>
          </w:p>
        </w:tc>
        <w:tc>
          <w:tcPr>
            <w:tcW w:w="11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Жоспардағы барлық жерлер,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</w:t>
            </w:r>
          </w:p>
        </w:tc>
        <w:tc>
          <w:tcPr>
            <w:tcW w:w="11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Бөгденің пайдалануындағы жерлер,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</w:t>
            </w:r>
          </w:p>
        </w:tc>
        <w:tc>
          <w:tcPr>
            <w:tcW w:w="11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мекендерге бекітілді,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</w:t>
            </w:r>
          </w:p>
        </w:tc>
        <w:tc>
          <w:tcPr>
            <w:tcW w:w="10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Барлық а/ш алқаптары,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олардан:</w:t>
            </w:r>
          </w:p>
        </w:tc>
        <w:tc>
          <w:tcPr>
            <w:tcW w:w="8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жерлер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олардан:</w:t>
            </w:r>
          </w:p>
        </w:tc>
      </w:tr>
      <w:tr>
        <w:trPr>
          <w:trHeight w:val="23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егістік,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тыңайма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шабындыққ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жайылым,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үшін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алып жатқан жер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Ағашты-бұталы екпелер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жол, алаң. жерлері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Сортаң жерлер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алқаптар</w:t>
            </w:r>
          </w:p>
        </w:tc>
      </w:tr>
      <w:tr>
        <w:trPr>
          <w:trHeight w:val="405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Ерназар ауылының жерлері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408,3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401,8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6,5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Босалқы жерлер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1110,7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138,3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1380,7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1308,4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2,8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903,8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65,8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52,1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13,7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Босалқы жерлер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617,1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617,1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605,2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605,2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4,8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Босалқы жерлер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1796,6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1796,6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1671,7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36,4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1635,3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124,9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18,2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98,7</w:t>
            </w:r>
          </w:p>
        </w:tc>
      </w:tr>
      <w:tr>
        <w:trPr>
          <w:trHeight w:val="405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Жоба бойынша елді мекенні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жерлері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3932,7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138,3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3794,4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3585,3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39,2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3546,1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209,1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52,1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18,2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7,1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33,0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98,7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