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85ad3f" w14:textId="a85ad3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2013 жылы ақылы қоғамдық жұмыстарды ұйымдастыру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Бесқарағай аудандық әкімдігінің 2013 жылғы 18 ақпандағы N 62 қаулысы. Шығыс Қазақстан облысының Әділет департаментінде 2013 жылдың 12 наурызында N 2908 болып тіркелді. Күші жойылды - Шығыс Қазақстан облысы Бесқарағай аудандық әкімдігінің 2014 жылғы 04 сәуірдегі N 120 қаулысымен</w:t>
      </w:r>
    </w:p>
    <w:p>
      <w:pPr>
        <w:spacing w:after="0"/>
        <w:ind w:left="0"/>
        <w:jc w:val="both"/>
      </w:pPr>
      <w:bookmarkStart w:name="z1" w:id="0"/>
      <w:r>
        <w:rPr>
          <w:rFonts w:ascii="Times New Roman"/>
          <w:b w:val="false"/>
          <w:i w:val="false"/>
          <w:color w:val="000000"/>
          <w:sz w:val="28"/>
        </w:rPr>
        <w:t>
      </w:t>
      </w:r>
      <w:r>
        <w:rPr>
          <w:rFonts w:ascii="Times New Roman"/>
          <w:b w:val="false"/>
          <w:i w:val="false"/>
          <w:color w:val="ff0000"/>
          <w:sz w:val="28"/>
        </w:rPr>
        <w:t>Ескерту. Күші жойылды - Шығыс Қазақстан облысы Бесқарағай аудандық әкімдігінің 04.04.2014 N 120 қаулысымен.</w:t>
      </w:r>
      <w:r>
        <w:br/>
      </w:r>
      <w:r>
        <w:rPr>
          <w:rFonts w:ascii="Times New Roman"/>
          <w:b w:val="false"/>
          <w:i w:val="false"/>
          <w:color w:val="000000"/>
          <w:sz w:val="28"/>
        </w:rPr>
        <w:t>
</w:t>
      </w:r>
      <w:r>
        <w:rPr>
          <w:rFonts w:ascii="Times New Roman"/>
          <w:b w:val="false"/>
          <w:i w:val="false"/>
          <w:color w:val="ff0000"/>
          <w:sz w:val="28"/>
        </w:rPr>
        <w:t>      </w:t>
      </w:r>
      <w:r>
        <w:br/>
      </w:r>
      <w:r>
        <w:rPr>
          <w:rFonts w:ascii="Times New Roman"/>
          <w:b w:val="false"/>
          <w:i w:val="false"/>
          <w:color w:val="000000"/>
          <w:sz w:val="28"/>
        </w:rPr>
        <w:t>
</w:t>
      </w:r>
      <w:r>
        <w:rPr>
          <w:rFonts w:ascii="Times New Roman"/>
          <w:b w:val="false"/>
          <w:i w:val="false"/>
          <w:color w:val="ff0000"/>
          <w:sz w:val="28"/>
        </w:rPr>
        <w:t>      </w:t>
      </w:r>
      <w:r>
        <w:br/>
      </w: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 № 148 Заңының 31-бабы 1-тармағы </w:t>
      </w:r>
      <w:r>
        <w:rPr>
          <w:rFonts w:ascii="Times New Roman"/>
          <w:b w:val="false"/>
          <w:i w:val="false"/>
          <w:color w:val="000000"/>
          <w:sz w:val="28"/>
        </w:rPr>
        <w:t>13) тармақшасының</w:t>
      </w:r>
      <w:r>
        <w:rPr>
          <w:rFonts w:ascii="Times New Roman"/>
          <w:b w:val="false"/>
          <w:i w:val="false"/>
          <w:color w:val="000000"/>
          <w:sz w:val="28"/>
        </w:rPr>
        <w:t>, «Халықты жұмыспен қамту туралы» Қазақстан Республикасының 2001 жылғы 23 қаңтардағы № 149 Заңының 7-бабы </w:t>
      </w:r>
      <w:r>
        <w:rPr>
          <w:rFonts w:ascii="Times New Roman"/>
          <w:b w:val="false"/>
          <w:i w:val="false"/>
          <w:color w:val="000000"/>
          <w:sz w:val="28"/>
        </w:rPr>
        <w:t>5) тармақшасының</w:t>
      </w:r>
      <w:r>
        <w:rPr>
          <w:rFonts w:ascii="Times New Roman"/>
          <w:b w:val="false"/>
          <w:i w:val="false"/>
          <w:color w:val="000000"/>
          <w:sz w:val="28"/>
        </w:rPr>
        <w:t>, </w:t>
      </w:r>
      <w:r>
        <w:rPr>
          <w:rFonts w:ascii="Times New Roman"/>
          <w:b w:val="false"/>
          <w:i w:val="false"/>
          <w:color w:val="000000"/>
          <w:sz w:val="28"/>
        </w:rPr>
        <w:t>20–бабының</w:t>
      </w:r>
      <w:r>
        <w:rPr>
          <w:rFonts w:ascii="Times New Roman"/>
          <w:b w:val="false"/>
          <w:i w:val="false"/>
          <w:color w:val="000000"/>
          <w:sz w:val="28"/>
        </w:rPr>
        <w:t>, «Қазақстан Республикасының 2001 жылғы 23 қаңтардағы «Халықты жұмыспен қамту туралы» заңын жүзеге асыру жөніндегі шаралар туралы» Қазақстан Республикасы Үкіметінің 2001 жылғы 19 маусымдағы № 836 </w:t>
      </w:r>
      <w:r>
        <w:rPr>
          <w:rFonts w:ascii="Times New Roman"/>
          <w:b w:val="false"/>
          <w:i w:val="false"/>
          <w:color w:val="000000"/>
          <w:sz w:val="28"/>
        </w:rPr>
        <w:t>қаулысымен</w:t>
      </w:r>
      <w:r>
        <w:rPr>
          <w:rFonts w:ascii="Times New Roman"/>
          <w:b w:val="false"/>
          <w:i w:val="false"/>
          <w:color w:val="000000"/>
          <w:sz w:val="28"/>
        </w:rPr>
        <w:t xml:space="preserve"> бекітілген қоғамдық жұмыстарды ұйымдастыру және қаржыландыру Ережесінің негізінде, жұмысқа орналасуда қиыншылық көріп отырған халықтың әр түрлі топтарын қолдау және мемлекеттік кепілдіктер жүйесін кеңейту мақсатында, Бесқарағай аудандық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беріліп отырған 2013 жылы ақылы қоғамдық жұмыстар жүргізілетін ұйымдардың тізімі, қоғамдық жұмыстардың түрлері, көлемі, қаржыландыру көздері және нақты жағдайлары бекітілсін (</w:t>
      </w:r>
      <w:r>
        <w:rPr>
          <w:rFonts w:ascii="Times New Roman"/>
          <w:b w:val="false"/>
          <w:i w:val="false"/>
          <w:color w:val="000000"/>
          <w:sz w:val="28"/>
        </w:rPr>
        <w:t>қосымша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 Қатысушылардың еңбек ақысының мөлшері 2013 жылға белгіленген бір </w:t>
      </w:r>
      <w:r>
        <w:rPr>
          <w:rFonts w:ascii="Times New Roman"/>
          <w:b w:val="false"/>
          <w:i w:val="false"/>
          <w:color w:val="000000"/>
          <w:sz w:val="28"/>
        </w:rPr>
        <w:t>ең төменгі жалақы мөлшерінде</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3. Ұйым басшыларына жұмыскерлердің жекелеген санатына (кәмелетке толмаған балалары бар </w:t>
      </w:r>
      <w:r>
        <w:rPr>
          <w:rFonts w:ascii="Times New Roman"/>
          <w:b w:val="false"/>
          <w:i w:val="false"/>
          <w:color w:val="000000"/>
          <w:sz w:val="28"/>
        </w:rPr>
        <w:t>әйелдерге</w:t>
      </w:r>
      <w:r>
        <w:rPr>
          <w:rFonts w:ascii="Times New Roman"/>
          <w:b w:val="false"/>
          <w:i w:val="false"/>
          <w:color w:val="000000"/>
          <w:sz w:val="28"/>
        </w:rPr>
        <w:t>, көп балалы аналарға, </w:t>
      </w:r>
      <w:r>
        <w:rPr>
          <w:rFonts w:ascii="Times New Roman"/>
          <w:b w:val="false"/>
          <w:i w:val="false"/>
          <w:color w:val="000000"/>
          <w:sz w:val="28"/>
        </w:rPr>
        <w:t>мүгедектерге</w:t>
      </w:r>
      <w:r>
        <w:rPr>
          <w:rFonts w:ascii="Times New Roman"/>
          <w:b w:val="false"/>
          <w:i w:val="false"/>
          <w:color w:val="000000"/>
          <w:sz w:val="28"/>
        </w:rPr>
        <w:t>, </w:t>
      </w:r>
      <w:r>
        <w:rPr>
          <w:rFonts w:ascii="Times New Roman"/>
          <w:b w:val="false"/>
          <w:i w:val="false"/>
          <w:color w:val="000000"/>
          <w:sz w:val="28"/>
        </w:rPr>
        <w:t>он сегіз жасқа толмаған жұмыскерлерге</w:t>
      </w:r>
      <w:r>
        <w:rPr>
          <w:rFonts w:ascii="Times New Roman"/>
          <w:b w:val="false"/>
          <w:i w:val="false"/>
          <w:color w:val="000000"/>
          <w:sz w:val="28"/>
        </w:rPr>
        <w:t>) жұмысты </w:t>
      </w:r>
      <w:r>
        <w:rPr>
          <w:rFonts w:ascii="Times New Roman"/>
          <w:b w:val="false"/>
          <w:i w:val="false"/>
          <w:color w:val="000000"/>
          <w:sz w:val="28"/>
        </w:rPr>
        <w:t>толық емес жұмыс күні</w:t>
      </w:r>
      <w:r>
        <w:rPr>
          <w:rFonts w:ascii="Times New Roman"/>
          <w:b w:val="false"/>
          <w:i w:val="false"/>
          <w:color w:val="000000"/>
          <w:sz w:val="28"/>
        </w:rPr>
        <w:t xml:space="preserve"> жағдайында жасау мүмкіндігін беру, сонымен қатар тиісті санаттың еңбек жағдайы ерекшеліктерін есепке алу арқылы және Қазақстан Республикасының еңбек </w:t>
      </w:r>
      <w:r>
        <w:rPr>
          <w:rFonts w:ascii="Times New Roman"/>
          <w:b w:val="false"/>
          <w:i w:val="false"/>
          <w:color w:val="000000"/>
          <w:sz w:val="28"/>
        </w:rPr>
        <w:t>заңнамасына</w:t>
      </w:r>
      <w:r>
        <w:rPr>
          <w:rFonts w:ascii="Times New Roman"/>
          <w:b w:val="false"/>
          <w:i w:val="false"/>
          <w:color w:val="000000"/>
          <w:sz w:val="28"/>
        </w:rPr>
        <w:t xml:space="preserve"> сәйкес жұмыс уақытын ұйымдастырудың </w:t>
      </w:r>
      <w:r>
        <w:rPr>
          <w:rFonts w:ascii="Times New Roman"/>
          <w:b w:val="false"/>
          <w:i w:val="false"/>
          <w:color w:val="000000"/>
          <w:sz w:val="28"/>
        </w:rPr>
        <w:t>икемді нысандарын</w:t>
      </w:r>
      <w:r>
        <w:rPr>
          <w:rFonts w:ascii="Times New Roman"/>
          <w:b w:val="false"/>
          <w:i w:val="false"/>
          <w:color w:val="000000"/>
          <w:sz w:val="28"/>
        </w:rPr>
        <w:t xml:space="preserve"> қолдану ұсынылсын.</w:t>
      </w:r>
      <w:r>
        <w:br/>
      </w:r>
      <w:r>
        <w:rPr>
          <w:rFonts w:ascii="Times New Roman"/>
          <w:b w:val="false"/>
          <w:i w:val="false"/>
          <w:color w:val="000000"/>
          <w:sz w:val="28"/>
        </w:rPr>
        <w:t>
</w:t>
      </w:r>
      <w:r>
        <w:rPr>
          <w:rFonts w:ascii="Times New Roman"/>
          <w:b w:val="false"/>
          <w:i w:val="false"/>
          <w:color w:val="000000"/>
          <w:sz w:val="28"/>
        </w:rPr>
        <w:t>
      4. Осы қаулының орындалуына бақылау жасау аудан әкімінің орынбасары Е. Рахметуллинге жүктелсін.</w:t>
      </w:r>
      <w:r>
        <w:br/>
      </w:r>
      <w:r>
        <w:rPr>
          <w:rFonts w:ascii="Times New Roman"/>
          <w:b w:val="false"/>
          <w:i w:val="false"/>
          <w:color w:val="000000"/>
          <w:sz w:val="28"/>
        </w:rPr>
        <w:t>
</w:t>
      </w:r>
      <w:r>
        <w:rPr>
          <w:rFonts w:ascii="Times New Roman"/>
          <w:b w:val="false"/>
          <w:i w:val="false"/>
          <w:color w:val="000000"/>
          <w:sz w:val="28"/>
        </w:rPr>
        <w:t>
      5. Осы қаулы алғашқы ресми жарияланғаннан кейін он күнтізбелік күн өткен соң қолданысқа еңгізіледі.</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Аудан әкімі                                       К. Байгонусов</w:t>
      </w:r>
    </w:p>
    <w:bookmarkEnd w:id="0"/>
    <w:bookmarkStart w:name="z7" w:id="1"/>
    <w:p>
      <w:pPr>
        <w:spacing w:after="0"/>
        <w:ind w:left="0"/>
        <w:jc w:val="both"/>
      </w:pPr>
      <w:r>
        <w:rPr>
          <w:rFonts w:ascii="Times New Roman"/>
          <w:b w:val="false"/>
          <w:i w:val="false"/>
          <w:color w:val="000000"/>
          <w:sz w:val="28"/>
        </w:rPr>
        <w:t>
      Бесқарағай аудандық әкімдігінің</w:t>
      </w:r>
      <w:r>
        <w:br/>
      </w:r>
      <w:r>
        <w:rPr>
          <w:rFonts w:ascii="Times New Roman"/>
          <w:b w:val="false"/>
          <w:i w:val="false"/>
          <w:color w:val="000000"/>
          <w:sz w:val="28"/>
        </w:rPr>
        <w:t>
      2013 жылғы 18 ақпандағы</w:t>
      </w:r>
      <w:r>
        <w:br/>
      </w:r>
      <w:r>
        <w:rPr>
          <w:rFonts w:ascii="Times New Roman"/>
          <w:b w:val="false"/>
          <w:i w:val="false"/>
          <w:color w:val="000000"/>
          <w:sz w:val="28"/>
        </w:rPr>
        <w:t>
      № 62 қаулысына қосымша</w:t>
      </w:r>
    </w:p>
    <w:bookmarkEnd w:id="1"/>
    <w:bookmarkStart w:name="z8" w:id="2"/>
    <w:p>
      <w:pPr>
        <w:spacing w:after="0"/>
        <w:ind w:left="0"/>
        <w:jc w:val="left"/>
      </w:pPr>
      <w:r>
        <w:rPr>
          <w:rFonts w:ascii="Times New Roman"/>
          <w:b/>
          <w:i w:val="false"/>
          <w:color w:val="000000"/>
        </w:rPr>
        <w:t xml:space="preserve"> 
      2013 жылы ақылы қоғамдық жұмыстар өткізілетін ұйымдардың тізбесі, қоғамдық жұмыстар түрлері, көлемдері, қаржыландыру көздері және нақты жағдайлары</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6"/>
        <w:gridCol w:w="2447"/>
        <w:gridCol w:w="3375"/>
        <w:gridCol w:w="2318"/>
        <w:gridCol w:w="1608"/>
        <w:gridCol w:w="1457"/>
        <w:gridCol w:w="2169"/>
      </w:tblGrid>
      <w:tr>
        <w:trPr>
          <w:trHeight w:val="960"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Ұйымдар атаулары</w:t>
            </w:r>
          </w:p>
        </w:tc>
        <w:tc>
          <w:tcPr>
            <w:tcW w:w="3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 түрлері</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Атқарылатын жұмыстар көлемі</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Сұраныс (жарияланған қажеттілік)</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Ұсыныс</w:t>
            </w:r>
            <w:r>
              <w:br/>
            </w:r>
            <w:r>
              <w:rPr>
                <w:rFonts w:ascii="Times New Roman"/>
                <w:b w:val="false"/>
                <w:i w:val="false"/>
                <w:color w:val="000000"/>
                <w:sz w:val="20"/>
              </w:rPr>
              <w:t>
(бекітілген)</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Қаржыландыру көзі</w:t>
            </w:r>
            <w:r>
              <w:br/>
            </w:r>
            <w:r>
              <w:rPr>
                <w:rFonts w:ascii="Times New Roman"/>
                <w:b w:val="false"/>
                <w:i w:val="false"/>
                <w:color w:val="000000"/>
                <w:sz w:val="20"/>
              </w:rPr>
              <w:t>
(бюджет)</w:t>
            </w:r>
          </w:p>
        </w:tc>
      </w:tr>
      <w:tr>
        <w:trPr>
          <w:trHeight w:val="30"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«Бесқарағай ауданы әкімінің аппараты» мемлекеттік мекемесі</w:t>
            </w:r>
          </w:p>
        </w:tc>
        <w:tc>
          <w:tcPr>
            <w:tcW w:w="3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Мұрағат құжаттарымен жұмыс істеу, заңды тұлғалардың өтініштерін және қызметтік хат-хабарларды сканерден өткізу және басып шығару; хат-хабарларды жеткізу; аумақтарды жинау.</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құжат;</w:t>
            </w:r>
            <w:r>
              <w:br/>
            </w:r>
            <w:r>
              <w:rPr>
                <w:rFonts w:ascii="Times New Roman"/>
                <w:b w:val="false"/>
                <w:i w:val="false"/>
                <w:color w:val="000000"/>
                <w:sz w:val="20"/>
              </w:rPr>
              <w:t>
1200 шаршы метр</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30"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округ әкімдері аппаратының мемлекеттік мекемелері:</w:t>
            </w:r>
            <w:r>
              <w:br/>
            </w:r>
            <w:r>
              <w:rPr>
                <w:rFonts w:ascii="Times New Roman"/>
                <w:b w:val="false"/>
                <w:i w:val="false"/>
                <w:color w:val="000000"/>
                <w:sz w:val="20"/>
              </w:rPr>
              <w:t>
Баскөл ауылдық округі,</w:t>
            </w:r>
            <w:r>
              <w:br/>
            </w:r>
            <w:r>
              <w:rPr>
                <w:rFonts w:ascii="Times New Roman"/>
                <w:b w:val="false"/>
                <w:i w:val="false"/>
                <w:color w:val="000000"/>
                <w:sz w:val="20"/>
              </w:rPr>
              <w:t>
Беген ауылдық округі,</w:t>
            </w:r>
            <w:r>
              <w:br/>
            </w:r>
            <w:r>
              <w:rPr>
                <w:rFonts w:ascii="Times New Roman"/>
                <w:b w:val="false"/>
                <w:i w:val="false"/>
                <w:color w:val="000000"/>
                <w:sz w:val="20"/>
              </w:rPr>
              <w:t>
Бесқарағай ауылдық округі,</w:t>
            </w:r>
            <w:r>
              <w:br/>
            </w:r>
            <w:r>
              <w:rPr>
                <w:rFonts w:ascii="Times New Roman"/>
                <w:b w:val="false"/>
                <w:i w:val="false"/>
                <w:color w:val="000000"/>
                <w:sz w:val="20"/>
              </w:rPr>
              <w:t>
Глуховка ауылдық округі,</w:t>
            </w:r>
            <w:r>
              <w:br/>
            </w:r>
            <w:r>
              <w:rPr>
                <w:rFonts w:ascii="Times New Roman"/>
                <w:b w:val="false"/>
                <w:i w:val="false"/>
                <w:color w:val="000000"/>
                <w:sz w:val="20"/>
              </w:rPr>
              <w:t>
Долон ауылдық округі,</w:t>
            </w:r>
            <w:r>
              <w:br/>
            </w:r>
            <w:r>
              <w:rPr>
                <w:rFonts w:ascii="Times New Roman"/>
                <w:b w:val="false"/>
                <w:i w:val="false"/>
                <w:color w:val="000000"/>
                <w:sz w:val="20"/>
              </w:rPr>
              <w:t>
Канонерка ауылдық округі,</w:t>
            </w:r>
            <w:r>
              <w:br/>
            </w:r>
            <w:r>
              <w:rPr>
                <w:rFonts w:ascii="Times New Roman"/>
                <w:b w:val="false"/>
                <w:i w:val="false"/>
                <w:color w:val="000000"/>
                <w:sz w:val="20"/>
              </w:rPr>
              <w:t>
М-Владимировка ауылдық округі,</w:t>
            </w:r>
            <w:r>
              <w:br/>
            </w:r>
            <w:r>
              <w:rPr>
                <w:rFonts w:ascii="Times New Roman"/>
                <w:b w:val="false"/>
                <w:i w:val="false"/>
                <w:color w:val="000000"/>
                <w:sz w:val="20"/>
              </w:rPr>
              <w:t>
Қарабас ауылдық округі,</w:t>
            </w:r>
            <w:r>
              <w:br/>
            </w:r>
            <w:r>
              <w:rPr>
                <w:rFonts w:ascii="Times New Roman"/>
                <w:b w:val="false"/>
                <w:i w:val="false"/>
                <w:color w:val="000000"/>
                <w:sz w:val="20"/>
              </w:rPr>
              <w:t>
Семияр ауылдық округі,</w:t>
            </w:r>
            <w:r>
              <w:br/>
            </w:r>
            <w:r>
              <w:rPr>
                <w:rFonts w:ascii="Times New Roman"/>
                <w:b w:val="false"/>
                <w:i w:val="false"/>
                <w:color w:val="000000"/>
                <w:sz w:val="20"/>
              </w:rPr>
              <w:t>
Ерназар ауылдық округі</w:t>
            </w:r>
          </w:p>
        </w:tc>
        <w:tc>
          <w:tcPr>
            <w:tcW w:w="3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Шаруашылық кітаптарды анықтау, мұрағат құжаттарымен жұмыс істеу бойынша сұрауларға қатысу; аумақты жинау, өңірдің экологиялық жағдайын жақсарту, (көгалдандыру және көркейту); ғимараттарды жөндеу және қызмет көрсету жұмыстары, маусымдық от жағу жұмыстары; мал емдейтін санитарлық алдын алудың шараларына қатысу; мәдениеттік маңызы бар шараларды ұйымдастыруға көмек көрсету</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ауыл; халықтың жалпы саны 23200 адам;</w:t>
            </w:r>
            <w:r>
              <w:br/>
            </w:r>
            <w:r>
              <w:rPr>
                <w:rFonts w:ascii="Times New Roman"/>
                <w:b w:val="false"/>
                <w:i w:val="false"/>
                <w:color w:val="000000"/>
                <w:sz w:val="20"/>
              </w:rPr>
              <w:t>
15 құжат</w:t>
            </w:r>
            <w:r>
              <w:br/>
            </w:r>
            <w:r>
              <w:rPr>
                <w:rFonts w:ascii="Times New Roman"/>
                <w:b w:val="false"/>
                <w:i w:val="false"/>
                <w:color w:val="000000"/>
                <w:sz w:val="20"/>
              </w:rPr>
              <w:t>
103 гектар;</w:t>
            </w:r>
            <w:r>
              <w:br/>
            </w:r>
            <w:r>
              <w:rPr>
                <w:rFonts w:ascii="Times New Roman"/>
                <w:b w:val="false"/>
                <w:i w:val="false"/>
                <w:color w:val="000000"/>
                <w:sz w:val="20"/>
              </w:rPr>
              <w:t>
600 шаршы метр;</w:t>
            </w:r>
            <w:r>
              <w:br/>
            </w:r>
            <w:r>
              <w:rPr>
                <w:rFonts w:ascii="Times New Roman"/>
                <w:b w:val="false"/>
                <w:i w:val="false"/>
                <w:color w:val="000000"/>
                <w:sz w:val="20"/>
              </w:rPr>
              <w:t>
12 шара</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p>
            <w:pPr>
              <w:spacing w:after="20"/>
              <w:ind w:left="20"/>
              <w:jc w:val="both"/>
            </w:pPr>
            <w:r>
              <w:rPr>
                <w:rFonts w:ascii="Times New Roman"/>
                <w:b w:val="false"/>
                <w:i w:val="false"/>
                <w:color w:val="000000"/>
                <w:sz w:val="20"/>
              </w:rPr>
              <w:t>25</w:t>
            </w:r>
          </w:p>
          <w:p>
            <w:pPr>
              <w:spacing w:after="20"/>
              <w:ind w:left="20"/>
              <w:jc w:val="both"/>
            </w:pPr>
            <w:r>
              <w:rPr>
                <w:rFonts w:ascii="Times New Roman"/>
                <w:b w:val="false"/>
                <w:i w:val="false"/>
                <w:color w:val="000000"/>
                <w:sz w:val="20"/>
              </w:rPr>
              <w:t>24</w:t>
            </w:r>
          </w:p>
          <w:p>
            <w:pPr>
              <w:spacing w:after="20"/>
              <w:ind w:left="20"/>
              <w:jc w:val="both"/>
            </w:pPr>
            <w:r>
              <w:rPr>
                <w:rFonts w:ascii="Times New Roman"/>
                <w:b w:val="false"/>
                <w:i w:val="false"/>
                <w:color w:val="000000"/>
                <w:sz w:val="20"/>
              </w:rPr>
              <w:t>11</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p>
            <w:pPr>
              <w:spacing w:after="20"/>
              <w:ind w:left="20"/>
              <w:jc w:val="both"/>
            </w:pPr>
            <w:r>
              <w:rPr>
                <w:rFonts w:ascii="Times New Roman"/>
                <w:b w:val="false"/>
                <w:i w:val="false"/>
                <w:color w:val="000000"/>
                <w:sz w:val="20"/>
              </w:rPr>
              <w:t>25</w:t>
            </w:r>
          </w:p>
          <w:p>
            <w:pPr>
              <w:spacing w:after="20"/>
              <w:ind w:left="20"/>
              <w:jc w:val="both"/>
            </w:pPr>
            <w:r>
              <w:rPr>
                <w:rFonts w:ascii="Times New Roman"/>
                <w:b w:val="false"/>
                <w:i w:val="false"/>
                <w:color w:val="000000"/>
                <w:sz w:val="20"/>
              </w:rPr>
              <w:t>24</w:t>
            </w:r>
          </w:p>
          <w:p>
            <w:pPr>
              <w:spacing w:after="20"/>
              <w:ind w:left="20"/>
              <w:jc w:val="both"/>
            </w:pPr>
            <w:r>
              <w:rPr>
                <w:rFonts w:ascii="Times New Roman"/>
                <w:b w:val="false"/>
                <w:i w:val="false"/>
                <w:color w:val="000000"/>
                <w:sz w:val="20"/>
              </w:rPr>
              <w:t>11</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360"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«Бесқарағай аудандық жұмыспен қамту және әлеуметтік бағдарламалар бөлімі» мемлекеттік мекемесі</w:t>
            </w:r>
          </w:p>
        </w:tc>
        <w:tc>
          <w:tcPr>
            <w:tcW w:w="3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Ағымдағы және мұрағат құжаттарымен, картотекамен жұмыс істеуге көмек көрсету; хат-хабарларды жеткізу; әлеуметтік жәрдемақы алушылардың материалдық-тұрмыстық жағдайларын тексеруге көмек көрсету; әлеуметтік жәрдемақылар алушылардың деректер базасын қалыптастыруға көмек көрсету; жұмысынан айырылған азаматтарға, аумақтар мен ғимараттарды жинау </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1040 құжат;</w:t>
            </w:r>
            <w:r>
              <w:br/>
            </w:r>
            <w:r>
              <w:rPr>
                <w:rFonts w:ascii="Times New Roman"/>
                <w:b w:val="false"/>
                <w:i w:val="false"/>
                <w:color w:val="000000"/>
                <w:sz w:val="20"/>
              </w:rPr>
              <w:t>
500 рет бару;</w:t>
            </w:r>
            <w:r>
              <w:br/>
            </w:r>
            <w:r>
              <w:rPr>
                <w:rFonts w:ascii="Times New Roman"/>
                <w:b w:val="false"/>
                <w:i w:val="false"/>
                <w:color w:val="000000"/>
                <w:sz w:val="20"/>
              </w:rPr>
              <w:t>
1000 іс;</w:t>
            </w:r>
            <w:r>
              <w:br/>
            </w:r>
            <w:r>
              <w:rPr>
                <w:rFonts w:ascii="Times New Roman"/>
                <w:b w:val="false"/>
                <w:i w:val="false"/>
                <w:color w:val="000000"/>
                <w:sz w:val="20"/>
              </w:rPr>
              <w:t>
10 адам;</w:t>
            </w:r>
            <w:r>
              <w:br/>
            </w:r>
            <w:r>
              <w:rPr>
                <w:rFonts w:ascii="Times New Roman"/>
                <w:b w:val="false"/>
                <w:i w:val="false"/>
                <w:color w:val="000000"/>
                <w:sz w:val="20"/>
              </w:rPr>
              <w:t>
100 шаршы метр</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735"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«Бесқарағай аудандық экономика және бюджеттік жоспарлау бөлімі» мемлекеттік мекемесі</w:t>
            </w:r>
          </w:p>
        </w:tc>
        <w:tc>
          <w:tcPr>
            <w:tcW w:w="3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Мұрағат құжаттарымен жұмыс істеуге көмек көрсету; хат-хабарларды жеткізу</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құжат</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735"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«Бесқарағай аудандық қаржы бөлімі» мемлекеттік мекемесі</w:t>
            </w:r>
          </w:p>
        </w:tc>
        <w:tc>
          <w:tcPr>
            <w:tcW w:w="3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Мұрағат құжаттарымен жұмыс істеуге көмек көрсету; хат-хабарларды жеткізу</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құжат</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30"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«Бесқарағай аудандық ішкі істер бөлімі» мемлекеттік мекемесі (келісім бойынша)</w:t>
            </w:r>
          </w:p>
        </w:tc>
        <w:tc>
          <w:tcPr>
            <w:tcW w:w="3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Мұрағат және ағымдағы құжаттарымен, картотекамен жұмыс жасауға көмек көрсету, хат-хабарларды жеткізу; аумақтарды жинау.</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құжат;</w:t>
            </w:r>
            <w:r>
              <w:br/>
            </w:r>
            <w:r>
              <w:rPr>
                <w:rFonts w:ascii="Times New Roman"/>
                <w:b w:val="false"/>
                <w:i w:val="false"/>
                <w:color w:val="000000"/>
                <w:sz w:val="20"/>
              </w:rPr>
              <w:t xml:space="preserve">
1000 шаршы метр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840"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«Бесқарағай аудандық білім беру, дене шынықтыру және спорт бөлімі» мемлекеттік мекемесі</w:t>
            </w:r>
          </w:p>
        </w:tc>
        <w:tc>
          <w:tcPr>
            <w:tcW w:w="3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Мұрағат және ағымдағы құжаттармен жұмыс жасауға көмек көрсету; хат-хабарларды жеткізу; ғимараттарды жинау және жөндеуге көмек көрсету</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 құжат;</w:t>
            </w:r>
            <w:r>
              <w:br/>
            </w:r>
            <w:r>
              <w:rPr>
                <w:rFonts w:ascii="Times New Roman"/>
                <w:b w:val="false"/>
                <w:i w:val="false"/>
                <w:color w:val="000000"/>
                <w:sz w:val="20"/>
              </w:rPr>
              <w:t>
500 шаршы метр</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30"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«Бесқарағай аудандық қорғаныс істері жөніндегі бөлім» мемлекеттік мекемесі (келісім бойынша)</w:t>
            </w:r>
          </w:p>
        </w:tc>
        <w:tc>
          <w:tcPr>
            <w:tcW w:w="3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 қатарына шақырылған адамдардың жеке істерін, істеген қызметтерін есепке алу карталарын, әскерге шақыру құжаттарын, анкеталарын, өмірбаяндарын, анықтамаларын дайындау бойынша жұмыс істеуге көмек көрсету; мұрағат құжаттарымен жұмыс жасауға көмек көрсету, хат-хабарларды, шақыру қағаздарын жеткізу</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іс;</w:t>
            </w:r>
            <w:r>
              <w:br/>
            </w:r>
            <w:r>
              <w:rPr>
                <w:rFonts w:ascii="Times New Roman"/>
                <w:b w:val="false"/>
                <w:i w:val="false"/>
                <w:color w:val="000000"/>
                <w:sz w:val="20"/>
              </w:rPr>
              <w:t>
20 құжат;</w:t>
            </w:r>
            <w:r>
              <w:br/>
            </w:r>
            <w:r>
              <w:rPr>
                <w:rFonts w:ascii="Times New Roman"/>
                <w:b w:val="false"/>
                <w:i w:val="false"/>
                <w:color w:val="000000"/>
                <w:sz w:val="20"/>
              </w:rPr>
              <w:t>
20 шақыру қағаздары;</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1410"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«Бесқарағай ауданы бойынша салық басқармасы» мемлекеттік мекемесі (келісім бойынша)</w:t>
            </w:r>
          </w:p>
        </w:tc>
        <w:tc>
          <w:tcPr>
            <w:tcW w:w="3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хабарламаларын тіркеуге көмек көрсету; заңды тұлғалар мен жеке кәсіпкерлердің салық істерін сақтау мерзімі бойынша жоюға құжаттарды дайындау үшін мұрағатта жұмыс істеуге көмек көрсету; хат-хабарларды жеткізу</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 хабарлама;</w:t>
            </w:r>
            <w:r>
              <w:br/>
            </w:r>
            <w:r>
              <w:rPr>
                <w:rFonts w:ascii="Times New Roman"/>
                <w:b w:val="false"/>
                <w:i w:val="false"/>
                <w:color w:val="000000"/>
                <w:sz w:val="20"/>
              </w:rPr>
              <w:t>
2000 салық ісі;</w:t>
            </w:r>
            <w:r>
              <w:br/>
            </w:r>
            <w:r>
              <w:rPr>
                <w:rFonts w:ascii="Times New Roman"/>
                <w:b w:val="false"/>
                <w:i w:val="false"/>
                <w:color w:val="000000"/>
                <w:sz w:val="20"/>
              </w:rPr>
              <w:t>
1000 - хат-хабарлама</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30"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«Бесқарағай аудандық жер қатынастары бөлімі» мемлекеттік мекемесі</w:t>
            </w:r>
          </w:p>
        </w:tc>
        <w:tc>
          <w:tcPr>
            <w:tcW w:w="3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Мұрағат және ағымдағы құжаттармен жұмыс істеуге көмек көрсету, хат-хабарларды жеткізу; ғимараттарды жинау</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құжат;</w:t>
            </w:r>
            <w:r>
              <w:br/>
            </w:r>
            <w:r>
              <w:rPr>
                <w:rFonts w:ascii="Times New Roman"/>
                <w:b w:val="false"/>
                <w:i w:val="false"/>
                <w:color w:val="000000"/>
                <w:sz w:val="20"/>
              </w:rPr>
              <w:t>
80 шаршы метр</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570"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«Бесқарағай аудандық құрылыс, сәулет және қала құрылысы бөлімі» мемлекеттік мекемесі</w:t>
            </w:r>
          </w:p>
        </w:tc>
        <w:tc>
          <w:tcPr>
            <w:tcW w:w="3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Мұрағат құжаттарымен жұмыс жасауға көмек көрсету; хат-хабарларды жеткізу;</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құжат;</w:t>
            </w:r>
            <w:r>
              <w:br/>
            </w:r>
            <w:r>
              <w:rPr>
                <w:rFonts w:ascii="Times New Roman"/>
                <w:b w:val="false"/>
                <w:i w:val="false"/>
                <w:color w:val="000000"/>
                <w:sz w:val="20"/>
              </w:rPr>
              <w:t>
40 хат</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750"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«Бесқарағай аудандық Әділет басқармасы» мемлекеттік мекемесі (келісім бойынша)</w:t>
            </w:r>
          </w:p>
        </w:tc>
        <w:tc>
          <w:tcPr>
            <w:tcW w:w="3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Мұрағат құжаттарымен жұмыс жасауға көмек көрсету; хат-хабарларды жеткізу; аумақтарды жинау</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 құжат</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30"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«Бесқарағай аудандық тұрғын үй-коммуналдық шаруашылығы, жолаушылар көлігі және автомобиль жолдары бөлімі» мемлекеттік мекемесі</w:t>
            </w:r>
          </w:p>
        </w:tc>
        <w:tc>
          <w:tcPr>
            <w:tcW w:w="3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Мұрағат құжаттарымен жұмыс жасауға көмек көрсету; хат-хабарлар мен хабарландыруларды жеткізу</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құжат</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30"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«Бесқарағай аудандық ішкі істер, мәдениет және тілдерді дамыту бөлімі» мемлекеттік мекемесі</w:t>
            </w:r>
          </w:p>
        </w:tc>
        <w:tc>
          <w:tcPr>
            <w:tcW w:w="3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 іс-шараларын өткізуге көмек көрсету; ағымдағы құжаттармен жұмыс жасауға көмек көрсету</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іс-шара;</w:t>
            </w:r>
            <w:r>
              <w:br/>
            </w:r>
            <w:r>
              <w:rPr>
                <w:rFonts w:ascii="Times New Roman"/>
                <w:b w:val="false"/>
                <w:i w:val="false"/>
                <w:color w:val="000000"/>
                <w:sz w:val="20"/>
              </w:rPr>
              <w:t>
15 құжат</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1125"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«Бесқарағай ауданының прокуратурасы» мемлекеттік мекемесі (келісім бойынша)</w:t>
            </w:r>
          </w:p>
        </w:tc>
        <w:tc>
          <w:tcPr>
            <w:tcW w:w="3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Бақылаудағы істерді, материалдарды тігуге, келетін хат-хабарламалар журналын жүргізуге, мұрағат құжаттарымен жұмыс жасауға көмек көрсету, аумақтарды жинау, ғимарат жөндеу</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материал;</w:t>
            </w:r>
            <w:r>
              <w:br/>
            </w:r>
            <w:r>
              <w:rPr>
                <w:rFonts w:ascii="Times New Roman"/>
                <w:b w:val="false"/>
                <w:i w:val="false"/>
                <w:color w:val="000000"/>
                <w:sz w:val="20"/>
              </w:rPr>
              <w:t>
15 құжат;</w:t>
            </w:r>
            <w:r>
              <w:br/>
            </w:r>
            <w:r>
              <w:rPr>
                <w:rFonts w:ascii="Times New Roman"/>
                <w:b w:val="false"/>
                <w:i w:val="false"/>
                <w:color w:val="000000"/>
                <w:sz w:val="20"/>
              </w:rPr>
              <w:t>
500 шаршы метр</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p>
            <w:pPr>
              <w:spacing w:after="20"/>
              <w:ind w:left="20"/>
              <w:jc w:val="both"/>
            </w:pPr>
            <w:r>
              <w:rPr>
                <w:rFonts w:ascii="Times New Roman"/>
                <w:b w:val="false"/>
                <w:i w:val="false"/>
                <w:color w:val="000000"/>
                <w:sz w:val="20"/>
              </w:rPr>
              <w:t>8</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p>
            <w:pPr>
              <w:spacing w:after="20"/>
              <w:ind w:left="20"/>
              <w:jc w:val="both"/>
            </w:pPr>
            <w:r>
              <w:rPr>
                <w:rFonts w:ascii="Times New Roman"/>
                <w:b w:val="false"/>
                <w:i w:val="false"/>
                <w:color w:val="000000"/>
                <w:sz w:val="20"/>
              </w:rPr>
              <w:t>8</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30"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«Бесқарағай аудандық орталықтандырылған кітапханасы» мемлекеттік мекемесі</w:t>
            </w:r>
          </w:p>
        </w:tc>
        <w:tc>
          <w:tcPr>
            <w:tcW w:w="3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Оқырмандарға қызмет көрсету бойынша жұмыс істеуге, мәдени іс-шараларын өткізуге, кітап қорларымен жұмыс істеуге, газеттер мен журналдарды тігуге көмек көрсету</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адам;</w:t>
            </w:r>
            <w:r>
              <w:br/>
            </w:r>
            <w:r>
              <w:rPr>
                <w:rFonts w:ascii="Times New Roman"/>
                <w:b w:val="false"/>
                <w:i w:val="false"/>
                <w:color w:val="000000"/>
                <w:sz w:val="20"/>
              </w:rPr>
              <w:t>
15 адам;</w:t>
            </w:r>
            <w:r>
              <w:br/>
            </w:r>
            <w:r>
              <w:rPr>
                <w:rFonts w:ascii="Times New Roman"/>
                <w:b w:val="false"/>
                <w:i w:val="false"/>
                <w:color w:val="000000"/>
                <w:sz w:val="20"/>
              </w:rPr>
              <w:t>
30 атау</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30"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сот актілерін орындау жөніндегі Департаменттің Бесқарағай аудандық аймақтық сот орындаушылар бөлімі» мемлекеттік мекемесі (келісім бойынша)</w:t>
            </w:r>
          </w:p>
        </w:tc>
        <w:tc>
          <w:tcPr>
            <w:tcW w:w="3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құжаттармен жұмыс жасауға көмек көрсету; статистикалық есепті енгізуге және дайындауға көмек көрсету; кәсіпорындар мен ұйымдардың каталогымен жұмыс жасауға көмек көрсету;</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құжат;</w:t>
            </w:r>
            <w:r>
              <w:br/>
            </w:r>
            <w:r>
              <w:rPr>
                <w:rFonts w:ascii="Times New Roman"/>
                <w:b w:val="false"/>
                <w:i w:val="false"/>
                <w:color w:val="000000"/>
                <w:sz w:val="20"/>
              </w:rPr>
              <w:t>
10 кәсіпорын мен ұйым;</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30"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«Бесқарағай ауданының мемлекеттік мұрағаты» мемлекеттік мекемесі (келісім бойынша)</w:t>
            </w:r>
          </w:p>
        </w:tc>
        <w:tc>
          <w:tcPr>
            <w:tcW w:w="3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тұлғалардын сұраныстарын орындау кезінде жұмыстарға көмек көрсету</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 іс</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30"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«Зейнетақы төлеу жөніндегі мемлекеттік орталығы» мемлекеттік қазыналық кәсіпорнының Бесқарағай аудандық бөлімшесі (келісім бойынша) </w:t>
            </w:r>
          </w:p>
        </w:tc>
        <w:tc>
          <w:tcPr>
            <w:tcW w:w="3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Зейнетақыны қайта есептеу үшін құжаттарды іріктеуге, зейнетақы істерімен жұмыс жасауға көмек көрсету; экология бойынша іс макеттерін дайындауға көмек көрсету мұрағат және ағымдағы құжаттармен жұмыс жасауға көмек көрсету; хат-хабарларды жеткізу</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 зейнетақы ісі;</w:t>
            </w:r>
            <w:r>
              <w:br/>
            </w:r>
            <w:r>
              <w:rPr>
                <w:rFonts w:ascii="Times New Roman"/>
                <w:b w:val="false"/>
                <w:i w:val="false"/>
                <w:color w:val="000000"/>
                <w:sz w:val="20"/>
              </w:rPr>
              <w:t>
10 макет</w:t>
            </w:r>
            <w:r>
              <w:br/>
            </w:r>
            <w:r>
              <w:rPr>
                <w:rFonts w:ascii="Times New Roman"/>
                <w:b w:val="false"/>
                <w:i w:val="false"/>
                <w:color w:val="000000"/>
                <w:sz w:val="20"/>
              </w:rPr>
              <w:t>
206 құжат</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30"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«Бесқарағай ауданының аудандық мәдениет үйі» мемлекеттік мекемесі </w:t>
            </w:r>
          </w:p>
        </w:tc>
        <w:tc>
          <w:tcPr>
            <w:tcW w:w="3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Мұрағат құжаттарымен жұмыс жасауға көмек көрсету; хат-хабарларды жеткізу; мәдени-бұқаралық іс-шараларды өткізуге көмек көрсету</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құжат</w:t>
            </w:r>
            <w:r>
              <w:br/>
            </w:r>
            <w:r>
              <w:rPr>
                <w:rFonts w:ascii="Times New Roman"/>
                <w:b w:val="false"/>
                <w:i w:val="false"/>
                <w:color w:val="000000"/>
                <w:sz w:val="20"/>
              </w:rPr>
              <w:t>
15 шара</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1230"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Бесқарағай аудандық төтенше жағдайлар бөлімі» мемлекеттік мекемесі (келісім бойынша)</w:t>
            </w:r>
          </w:p>
        </w:tc>
        <w:tc>
          <w:tcPr>
            <w:tcW w:w="3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Мұрағат құжаттарымен жұмыс жасауға көмек көрсету; хат-хабарларды жеткізу; аумақты және ғимараттарды жинау, ғимараттарды жөндеуге көмек көрсету</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іс</w:t>
            </w:r>
            <w:r>
              <w:br/>
            </w:r>
            <w:r>
              <w:rPr>
                <w:rFonts w:ascii="Times New Roman"/>
                <w:b w:val="false"/>
                <w:i w:val="false"/>
                <w:color w:val="000000"/>
                <w:sz w:val="20"/>
              </w:rPr>
              <w:t>
6 құжат</w:t>
            </w:r>
            <w:r>
              <w:br/>
            </w:r>
            <w:r>
              <w:rPr>
                <w:rFonts w:ascii="Times New Roman"/>
                <w:b w:val="false"/>
                <w:i w:val="false"/>
                <w:color w:val="000000"/>
                <w:sz w:val="20"/>
              </w:rPr>
              <w:t>
140 шаршы метр</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30"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Ауыл шаруашылығы министрлігінің агроөнеркәсіптік кешеніндегі мемлекеттік инспекциясы комитетінің Бесқарағай ауданының аумақтық инспекциясы» мемлекеттік мекемесі (келісім бойынша)</w:t>
            </w:r>
          </w:p>
        </w:tc>
        <w:tc>
          <w:tcPr>
            <w:tcW w:w="3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Мұрағат құжаттарымен жұмыс жасауға көмек көрсету; ветеринарлық санитарлық алдын алу іс-шараларына көмек көрсету;</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құжат</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30"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«Бесқарағай аудандық медицина бірлестігі» коммуналдық мемлекеттік қазыналық кәсіпорыны (келісім бойынша)</w:t>
            </w:r>
          </w:p>
        </w:tc>
        <w:tc>
          <w:tcPr>
            <w:tcW w:w="3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Мұрағат құжаттарымен, картотекамен жұмыс жасауға көмек көрсету, статистикалық мәліметтерді енгізу және өңдеу жұмыстарына көмек көрсету;</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 құжат;</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p>
            <w:pPr>
              <w:spacing w:after="20"/>
              <w:ind w:left="20"/>
              <w:jc w:val="both"/>
            </w:pPr>
            <w:r>
              <w:rPr>
                <w:rFonts w:ascii="Times New Roman"/>
                <w:b w:val="false"/>
                <w:i w:val="false"/>
                <w:color w:val="000000"/>
                <w:sz w:val="20"/>
              </w:rPr>
              <w:t>2</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p>
            <w:pPr>
              <w:spacing w:after="20"/>
              <w:ind w:left="20"/>
              <w:jc w:val="both"/>
            </w:pPr>
            <w:r>
              <w:rPr>
                <w:rFonts w:ascii="Times New Roman"/>
                <w:b w:val="false"/>
                <w:i w:val="false"/>
                <w:color w:val="000000"/>
                <w:sz w:val="20"/>
              </w:rPr>
              <w:t>2</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615"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облысының Бесқарағай аудандық соты» (келісім бойынша)</w:t>
            </w:r>
          </w:p>
        </w:tc>
        <w:tc>
          <w:tcPr>
            <w:tcW w:w="3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Мұрағат құжаттарымен жұмыс жасауға көмек көрсету, хат-хабарларды, шақыру қағаздарын жеткізу</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 құжат</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p>
            <w:pPr>
              <w:spacing w:after="20"/>
              <w:ind w:left="20"/>
              <w:jc w:val="both"/>
            </w:pPr>
            <w:r>
              <w:rPr>
                <w:rFonts w:ascii="Times New Roman"/>
                <w:b w:val="false"/>
                <w:i w:val="false"/>
                <w:color w:val="000000"/>
                <w:sz w:val="20"/>
              </w:rPr>
              <w:t>2</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p>
            <w:pPr>
              <w:spacing w:after="20"/>
              <w:ind w:left="20"/>
              <w:jc w:val="both"/>
            </w:pPr>
            <w:r>
              <w:rPr>
                <w:rFonts w:ascii="Times New Roman"/>
                <w:b w:val="false"/>
                <w:i w:val="false"/>
                <w:color w:val="000000"/>
                <w:sz w:val="20"/>
              </w:rPr>
              <w:t>2</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30"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Әділет министрлігі тіркеу қызметі комитетінің және құқықтық қызмет көрсету комитетінің Шығыс Қазақстан облысы бойынша жылжымайтын мүлік орталығы» Республикалық мемлекеттік қазыналық кәсіпорны (келісім бойынша)</w:t>
            </w:r>
          </w:p>
        </w:tc>
        <w:tc>
          <w:tcPr>
            <w:tcW w:w="3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Мұрағат құжаттарымен, картотекамен жұмыс жасауға көмек көрсету, статистикалық мәліметтерді енгізу және өңдеу жұмыстарына көмек көрсету;</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 құжат;</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30"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Бесқарағай аудандық мемлекеттік көп салалы коммуналдық кәсіпорыны </w:t>
            </w:r>
          </w:p>
        </w:tc>
        <w:tc>
          <w:tcPr>
            <w:tcW w:w="3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Мұрағат құжаттарымен жұмыс жасауға көмек көрсету; ғимараттарды жөндеуге және қызмет көрсетуге көмек көрсету, су құбырлары және канализациялық қатынас жолдарын қайта құруға, жөндеуге көмек көрсету</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құжат;</w:t>
            </w:r>
            <w:r>
              <w:br/>
            </w:r>
            <w:r>
              <w:rPr>
                <w:rFonts w:ascii="Times New Roman"/>
                <w:b w:val="false"/>
                <w:i w:val="false"/>
                <w:color w:val="000000"/>
                <w:sz w:val="20"/>
              </w:rPr>
              <w:t>
1400 шаршы метр</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30"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«Бесқарағай ауданы бойынша Шығыс Қазақстан облыстық балалар–жасөспірімдер спорт мектебі» мемлекеттік мекемесі</w:t>
            </w:r>
          </w:p>
        </w:tc>
        <w:tc>
          <w:tcPr>
            <w:tcW w:w="3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Мұрағат құжаттарымен жұмыс жасауға көмек көрсету; хат-хабарларды жеткізу; мәдени іс-шараларды өткізуге көмек көрсету </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құжат</w:t>
            </w:r>
            <w:r>
              <w:br/>
            </w:r>
            <w:r>
              <w:rPr>
                <w:rFonts w:ascii="Times New Roman"/>
                <w:b w:val="false"/>
                <w:i w:val="false"/>
                <w:color w:val="000000"/>
                <w:sz w:val="20"/>
              </w:rPr>
              <w:t>
15 шара</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9" w:id="3"/>
    <w:p>
      <w:pPr>
        <w:spacing w:after="0"/>
        <w:ind w:left="0"/>
        <w:jc w:val="both"/>
      </w:pPr>
      <w:r>
        <w:rPr>
          <w:rFonts w:ascii="Times New Roman"/>
          <w:b w:val="false"/>
          <w:i w:val="false"/>
          <w:color w:val="000000"/>
          <w:sz w:val="28"/>
        </w:rPr>
        <w:t>
      Қоғамдық жұмыстардың нақты шарты:</w:t>
      </w:r>
      <w:r>
        <w:br/>
      </w:r>
      <w:r>
        <w:rPr>
          <w:rFonts w:ascii="Times New Roman"/>
          <w:b w:val="false"/>
          <w:i w:val="false"/>
          <w:color w:val="000000"/>
          <w:sz w:val="28"/>
        </w:rPr>
        <w:t>
      Жұмыс аптасының ұзақтығы бес күнді құрайды екі демалыс күн беріледі, сегіз сағаттық жұмыс күні, түскі үзіліс бір сағат, жұмыс жағдайларын қортындылай келе, жұмыс уақытын ұйымдастырудың </w:t>
      </w:r>
      <w:r>
        <w:rPr>
          <w:rFonts w:ascii="Times New Roman"/>
          <w:b w:val="false"/>
          <w:i w:val="false"/>
          <w:color w:val="000000"/>
          <w:sz w:val="28"/>
        </w:rPr>
        <w:t>тиімді түрлері</w:t>
      </w:r>
      <w:r>
        <w:rPr>
          <w:rFonts w:ascii="Times New Roman"/>
          <w:b w:val="false"/>
          <w:i w:val="false"/>
          <w:color w:val="000000"/>
          <w:sz w:val="28"/>
        </w:rPr>
        <w:t xml:space="preserve"> қолданылады.</w:t>
      </w:r>
      <w:r>
        <w:br/>
      </w:r>
      <w:r>
        <w:rPr>
          <w:rFonts w:ascii="Times New Roman"/>
          <w:b w:val="false"/>
          <w:i w:val="false"/>
          <w:color w:val="000000"/>
          <w:sz w:val="28"/>
        </w:rPr>
        <w:t>
</w:t>
      </w:r>
      <w:r>
        <w:rPr>
          <w:rFonts w:ascii="Times New Roman"/>
          <w:b w:val="false"/>
          <w:i w:val="false"/>
          <w:color w:val="000000"/>
          <w:sz w:val="28"/>
        </w:rPr>
        <w:t>
      Қызметкерлердің жекелеген санаттары үшін (</w:t>
      </w:r>
      <w:r>
        <w:rPr>
          <w:rFonts w:ascii="Times New Roman"/>
          <w:b w:val="false"/>
          <w:i w:val="false"/>
          <w:color w:val="000000"/>
          <w:sz w:val="28"/>
        </w:rPr>
        <w:t>әйелдер</w:t>
      </w:r>
      <w:r>
        <w:rPr>
          <w:rFonts w:ascii="Times New Roman"/>
          <w:b w:val="false"/>
          <w:i w:val="false"/>
          <w:color w:val="000000"/>
          <w:sz w:val="28"/>
        </w:rPr>
        <w:t xml:space="preserve"> және отбасылық міндеттері бар өзге адамдар, </w:t>
      </w:r>
      <w:r>
        <w:rPr>
          <w:rFonts w:ascii="Times New Roman"/>
          <w:b w:val="false"/>
          <w:i w:val="false"/>
          <w:color w:val="000000"/>
          <w:sz w:val="28"/>
        </w:rPr>
        <w:t>мүгедектер</w:t>
      </w:r>
      <w:r>
        <w:rPr>
          <w:rFonts w:ascii="Times New Roman"/>
          <w:b w:val="false"/>
          <w:i w:val="false"/>
          <w:color w:val="000000"/>
          <w:sz w:val="28"/>
        </w:rPr>
        <w:t>, </w:t>
      </w:r>
      <w:r>
        <w:rPr>
          <w:rFonts w:ascii="Times New Roman"/>
          <w:b w:val="false"/>
          <w:i w:val="false"/>
          <w:color w:val="000000"/>
          <w:sz w:val="28"/>
        </w:rPr>
        <w:t>он сегіз жасқа толмаған адамдар</w:t>
      </w:r>
      <w:r>
        <w:rPr>
          <w:rFonts w:ascii="Times New Roman"/>
          <w:b w:val="false"/>
          <w:i w:val="false"/>
          <w:color w:val="000000"/>
          <w:sz w:val="28"/>
        </w:rPr>
        <w:t xml:space="preserve"> қоғамдық жұмыстардың шарттары сай келген санаттық еңбек шарттарының ерекшеліктерін ескертумен анықтлады және Қазақстан Республикасының еңбек </w:t>
      </w:r>
      <w:r>
        <w:rPr>
          <w:rFonts w:ascii="Times New Roman"/>
          <w:b w:val="false"/>
          <w:i w:val="false"/>
          <w:color w:val="000000"/>
          <w:sz w:val="28"/>
        </w:rPr>
        <w:t>заңнамасына</w:t>
      </w:r>
      <w:r>
        <w:rPr>
          <w:rFonts w:ascii="Times New Roman"/>
          <w:b w:val="false"/>
          <w:i w:val="false"/>
          <w:color w:val="000000"/>
          <w:sz w:val="28"/>
        </w:rPr>
        <w:t xml:space="preserve"> сәйкес қызметкерлер мен жұмыс берушілер арасында жасалатын еңбек шарттарымен қарастырылады. Жұмыс уақытын есептеу табелінде көрсетілген орындалатын жұмыстың санына, сапасына, және күрделілігіне байланысты істеген уақыты арқылы жұмыссыздың жеке шотына аудару жолымен еңбекақы төлеу жүзеге асырыылады.</w:t>
      </w:r>
      <w:r>
        <w:br/>
      </w:r>
      <w:r>
        <w:rPr>
          <w:rFonts w:ascii="Times New Roman"/>
          <w:b w:val="false"/>
          <w:i w:val="false"/>
          <w:color w:val="000000"/>
          <w:sz w:val="28"/>
        </w:rPr>
        <w:t>
</w:t>
      </w:r>
      <w:r>
        <w:rPr>
          <w:rFonts w:ascii="Times New Roman"/>
          <w:b w:val="false"/>
          <w:i w:val="false"/>
          <w:color w:val="000000"/>
          <w:sz w:val="28"/>
        </w:rPr>
        <w:t>
      Еңбекті қорғау және қауіпсіздік техникасы бойынша </w:t>
      </w:r>
      <w:r>
        <w:rPr>
          <w:rFonts w:ascii="Times New Roman"/>
          <w:b w:val="false"/>
          <w:i w:val="false"/>
          <w:color w:val="000000"/>
          <w:sz w:val="28"/>
        </w:rPr>
        <w:t>нұсқаулығы</w:t>
      </w:r>
      <w:r>
        <w:rPr>
          <w:rFonts w:ascii="Times New Roman"/>
          <w:b w:val="false"/>
          <w:i w:val="false"/>
          <w:color w:val="000000"/>
          <w:sz w:val="28"/>
        </w:rPr>
        <w:t>, арнайы киіммен, құрал-жабдықтармен қамтамасыз ету, әлеуметтік аударымдар, уақытша жұмысқа жарамсыздығы бойынша әлеуметтік </w:t>
      </w:r>
      <w:r>
        <w:rPr>
          <w:rFonts w:ascii="Times New Roman"/>
          <w:b w:val="false"/>
          <w:i w:val="false"/>
          <w:color w:val="000000"/>
          <w:sz w:val="28"/>
        </w:rPr>
        <w:t>жәрдемақы төлеу</w:t>
      </w:r>
      <w:r>
        <w:rPr>
          <w:rFonts w:ascii="Times New Roman"/>
          <w:b w:val="false"/>
          <w:i w:val="false"/>
          <w:color w:val="000000"/>
          <w:sz w:val="28"/>
        </w:rPr>
        <w:t>, денсаулыққа зиян келтіру немесе мертіктіру салдарынан келтірілген зияндардың орнын толтыру Қазақстан Республикасының </w:t>
      </w:r>
      <w:r>
        <w:rPr>
          <w:rFonts w:ascii="Times New Roman"/>
          <w:b w:val="false"/>
          <w:i w:val="false"/>
          <w:color w:val="000000"/>
          <w:sz w:val="28"/>
        </w:rPr>
        <w:t>заңнамаларына</w:t>
      </w:r>
      <w:r>
        <w:rPr>
          <w:rFonts w:ascii="Times New Roman"/>
          <w:b w:val="false"/>
          <w:i w:val="false"/>
          <w:color w:val="000000"/>
          <w:sz w:val="28"/>
        </w:rPr>
        <w:t xml:space="preserve"> сәйкес жүргізіледі.</w:t>
      </w:r>
    </w:p>
    <w:bookmarkEnd w:id="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