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b6e1" w14:textId="7eab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Аягөз ауданының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2013 жылғы 10 желтоқсандағы N 383 қаулысы. Шығыс Қазақстан облысының Әділет департаментінде 2014 жылғы 16 қаңтарда N 3165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     Күші жойылды - Шығыс Қазақстан облысы Аягөз ауданы әкімдігінің 02.12.2014 N 708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еңбек нарығындағы жағдай мен бюджет қаражатын ескере отырып, жұмыспен қамтудың мемлекеттiк саясатын iске асыру және жұмыспен қамту саласында қосымша мемлекеттiк кепiлдiктердi қамтамасыз ету мақсатында, Аягөз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Аягөз ауданы аумағында тұратын халықтың келесi </w:t>
      </w:r>
      <w:r>
        <w:rPr>
          <w:rFonts w:ascii="Times New Roman"/>
          <w:b w:val="false"/>
          <w:i w:val="false"/>
          <w:color w:val="000000"/>
          <w:sz w:val="28"/>
        </w:rPr>
        <w:t>нысаналы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табысы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аз </w:t>
      </w:r>
      <w:r>
        <w:rPr>
          <w:rFonts w:ascii="Times New Roman"/>
          <w:b w:val="false"/>
          <w:i w:val="false"/>
          <w:color w:val="000000"/>
          <w:sz w:val="28"/>
        </w:rPr>
        <w:t>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жиырма бiр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Қарулы Күштерi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жұмыс берушi – заңды тұлғаның таратылуына не жұмыс берушi – жеке тұлғаның қызметiн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қылмыстық-атқару инспекциясы пробация қызметiнiң </w:t>
      </w:r>
      <w:r>
        <w:rPr>
          <w:rFonts w:ascii="Times New Roman"/>
          <w:b w:val="false"/>
          <w:i w:val="false"/>
          <w:color w:val="000000"/>
          <w:sz w:val="28"/>
        </w:rPr>
        <w:t>есебінде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ұзақ уақыт (бiр жылдан астам) жұмыс iстемейтiн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асыраушысы жоқ жалғызiлiктiлер;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есiрткiге тәуелдi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АҚТҚ-инфекциясын жұқтырған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бiр де жұмыс iстеушiсi жоқ жанұялардың адамдары;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көп балалы отбасына жататын адамдар (4 немесе одан да көп балалы отбасы).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орындалуына бақылау жасау аудан әкiмiнiң орынбасары С. Ысқақовқа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әкiмi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