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bffc" w14:textId="919b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қаласы бойынша коммуналдық қалдықтардың қалыптасу, жинақталу нормаларын және коммуналдық қалдықтарды жинау, әкету, көму,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2013 жылғы 24 шілдедегі N 18/123-V шешімі. Шығыс Қазақстан облысының Әділет департаментінде 2013 жылғы 14 тамызда N 3030 болып тіркелді. Күші жойылды - Шығыс Қазақстан облысы Аягөз аудандық мәслихатының 2015 жылғы 25 желтоқсанадағы N 43/315-V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Аягөз аудандық мәслихатының 25.12.2015 N 43/315-V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және Қазақстан Республикасы Үкіметінің 2011 жылғы 22 қарашадағы № 1370 "Коммуналдық қалдықтардың пайда болу және жинақталу нормаларын есептеудің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қаласы бойынша коммуналдық қалдықтардың қалыптасу және жинақталу нормасы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Аягөз қаласы бойынша коммуналдық қалдықтарды жинау, әкету, көму және кәдеге жарату тарифтері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 ресми жарияланғаннан кейін күнтізбелік он күн өткен соң қолданысқа енгізіледі, жергілікті бюджеттен қаржыландырылатын бюджеттік мекемелер үшін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Бозтаев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Бозтаев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18/123-V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қаласы бойынша коммуналдық қалдықтардың қалыптасу және</w:t>
      </w:r>
      <w:r>
        <w:br/>
      </w:r>
      <w:r>
        <w:rPr>
          <w:rFonts w:ascii="Times New Roman"/>
          <w:b/>
          <w:i w:val="false"/>
          <w:color w:val="000000"/>
        </w:rPr>
        <w:t>жинақталу нормасы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5438"/>
        <w:gridCol w:w="2757"/>
        <w:gridCol w:w="275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қалдықтардың қалыптасу көздері (типологиялық топ)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қалдықтардың жылдық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үйлерi, қарттар үйлерi және сол сияқтылар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банктерi, байланыс бөлiмшелерi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түнгi клубтар, ойынханалар,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Азық-түлiк дүкендерi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Өнеркәсiптiк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дүңгiршектер,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Азық-түлiк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Өнеркәсiптiк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үйi: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автомобильдi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 жуатын орындар, химиялық тазалау орындары, тұрмыстық техниканы жөндеу орындары, тiгiн ательесi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Зергерлiк, аяқ киiмдi,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(кiлттер жасау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iс-шаралар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18/123-V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қаласы бойынша коммуналдық қалдықтарды жинау, әкету, көму</w:t>
      </w:r>
      <w:r>
        <w:br/>
      </w:r>
      <w:r>
        <w:rPr>
          <w:rFonts w:ascii="Times New Roman"/>
          <w:b/>
          <w:i w:val="false"/>
          <w:color w:val="000000"/>
        </w:rPr>
        <w:t>және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437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тұрмыстық қалдық шығару үшін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тұрмыс қалдықтарды шығару үшін айына бір адамнан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