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5b0f4" w14:textId="9d5b0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2012 жылғы 21 желтоқсандағы № 10-3 шешімге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аудандық мәслихатының 2013 жылғы 7 наурыздағы № 11/4-V шешімі. Шығыс Қазақстан облысы Әділет департаментінде 2013 жылдың 18 наурыздағы № 2910 тіркелді. Күші жойылды - Шығыс Қазақстан облысы Абай аудандық мәслихатының 2013 жылғы 27 желтоқсандағы № 19/8-V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аудандық мәслихатының 27.12.2013 № 19/8-V шешімімен.</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2013 жылғы 12 ақпандағы № 10/112-V “2013-2015 жылдарға арналған облыстық бюджет туралы” 2012 жылғы 7 желтоқсандағы № 8/99-V шешімге өзгерістер енгізу туралы” (Нормативтік құқықтық актілерді мемлекеттік тіркеу Тізілімінде № 2887 болып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Абай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Абай аудандық мәслихатының 2012 жылғы 21 желтоқсандағы № 10-3 (Нормативтік құқықтық актілерді мемлекеттік тіркеу Тізілімінде № 2803 болып тіркелген, “Абай елі” газетінің 2013 жылғы 8-15 қаңтардағы № 2, 2013 жылғы 16-23 қаңтардағы № 3 сандарында жарияланған) </w:t>
      </w:r>
      <w:r>
        <w:rPr>
          <w:rFonts w:ascii="Times New Roman"/>
          <w:b w:val="false"/>
          <w:i w:val="false"/>
          <w:color w:val="000000"/>
          <w:sz w:val="28"/>
        </w:rPr>
        <w:t>шешімге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 2603155,9 мың теңге, соның ішінде:</w:t>
      </w:r>
      <w:r>
        <w:br/>
      </w:r>
      <w:r>
        <w:rPr>
          <w:rFonts w:ascii="Times New Roman"/>
          <w:b w:val="false"/>
          <w:i w:val="false"/>
          <w:color w:val="000000"/>
          <w:sz w:val="28"/>
        </w:rPr>
        <w:t>
      трансферттердің түсімдері бойынша – 2374877,0 мың теңге;</w:t>
      </w:r>
      <w:r>
        <w:br/>
      </w:r>
      <w:r>
        <w:rPr>
          <w:rFonts w:ascii="Times New Roman"/>
          <w:b w:val="false"/>
          <w:i w:val="false"/>
          <w:color w:val="000000"/>
          <w:sz w:val="28"/>
        </w:rPr>
        <w:t>
      бюджет қаражатының бос қалдықтары – 4293,9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 2603155,9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 10003,4 мың теңге, соның ішінде:</w:t>
      </w:r>
      <w:r>
        <w:br/>
      </w:r>
      <w:r>
        <w:rPr>
          <w:rFonts w:ascii="Times New Roman"/>
          <w:b w:val="false"/>
          <w:i w:val="false"/>
          <w:color w:val="000000"/>
          <w:sz w:val="28"/>
        </w:rPr>
        <w:t>
      бюджеттік кредиттер – 12983,4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««Жалпы сипаттағы мемлекеттік қызметтер» 01 функционалдық тобы 215339,6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««Қорғаныс» 02 функционалдық тобы 11695,0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««Білім беру» 04 функционалдық тобы 1216351,0 мың теңге болып есептелсін»;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««Әлеуметтік көмек және әлеуметтік қамтамасыз ету» 06 функционалдық тобы 190365,0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xml:space="preserve">
      ««Тұрғын үй-коммуналдық шаруашылық» 07 функционалдық тобы 400489,0 мың теңге болып есептелсін»;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««Мәдениет, спорт, туризм және ақпараттық кеңістік» 08 функционалдық тобы 310881,0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116974,6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««Өнеркәсіп, сәулет, қала құрылысы және құрылыс қызметі» 11 функционалдық тобы 25620,0 мың теңге болып есептелсін»;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 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««Басқалар» 13 функционалдық тобы 41994,5 мың теңге болып есептелсін»;</w:t>
      </w:r>
      <w:r>
        <w:br/>
      </w:r>
      <w:r>
        <w:rPr>
          <w:rFonts w:ascii="Times New Roman"/>
          <w:b w:val="false"/>
          <w:i w:val="false"/>
          <w:color w:val="000000"/>
          <w:sz w:val="28"/>
        </w:rPr>
        <w:t>
</w:t>
      </w:r>
      <w:r>
        <w:rPr>
          <w:rFonts w:ascii="Times New Roman"/>
          <w:b w:val="false"/>
          <w:i w:val="false"/>
          <w:color w:val="000000"/>
          <w:sz w:val="28"/>
        </w:rPr>
        <w:t>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2013 жылғы 1 қаңтардан бастап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 төрағасы                                    Қ. Нұғымаров</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Абай аудандық</w:t>
      </w:r>
      <w:r>
        <w:br/>
      </w:r>
      <w:r>
        <w:rPr>
          <w:rFonts w:ascii="Times New Roman"/>
          <w:b w:val="false"/>
          <w:i w:val="false"/>
          <w:color w:val="000000"/>
          <w:sz w:val="28"/>
        </w:rPr>
        <w:t>
</w:t>
      </w:r>
      <w:r>
        <w:rPr>
          <w:rFonts w:ascii="Times New Roman"/>
          <w:b w:val="false"/>
          <w:i/>
          <w:color w:val="000000"/>
          <w:sz w:val="28"/>
        </w:rPr>
        <w:t>      мәслихатының хатшысы                                Т. Аманғазы</w:t>
      </w:r>
    </w:p>
    <w:bookmarkEnd w:id="0"/>
    <w:bookmarkStart w:name="z15" w:id="1"/>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7 наурыздағы</w:t>
      </w:r>
      <w:r>
        <w:br/>
      </w:r>
      <w:r>
        <w:rPr>
          <w:rFonts w:ascii="Times New Roman"/>
          <w:b w:val="false"/>
          <w:i w:val="false"/>
          <w:color w:val="000000"/>
          <w:sz w:val="28"/>
        </w:rPr>
        <w:t>
      № 11/4-V шешіміне № 1 қосымша</w:t>
      </w:r>
      <w:r>
        <w:br/>
      </w: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 № 1 қосымша</w:t>
      </w:r>
    </w:p>
    <w:bookmarkEnd w:id="1"/>
    <w:bookmarkStart w:name="z16" w:id="2"/>
    <w:p>
      <w:pPr>
        <w:spacing w:after="0"/>
        <w:ind w:left="0"/>
        <w:jc w:val="left"/>
      </w:pPr>
      <w:r>
        <w:rPr>
          <w:rFonts w:ascii="Times New Roman"/>
          <w:b/>
          <w:i w:val="false"/>
          <w:color w:val="000000"/>
        </w:rPr>
        <w:t xml:space="preserve"> 
      2013 жылға арналған аудандық бюджет</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60"/>
        <w:gridCol w:w="930"/>
        <w:gridCol w:w="973"/>
        <w:gridCol w:w="7904"/>
        <w:gridCol w:w="2659"/>
      </w:tblGrid>
      <w:tr>
        <w:trPr>
          <w:trHeight w:val="3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w:t>
            </w:r>
            <w:r>
              <w:br/>
            </w:r>
            <w:r>
              <w:rPr>
                <w:rFonts w:ascii="Times New Roman"/>
                <w:b w:val="false"/>
                <w:i w:val="false"/>
                <w:color w:val="000000"/>
                <w:sz w:val="20"/>
              </w:rPr>
              <w:t>
сыныбы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w:t>
            </w:r>
            <w:r>
              <w:br/>
            </w:r>
            <w:r>
              <w:rPr>
                <w:rFonts w:ascii="Times New Roman"/>
                <w:b w:val="false"/>
                <w:i w:val="false"/>
                <w:color w:val="000000"/>
                <w:sz w:val="20"/>
              </w:rPr>
              <w:t>
шелігі</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кірістер</w:t>
            </w:r>
            <w:r>
              <w:br/>
            </w:r>
            <w:r>
              <w:rPr>
                <w:rFonts w:ascii="Times New Roman"/>
                <w:b w:val="false"/>
                <w:i w:val="false"/>
                <w:color w:val="000000"/>
                <w:sz w:val="20"/>
              </w:rPr>
              <w:t>
(мың теңге)</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2 603 155,9</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221 536,0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104 990,0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104 990,0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96 340,0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89 385,0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89 385,0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89 385,0</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Меншікке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24 074,0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6 208,0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5 655,0</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мүлікке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w:t>
            </w:r>
          </w:p>
        </w:tc>
      </w:tr>
      <w:tr>
        <w:trPr>
          <w:trHeight w:val="4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1 004,0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жерлеріне және ауылшаруашылығына арналмаған өзге де жерге салынатын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36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14 600,0</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тұлғалардан көлік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4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тұлғалардан көлік құралдарына салынатын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13 600,0</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2 262,0</w:t>
            </w:r>
          </w:p>
        </w:tc>
      </w:tr>
      <w:tr>
        <w:trPr>
          <w:trHeight w:val="39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2 262,0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2 062,0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r>
      <w:tr>
        <w:trPr>
          <w:trHeight w:val="12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7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түсетін түсiмдер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1 096,0</w:t>
            </w:r>
          </w:p>
        </w:tc>
      </w:tr>
      <w:tr>
        <w:trPr>
          <w:trHeight w:val="8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үшін алынатын лицензиялық алым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12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 мемлекеттік тіркегені және филиалдар мен өкiлдiктердi есептік тіркегені, сондай-ақ оларды қайта тіркегені үшiн алым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139,0</w:t>
            </w:r>
          </w:p>
        </w:tc>
      </w:tr>
      <w:tr>
        <w:trPr>
          <w:trHeight w:val="120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109,0</w:t>
            </w:r>
          </w:p>
        </w:tc>
      </w:tr>
      <w:tr>
        <w:trPr>
          <w:trHeight w:val="8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85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5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4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240,0</w:t>
            </w:r>
          </w:p>
        </w:tc>
      </w:tr>
      <w:tr>
        <w:trPr>
          <w:trHeight w:val="10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1 025,0</w:t>
            </w:r>
          </w:p>
        </w:tc>
      </w:tr>
      <w:tr>
        <w:trPr>
          <w:trHeight w:val="52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1 025,0</w:t>
            </w:r>
          </w:p>
        </w:tc>
      </w:tr>
      <w:tr>
        <w:trPr>
          <w:trHeight w:val="45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259,0</w:t>
            </w:r>
          </w:p>
        </w:tc>
      </w:tr>
      <w:tr>
        <w:trPr>
          <w:trHeight w:val="6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Нотариаттық іс-қимылдар жасағаны үшін,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2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актілерін тіркегені үшін, сондай-ақ азаматтарға азаматтық хал актілерін тіркеу туралы куәліктерді және азаматтық хал актілері жазбаларын өзгертуге, толықтыруға және қалпына келтіруге байланысты куәліктерді қайтадан бергені үшін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550,0</w:t>
            </w:r>
          </w:p>
        </w:tc>
      </w:tr>
      <w:tr>
        <w:trPr>
          <w:trHeight w:val="15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келтіру және Қазақстан Республикасының азаматтығын тоқтату туралы құжаттарды ресімдегені үшін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жерін тіркегені үшін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Аңшы куәлігін бергені және оны жыл сайын тіркегені үшін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5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16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8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1 949,0</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1 779,0</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78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1 775,0</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75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 бойынша сыйақылар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192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1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81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24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мекемелермен алынатын өзге де айыппұлдар, өсімпұлдар, санкциялар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4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4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 сәйкестендіру үшін ветеринариялық паспорттың, жапсырмалардың (чиптердің) құнын қайтару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500,0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70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қаржыландырылатын мемлекеттік мекемелерге мүлікті саудадан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жалдау құқығын сатқаны үшін төлем</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Трансферттердің түсімдері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2 374 877,0</w:t>
            </w:r>
          </w:p>
        </w:tc>
      </w:tr>
      <w:tr>
        <w:trPr>
          <w:trHeight w:val="84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2 374 877,0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2 374 877,0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272 960,0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669 839,0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1 432 078,0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76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3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79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қаражаттарының пайдаланылатын қалдықтары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4 293,9</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r>
        <w:trPr>
          <w:trHeight w:val="375"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4 293,9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832"/>
        <w:gridCol w:w="894"/>
        <w:gridCol w:w="894"/>
        <w:gridCol w:w="930"/>
        <w:gridCol w:w="6269"/>
        <w:gridCol w:w="2400"/>
      </w:tblGrid>
      <w:tr>
        <w:trPr>
          <w:trHeight w:val="25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 ШЫҒЫСТАР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2 603 155,9</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215 339,6</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Мемлекеттiк басқарудың жалпы функцияларын орындайтын өкiлдiк, атқарушы және басқа органдар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188 850,6</w:t>
            </w: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мәслихатының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14 379,0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14 129,0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72 108,6</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65 475,6</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6 633,0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102 363,0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99 483,0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13 434,0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13 434,0</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13 314,0</w:t>
            </w:r>
          </w:p>
        </w:tc>
      </w:tr>
      <w:tr>
        <w:trPr>
          <w:trHeight w:val="33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Жоспарлау және статистикалық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13 055,0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13 055,0</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11 695,0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Әскери мұқтаждықтар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6 695,0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6 695,0</w:t>
            </w:r>
          </w:p>
        </w:tc>
      </w:tr>
      <w:tr>
        <w:trPr>
          <w:trHeight w:val="39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6 695,0</w:t>
            </w:r>
          </w:p>
        </w:tc>
      </w:tr>
      <w:tr>
        <w:trPr>
          <w:trHeight w:val="4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Төтенше жағдайлар жөнiндегi жұмыстарды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 (облыстық маңызы бар қала)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1 216 351,0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Мектепке дейiнгi тәрбие және оқыту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99 231,0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75 133,0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74 219,0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24 098,0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886 915,0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886 915,0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826 671,0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16 320,0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810 351,0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60 244,0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230 205,0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30 205,0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10 005,0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9 771,0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2 725,0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4 097,0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2 363,0</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компьютерлік сауаттылығын арттыруды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190 365,0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173 559,0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173 559,0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24 476,0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Жұмыссыздарды кәсіптік даярлау және қайта даярлау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 жұмыспен қамту саласында азаматтарды әлеуметтік қорғау жөніндегі қосымша шаралар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4 476,0</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w:t>
            </w:r>
            <w:r>
              <w:rPr>
                <w:rFonts w:ascii="Times New Roman"/>
                <w:b w:val="false"/>
                <w:i w:val="false"/>
                <w:color w:val="000000"/>
                <w:sz w:val="20"/>
              </w:rPr>
              <w:t>заңнамасына</w:t>
            </w:r>
            <w:r>
              <w:rPr>
                <w:rFonts w:ascii="Times New Roman"/>
                <w:b w:val="false"/>
                <w:i w:val="false"/>
                <w:color w:val="000000"/>
                <w:sz w:val="20"/>
              </w:rPr>
              <w:t xml:space="preserve"> сәйкес әлеуметтік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8 000,0</w:t>
            </w:r>
          </w:p>
        </w:tc>
      </w:tr>
      <w:tr>
        <w:trPr>
          <w:trHeight w:val="6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71 253,0</w:t>
            </w:r>
          </w:p>
        </w:tc>
      </w:tr>
      <w:tr>
        <w:trPr>
          <w:trHeight w:val="4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68 253,0</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16 430,0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32 000,0</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қамтамасыз ету салаларындағы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16 806,0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жұмыспен қамту және әлеуметтік бағдарламалар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16 806,0</w:t>
            </w:r>
          </w:p>
        </w:tc>
      </w:tr>
      <w:tr>
        <w:trPr>
          <w:trHeight w:val="8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15 255,0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400 489,0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7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4 000,0</w:t>
            </w:r>
          </w:p>
        </w:tc>
      </w:tr>
      <w:tr>
        <w:trPr>
          <w:trHeight w:val="36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берілген кредиттер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 қаражаты есебінен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Коммуналдық шаруашылық</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319 285,0</w:t>
            </w:r>
          </w:p>
        </w:tc>
      </w:tr>
      <w:tr>
        <w:trPr>
          <w:trHeight w:val="7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319 285,0</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бұру жүйесінің жұмыс істеуі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15 000,0</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304 285,0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276 975,0</w:t>
            </w:r>
          </w:p>
        </w:tc>
      </w:tr>
      <w:tr>
        <w:trPr>
          <w:trHeight w:val="2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27 310,0</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Елді мекендерді абаттандыру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77 204,0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5 082,0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көшелерін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5 082,0</w:t>
            </w:r>
          </w:p>
        </w:tc>
      </w:tr>
      <w:tr>
        <w:trPr>
          <w:trHeight w:val="70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72 122,0</w:t>
            </w:r>
          </w:p>
        </w:tc>
      </w:tr>
      <w:tr>
        <w:trPr>
          <w:trHeight w:val="30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10 922,0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61 200,0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310 881,0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саласындағы қызмет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256 069,0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90 515,0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90 515,0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165 554,0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165 554,0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7 793,0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7 793,0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1 086,0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6 707,0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Ақпараттық кеңiстiк</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26 723,0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19 723,0</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19 295,0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7 000,0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кеңiстiктi ұйымдастыру жөнiндегi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20 296,0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мәдениет және тілдерді дамыту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7 898,0</w:t>
            </w:r>
          </w:p>
        </w:tc>
      </w:tr>
      <w:tr>
        <w:trPr>
          <w:trHeight w:val="57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7 578,0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ішкі саясат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9 675,0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6 352,0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3 278,0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49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Дене шынықтыру және спорт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2 723,0</w:t>
            </w:r>
          </w:p>
        </w:tc>
      </w:tr>
      <w:tr>
        <w:trPr>
          <w:trHeight w:val="52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2 423,0</w:t>
            </w:r>
          </w:p>
        </w:tc>
      </w:tr>
      <w:tr>
        <w:trPr>
          <w:trHeight w:val="3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116 974,6</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4 394,0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3 194,0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жөніндегі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трансферттер есебінен</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3 194,0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1 200,0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5 971,6</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жер қатынастары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5 971,6</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5 971,6</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106 609,0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106 609,0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106 609,0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25 620,0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25 620,0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466</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қала құрылысы және құрылыс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25 620,0</w:t>
            </w:r>
          </w:p>
        </w:tc>
      </w:tr>
      <w:tr>
        <w:trPr>
          <w:trHeight w:val="121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16 420,0</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73 040,0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 көлiгi</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71 040,0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11 771,0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11 771,0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59 269,0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59 269,0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2 000,0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Кентiшiлiк (қалаiшiлiк), қала маңындағы ауданiшiлiк қоғамдық жолаушылар тасымалдарын ұйымдастыру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41 994,5</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Кәсiпкерлiк қызметтi қолдау және бәсекелестікті қорғау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198,0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41 796,5</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Қаладағы аудан, аудандық маңызы бар қала, кент, ауыл (село), ауылдық (селолық) округ әкімінің аппараты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12 820,0</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«Өңірлерді дамыту»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4 480,0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97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4 480,0</w:t>
            </w:r>
          </w:p>
        </w:tc>
      </w:tr>
      <w:tr>
        <w:trPr>
          <w:trHeight w:val="72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458</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8 170,0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8 020,0</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органның күрделі шығыстары </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475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кәсіпкерлік, ауыл шаруашылығы және ветеринария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16 326,5</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ветеринария саласындағы мемлекеттік саясатты іске асыру жөніндегі қызметтер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13 196,5</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Борышқа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атқарушы органдардың облыстық бюджеттен қарыздар бойынша сыйақылар мен өзге де төлемдердi төлеу бойынша борышына қызмет көрсету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402,2</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402,2</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ІІІ. Таза бюджеттік кредит беру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10 003,4</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7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453</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экономика және бюджеттік жоспарлау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51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28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(профицит) тапшылығы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-10 003,4</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(профицитті пайдалану) қаржыландыру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10 003,4</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Қарыздардың түсуі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Ішкі мемлекеттік қарыздар</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12 983,4</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шарттары</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12 983,4</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24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452</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қаржы бөлімі</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2 980,0</w:t>
            </w:r>
          </w:p>
        </w:tc>
      </w:tr>
      <w:tr>
        <w:trPr>
          <w:trHeight w:val="48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2 980,0</w:t>
            </w:r>
          </w:p>
        </w:tc>
      </w:tr>
    </w:tbl>
    <w:bookmarkStart w:name="z17" w:id="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2013 жылғы 7 наурыздағы</w:t>
      </w:r>
      <w:r>
        <w:br/>
      </w:r>
      <w:r>
        <w:rPr>
          <w:rFonts w:ascii="Times New Roman"/>
          <w:b w:val="false"/>
          <w:i w:val="false"/>
          <w:color w:val="000000"/>
          <w:sz w:val="28"/>
        </w:rPr>
        <w:t>
      № 11/4-V шешіміне № 2 қосымша</w:t>
      </w:r>
    </w:p>
    <w:bookmarkEnd w:id="3"/>
    <w:p>
      <w:pPr>
        <w:spacing w:after="0"/>
        <w:ind w:left="0"/>
        <w:jc w:val="both"/>
      </w:pPr>
      <w:r>
        <w:rPr>
          <w:rFonts w:ascii="Times New Roman"/>
          <w:b w:val="false"/>
          <w:i w:val="false"/>
          <w:color w:val="000000"/>
          <w:sz w:val="28"/>
        </w:rPr>
        <w:t>      Абай аудандық мәслихатының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10-3 шешімі № 5 қосымша</w:t>
      </w:r>
    </w:p>
    <w:bookmarkStart w:name="z18" w:id="4"/>
    <w:p>
      <w:pPr>
        <w:spacing w:after="0"/>
        <w:ind w:left="0"/>
        <w:jc w:val="left"/>
      </w:pPr>
      <w:r>
        <w:rPr>
          <w:rFonts w:ascii="Times New Roman"/>
          <w:b/>
          <w:i w:val="false"/>
          <w:color w:val="000000"/>
        </w:rPr>
        <w:t xml:space="preserve"> 
      2013 жылға арналған Абай ауданының бюджеті бойынша секвестрлеуге жатпайтын бағдарламалары тізімі</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0"/>
        <w:gridCol w:w="965"/>
        <w:gridCol w:w="879"/>
        <w:gridCol w:w="1190"/>
        <w:gridCol w:w="1228"/>
        <w:gridCol w:w="7898"/>
      </w:tblGrid>
      <w:tr>
        <w:trPr>
          <w:trHeight w:val="2655"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функ</w:t>
            </w:r>
            <w:r>
              <w:br/>
            </w:r>
            <w:r>
              <w:rPr>
                <w:rFonts w:ascii="Times New Roman"/>
                <w:b w:val="false"/>
                <w:i w:val="false"/>
                <w:color w:val="000000"/>
                <w:sz w:val="20"/>
              </w:rPr>
              <w:t>
ция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w:t>
            </w:r>
            <w:r>
              <w:br/>
            </w:r>
            <w:r>
              <w:rPr>
                <w:rFonts w:ascii="Times New Roman"/>
                <w:b w:val="false"/>
                <w:i w:val="false"/>
                <w:color w:val="000000"/>
                <w:sz w:val="20"/>
              </w:rPr>
              <w:t>
жет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әкiм</w:t>
            </w:r>
            <w:r>
              <w:br/>
            </w:r>
            <w:r>
              <w:rPr>
                <w:rFonts w:ascii="Times New Roman"/>
                <w:b w:val="false"/>
                <w:i w:val="false"/>
                <w:color w:val="000000"/>
                <w:sz w:val="20"/>
              </w:rPr>
              <w:t>
шiсi</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w:t>
            </w:r>
            <w:r>
              <w:br/>
            </w:r>
            <w:r>
              <w:rPr>
                <w:rFonts w:ascii="Times New Roman"/>
                <w:b w:val="false"/>
                <w:i w:val="false"/>
                <w:color w:val="000000"/>
                <w:sz w:val="20"/>
              </w:rPr>
              <w:t>
лама</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w:t>
            </w:r>
            <w:r>
              <w:br/>
            </w:r>
            <w:r>
              <w:rPr>
                <w:rFonts w:ascii="Times New Roman"/>
                <w:b w:val="false"/>
                <w:i w:val="false"/>
                <w:color w:val="000000"/>
                <w:sz w:val="20"/>
              </w:rPr>
              <w:t>
бағдар</w:t>
            </w:r>
            <w:r>
              <w:br/>
            </w:r>
            <w:r>
              <w:rPr>
                <w:rFonts w:ascii="Times New Roman"/>
                <w:b w:val="false"/>
                <w:i w:val="false"/>
                <w:color w:val="000000"/>
                <w:sz w:val="20"/>
              </w:rPr>
              <w:t>
лама</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ШЫҒЫСТАР</w:t>
            </w:r>
          </w:p>
        </w:tc>
      </w:tr>
      <w:tr>
        <w:trPr>
          <w:trHeight w:val="27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r>
      <w:tr>
        <w:trPr>
          <w:trHeight w:val="5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Бастауыш, негізгі орта және жалпы орта бiлiм беру</w:t>
            </w:r>
          </w:p>
        </w:tc>
      </w:tr>
      <w:tr>
        <w:trPr>
          <w:trHeight w:val="54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464</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r>
      <w:tr>
        <w:trPr>
          <w:trHeight w:val="420" w:hRule="atLeast"/>
        </w:trPr>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