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c122" w14:textId="d71c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қаласы әкімдігінің 2012 жылғы 27 желтоқсандағы № 827 "2013 жылы қоғамдық жұмыстарды ұйымдастыру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2013 жылғы 18 қыркүйектегі № 821 қаулысы. Шығыс Қазақстан облысының Әділет департаментінде 2013 жылғы 27 қыркүйекте № 3062 болып тіркелді. Қаулының қабылдау мерзімінің өтуіне байланысты қолдану тоқтатылды (Риддер қалалық әкімдігінің 2014 жылғы 01 сәуірдегі N 2-22-2621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Қаулының қабылдау мерзімінің өтуіне байланысты қолдану тоқтатылды (Риддер қалалық әкімдігінің 01.04.2014 N 2-22-2621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тармақшасының, </w:t>
      </w:r>
      <w:r>
        <w:rPr>
          <w:rFonts w:ascii="Times New Roman"/>
          <w:b w:val="false"/>
          <w:i w:val="false"/>
          <w:color w:val="000000"/>
          <w:sz w:val="28"/>
        </w:rPr>
        <w:t>20 бабының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1992 жылғы 18 желтоқсандағы «Семей ядролық сынақ полигонындағы ядролық сынақтардың салдарынан зардап шеккен азаматтарды әлеуметтік қорғау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 бабының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Риддер қаласының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Әкімдіктің 2012 жылғы 27 желтоқсандағы № 827 «2013 жылы қоғамдық жұмыстарды ұйымдастыру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жылғы 23 қаңтарда № 2834 тіркелген, 2013 жылғы 30 қаңтарда № 4 «Риддерские вести»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2013 жылғы 01 қыркүйектен бастап қатысушылардың еңбек төлемінің мөлшері 2013 жылға белгіленген 1,5 </w:t>
      </w:r>
      <w:r>
        <w:rPr>
          <w:rFonts w:ascii="Times New Roman"/>
          <w:b w:val="false"/>
          <w:i w:val="false"/>
          <w:color w:val="000000"/>
          <w:sz w:val="28"/>
        </w:rPr>
        <w:t>ең төменгі жалақы</w:t>
      </w:r>
      <w:r>
        <w:rPr>
          <w:rFonts w:ascii="Times New Roman"/>
          <w:b w:val="false"/>
          <w:i w:val="false"/>
          <w:color w:val="000000"/>
          <w:sz w:val="28"/>
        </w:rPr>
        <w:t xml:space="preserve"> мөлшерінде, қоғамдық жұмыстардың барлық қатысушыларына жоғары радиациялық қауіпті аймақтарда тұрып жатқандары үшін </w:t>
      </w:r>
      <w:r>
        <w:rPr>
          <w:rFonts w:ascii="Times New Roman"/>
          <w:b w:val="false"/>
          <w:i w:val="false"/>
          <w:color w:val="000000"/>
          <w:sz w:val="28"/>
        </w:rPr>
        <w:t>қосымша төлеммен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Риддер қаласы әкiмiнiң орынбасары Р.В. Дюсебаеваға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қаулы, оның алғаш ресми жариялаған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Риддер қаласының әкімі                    Ж. Мұратов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Әкімдіктің 2013 жылғы 18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821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жылы қоғамдық жұмыстар жүргізілетін ұйымдардың тізбесі,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түрлері, көлемі, қаржыландыру көздері</w:t>
      </w:r>
      <w:r>
        <w:br/>
      </w:r>
      <w:r>
        <w:rPr>
          <w:rFonts w:ascii="Times New Roman"/>
          <w:b/>
          <w:i w:val="false"/>
          <w:color w:val="000000"/>
        </w:rPr>
        <w:t>
және нақты шарттары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2850"/>
        <w:gridCol w:w="3288"/>
        <w:gridCol w:w="1859"/>
        <w:gridCol w:w="1202"/>
        <w:gridCol w:w="1516"/>
        <w:gridCol w:w="1377"/>
      </w:tblGrid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Атқарылатын жұмыстардың көлемі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(жарияланған қажеттілік)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(бекітілді)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0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«Риддер қаласының тұрғын-үй коммуналдық шаруашылығы, жолаушылар көлігі және автомобиль жолдары бөлімі» мемлекеттік мекемесі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қоғамдық аумақтарын санитарлық тазалау, қоғамдық көлік аялдамаларын және жаяу жүргіншілер жүретін жолдарды қардан тазалау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1510 мың шаршы метр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 жеткізу, іс қағаздарын жүргізу бойынша жұмысқа көмектесу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15-20 құжат, күн сайын 5-10 құжатты жеткізу, 320 телефонхат жіберу, 3360 дана кіріс және шығыс құжаттарын өңдеу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«Риддер қаласының жұмыспен қамту және әлеуметтік бағдарламалар бөлімі» мемлекеттік мекемесі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мәселелері бойынша құжаттарды өңдеуге және рәсімдеуге көмектесу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180-230 сауалнама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 жүргізу бойынша құжаттарды ресімдеуге көмектесу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150-210 құжат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аумақты тазалау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«Риддер қаласының ішкі істер бөлімі» мемлекеттік мекемесі (келісім бойынша)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бұзушылық фактілерді анықтауға, алдын-алуға учаскелік инспекторларға көмек көрсету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Профилактикалық есепте тұрған 1000 адамға құжаттарды ресімдеу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Мұрағатпен және ағымдағы құжаттармен, картотекамен жұмыс жасауға, хат-хабарларды жеткізуге көмектесу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75-80 құжат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Мұрағатта істерді тігу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 құжат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«Зейнетақы төлеу бойынша мемлекеттік орталық» республикалық мемлекеттік кәсіпорнының Шығыс-Қазақстан облыстық филиалының Риддер қалалық коммуналдық кәсіпорны (келісім бойынша)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жұмысқа көмектесу (зейнеткерлік істер) жиынтығын іріктеу және сканерден өткізу, тізімдеме дайындау)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6000 дана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Зейнетақылар мен жәрдемақыларды қайта есептеуде құжаттарды өңдеуге көмек көрсету: зейнетақылар мен жәрдемақыларды қайта есептеуге шешімдерді ресімдеуге көмектесу, мөрлер мен мөртабандарды қою, форматтау және зейнетақы ісіне тігу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 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«Риддер қаласының қорғаныс істері бөлімі» мемлекеттік мекемесі.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шақырылушыларға шақыру қағаздарын жеткізуге, әскери есепке алу үшін әскерге шақырылушыларға жеке істерін ресімдеуге көмектесу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2300 дана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міндеттілерді запасқа есепке алу үшін әскерге шақырылғандардың жеке істерін ресімдеуге көмектесу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700 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«Риддер қаласының мәдениет және тілдерді дамыту бөлімі» мемлекеттік мекемесі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Мәдени-бұқаралық іс-шараларды дайындауға көмектесу (Поперечное ауылында)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адам қамтумен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40 іс-шара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1065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Шығыс-Қазақстан облысының сот актілерін орындау бойынша департаменті (ШҚО бойынша САОД сот орындаушыларының Риддер аумақтық бөлімі) (келісім бойынша)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жұмысқа көмектесу (құжаттарды іздеу, құжаттарды жою актілерін жасау, істер номенклатурасының тізімдемесін құру, мұрағаттық тізбектерді құру)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құжаттарды іздеу жылына – 6000 бірлік, құжаттарды жою актілерін құрастыру жылына - 5000 бірлік, номенклатуралар тізімін құру - жылына 35 бірлік құжаттар тізімін, құру - 5000 бірлік, мұрағаттық тізбектерді құрастыру - 3000 бірлік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 қағаздарды, шақыру қағаздарын жеткізу бойынша жұмыс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30-40 құжат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«Риддер қаласының қаржы бөлімі» мемлекеттік мекемесі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аумақты күн сайын тазалау бойынша жұмыстар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120 - шаршы метр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уақытта жасыл көшеттерді суару және күту жұмыстары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180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құжаттарды тарату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16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«Риддер қаласының ішкі саясат бөлімі» мемлекеттік мекемесі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жұмыс, кіріс және шығыс құжаттарды тіркеу, хаттарды жіберуге көмектесу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50 хат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мәдени – бұқаралық іс-шараларды дайындауға көмектесу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20-35 іс-шара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білім басқармасының «Психологиялық- педагогикалық түзету кабинеті» коммуналдық мемлекеттік мекемесі, (келісім бойынша)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Дамуда мүмкіншіліктері шектеулі балаларды күту бойынша жұмысқа көмек көрсету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 бойынша 14-21 баладан күн сайын балаларды қабылдау 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тазалауға көмектесу 42 баланы қамтумен қысқа мерзімге келу 5 топ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350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«Светоч» балалар панасы» коммуналдық мемлекеттік мекемесі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жөндеу жүргізуге көмектесу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Ғимараттың алдын әктеу - 400 шаршы метр, ғимараттың ішкі қабырғаларын әктеу - 500 шаршы метр, панелдерді сырлау 500 шаршы метр, еденді сырлау – 200 шаршы метр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аумақты тазалау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Аулалық учаскедегі жұмыс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«Риддер қаласының әділет басқармасы» мемлекеттік мекемесі (келісім бойынша)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Мұрағатпен жұмысқа көмектесу (сұраныстарды, өтініштерді, құжаттарды тігу, құжаттар тізімін құрастыру, мұрағаттық құжаттарды іздестіру)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836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 тасушының жұмысы: пошта жіберу, шығыс қағаздарын тарату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30-40 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Министрлігінің құқықтық көмек көрсету және тіркеу қызметі комитетінің «ШҚО бойынша жылжымайтын мүлік орталығы» Республикалық мемлекеттік коммуналдық кәсіпорнының Риддер қалалық филиалы (келісім бойынша)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көмектесу және мұрағатпен жұмыс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1750 данаға жуық ресімдеу;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төлқұжаттардың көшірмелерін ресімдеу жылына – 2725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мұрағаттық істерді қайта қарау және тігу жылына – 2725 дана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3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«Риддер қаласының сәулет, қала құрылысы және құрылыс бөлімі» мемлекеттік мекемесі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қабылдау, объектілерді пайдалануға қабылдау бойынша құжаттарды өңдеу және беру, шешімдерді беруге көмектесу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Объектілердің мекенжайларын беру - 408;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«Мекенжай тізілімі» деректер базасын толтыру - жылына 2000 мекенжай 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Картографикалық, статистикалық мәтіндік ақпараттарды жинауға көмектесу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мәлімет жинау, 40 бірлік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 жеткізу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3000 құжат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мұрағаттық өңдеуге көмектесу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5000 құжат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«Риддер қаласының әкімі аппараты» мемлекеттік мекемесі.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кеткен, келген және қайтыс болған сайлаушылары бойынша «Жеке тұлғаларды есепке алу» компьютерлік бағдарламасымен жұмысқа көмектесу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сайын 450 құжат 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алушылардың тізімімен жұмыс жасауға көмектесу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45 сұраныс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қалған және тастап кеткен үйлерді анықтау бойынша рейдтерге қатысу, акт құру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20 мекенжай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істеу және қалыптастыруға көмектесу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93 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Сұраныстарды ресімдеу бойынша көмектесу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5-8 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«Спорт кешені» мемлекеттік коммуналдық қазыналық кәсіпорны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Ғимаратқа қызмет көрсету және тазалау бойынша жұмыс;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 аумақтарын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құралдарын, трибуналарды, музайдынын, футбол алаңын күту бойынша жұмыстар. Нысанды күзету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600 шаршы метр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Министрлігі салық комитетінің «Шығыс Қазақстан облысы бойынша Салық Департаментінің Риддер қаласы бойынша салық басқармасы» мемлекеттік мекемесі (келісім бойынша)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ЖСН базасын нақтылау бойынша жұмыс, ресмиленген мүлікті тіркеуді нақтылау, акциздік қадағалау орындарындағы кезекшілік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200 объект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18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Төленбеген салықтарды төлету бойынша хабарламаларды жеткізу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20-30 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«Риддер қаласының жер қатынастары бөлімі» мемлекеттік мекемесі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 алу және жеткізу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116 құжат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Құжаттарды, көшірмелерді әзірлеу және тапсыру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150 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Келіп түсетін өтініштерді компьютерлік өңдеуге көмектесу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184 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Министрлігінің «Биологиялық зерттеу орталығы» республикалық мемлекеттік кәсіпорнының жанындағы Алтай ботаникалық бағы (келісім бойынша, бірлесіп қаржыландыру)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табиғи өсімдіктер дүниесін күту бойынша жұмысқа көмектесу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өсімдіктер дүниесі 4 гектар, дендрарий 12 гектар, гүл өсіру 3 гектар, жеміс шаруашылығы 15 гектар; Репродукциялық питомник – 30 гектар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 50 % кәсіпорын 50 %</w:t>
            </w:r>
          </w:p>
        </w:tc>
      </w:tr>
      <w:tr>
        <w:trPr>
          <w:trHeight w:val="165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бойынша статистика Департаменті» мемлекеттік мекемесінің Риддер қаласының статистика басқармасы (келісім бойынша)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Коньюктуралық тексерулер және әлеуметтік сауалнамалар жургізуге көмектесу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- 3620 адам қамту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Бағаны және үй шаруашылығын тексеруге көмектесу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«Риддер қаласының мемлекеттік тілді оқыту орталығы» мемлекеттік қазыналық коммуналдық кәсіпорны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 жүргізу бойынша жұмысқа көмектесу, қағаз тасушының жұмысы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850 құжат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«Риддер қаласының экономика және бюджеттік жоспарлау бөлімі» мемлекеттік мекемесі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 қағаздарды алу және жеткізу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400 құжат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 қағаздарды пошта арқылы жіберу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50 хат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«Риддер қаласының орталық кітапхана жүйесі» коммуналдық мемлекеттік мекемесі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Қорлармен күнделікті жұмыс, кітаптарды, журналдарды жөндеуге көмектесу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 іс-шара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Мәдени-бұқаралық іс-шараларды дайындауға көмектесу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- 36 іс-шара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 адамда қамтумен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«Риддер қаласының спорт және дене шынықтыру бөлімі» мемлекеттік мекемесі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1000 шаршы метр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уақытта шөпті шабу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800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Қысқы уақытта қар тазалау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500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мұрағатқа тапсыруға дайындауға көмектесу, қағаз тасушының жұмысы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750 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Жоғарғы сотының жанындағы сот қызметін қамтамасыз ету бойынша Департаментінің ШҚ облыстық сотының кеңсесі» мемлекеттік мекемесі (Шығыс Қазақстан облысының Риддер қалалық соты) келісім бойынша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қағаздарын жеткізу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600 шақыру қағазы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қатынас қағаздарын тарату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 құжат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жинақтауға көмектесу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400 құжат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мұрағатқа тапсыруға дайындау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«Риддер қаласының кәсіпкерлік, ауыл шаруашылығы және ветеринария бөлімі» мемлекеттік мекемесі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Үй-жайды тазалау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 кабинет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 тасушының – қатынас қағаздарды жеткізуі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42-45 құжат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қатынас қағаздарын тіркеу бойынша жұмысқа көмектесу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35-40 құжат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Азық-түліктік және азық – түліктік емес тауарларға баға мониторингін жүргізу бойынша көмектесу.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11-13 дүкен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«Риддер қалалық қазынашылық басқармасы» мемлекеттік мекемесі (келісім бойынша)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 қағаздарды жеткізу, мұрағаттық құжаттармен жұмысқа көмектесу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15-10 құжат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аударуға көмектесу, құжаттардың көшірмелерін ресімдеу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1120 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«Риддер қаласы мәслихатының аппараты» мемлекеттік мекемесі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 жүргізу бойынша жұмысқа көмектесу, қағаз тасушының жұмысы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 айналымы - айына 449 дана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3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Жоғарғы сотының жанындағы сот қызметін қамтамасыз ету бойынша департаментінің ШҚ облыстық сот кеңсесі» мемлекеттік мекемесі (Риддер қаласының мамандандырылған әкімшілік соты) (келісім бойынша)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 тасушының – шақыру қағаздарын және орындау құжаттарын таратуы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1500 шақыру қағазы, 500 құжат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135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 әкімдігінің денсаулық сақтау басқармасы «Риддер қалалық ауруханасы» шаруашылық жүргізу құқығындағы коммуналдық мемлекеттік кәсіпорны (келісім бойынша)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аумақты тазалау, абаттандыру бойынша жұмыс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гектар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 жолдарын және шатырды қардан тазарту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орынды, баспалдақтарды жуу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Қабырғалар мен төбелерді әктеу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Терезелерді жуу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 мен жас ағаштар отырғызу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Шөптерді шабу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 қаласының «Халықтар достығы үйі» коммуналдық мемлекеттік қазыналық кәсіпорны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этномәдени орталықтарымен жалпы қалалық іс-шараларды дайындауға көмектесу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орталық айына 6-8 іс-шара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 сайын 2-3 рет 10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«Риддер қаласының білім бөлімі» мемлекеттік мекемесі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жұмысқа көмек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30 анықтама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құжаттарын тіркеу, құжаттарды тарату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100 құжат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тігу, тізім жасау нөмірлер қою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«Риддер қаласының жұмыспен қамту орталығы» коммуналдық мемлекеттік мекемесі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 қағаздарды жеткізу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15-25 құжат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үй-жайларды тазалау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78,97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Жол картасы бойынша салынған тұрғын-үй ғимараттарын қарауға көмектесу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«Риддер қаласының мемлекеттік мұрағаты» коммуналдық мемлекеттік мекемесі (келісім бойынша)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сақталуын қамтамасыз ету бойынша жұмыстарды орындауға көмектесу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162600 құжат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3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«Мәдениет сарайы» коммуналдық мемлекеттік қазыналық кәсіпорны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аумақты тазалау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1400 шаршы метр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іс-шараларда сахна декорацияларын даярлауға және құруға көмектесу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253 іс-шара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әкімдігінің ШҚО Мәдениет басқармасының «Риддер тарихи-өлкетану мұражайы» коммуналдық мемлекеттік қазыналық кәсіпорны (келісім бойынша)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аумақты тазалау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0,4 гектар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1245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«Риддер қаласы әкімдігінің Риддер қаласының ветеринарлық қызметі» шаруашылық жүргізу құқығындағы мемлекеттік коммуналдық кәсіпорны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 қағаздарды жеткізу, мұрағаттық құжаттармен жұмыс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15-10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идентификация базасын өңдеуге көмектесу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Қоғамдық жұмыстардың нақты шарттары: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аптасының ұзақтығы 5 күнді құрайды екі демалыс күні, сегіз сағаттық жұмыс күні, түскі үзіліс 1 сағат, </w:t>
      </w:r>
      <w:r>
        <w:rPr>
          <w:rFonts w:ascii="Times New Roman"/>
          <w:b w:val="false"/>
          <w:i w:val="false"/>
          <w:color w:val="000000"/>
          <w:sz w:val="28"/>
        </w:rPr>
        <w:t>еңбекті қорғау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қауіпсіздік техникасы бойынша нұсқама, </w:t>
      </w:r>
      <w:r>
        <w:rPr>
          <w:rFonts w:ascii="Times New Roman"/>
          <w:b w:val="false"/>
          <w:i w:val="false"/>
          <w:color w:val="000000"/>
          <w:sz w:val="28"/>
        </w:rPr>
        <w:t>арнайы киіммен</w:t>
      </w:r>
      <w:r>
        <w:rPr>
          <w:rFonts w:ascii="Times New Roman"/>
          <w:b w:val="false"/>
          <w:i w:val="false"/>
          <w:color w:val="000000"/>
          <w:sz w:val="28"/>
        </w:rPr>
        <w:t>, құралдармен қамтамасыз етуді жұмыс беруші ұйымдастырады. Қоғамдық жұмыстарға қатысушы жұмыссыздарға еңбекақы төлеу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жеке еңбек шартының негізінде реттеледі және орындалған жұмыстың санына, сапасына және қиындығына байланысты жұмыссыздың жеке шотына аудару жолымен жүзеге асырылады; </w:t>
      </w:r>
      <w:r>
        <w:rPr>
          <w:rFonts w:ascii="Times New Roman"/>
          <w:b w:val="false"/>
          <w:i w:val="false"/>
          <w:color w:val="000000"/>
          <w:sz w:val="28"/>
        </w:rPr>
        <w:t>зейнетақы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әлеуметтік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ақша аударулар Қазақстан Республикасының заңнамаларына сәйкес жүргізіледі. Қызметкерлердің жекелеген санаттары үшін (кәмелеттік жасқа толмаған балалары бар </w:t>
      </w:r>
      <w:r>
        <w:rPr>
          <w:rFonts w:ascii="Times New Roman"/>
          <w:b w:val="false"/>
          <w:i w:val="false"/>
          <w:color w:val="000000"/>
          <w:sz w:val="28"/>
        </w:rPr>
        <w:t>әйелдер</w:t>
      </w:r>
      <w:r>
        <w:rPr>
          <w:rFonts w:ascii="Times New Roman"/>
          <w:b w:val="false"/>
          <w:i w:val="false"/>
          <w:color w:val="000000"/>
          <w:sz w:val="28"/>
        </w:rPr>
        <w:t>, көпбалалы аналар, </w:t>
      </w:r>
      <w:r>
        <w:rPr>
          <w:rFonts w:ascii="Times New Roman"/>
          <w:b w:val="false"/>
          <w:i w:val="false"/>
          <w:color w:val="000000"/>
          <w:sz w:val="28"/>
        </w:rPr>
        <w:t>мүгедектер</w:t>
      </w:r>
      <w:r>
        <w:rPr>
          <w:rFonts w:ascii="Times New Roman"/>
          <w:b w:val="false"/>
          <w:i w:val="false"/>
          <w:color w:val="000000"/>
          <w:sz w:val="28"/>
        </w:rPr>
        <w:t>, он сегіз жасқа толмаған </w:t>
      </w:r>
      <w:r>
        <w:rPr>
          <w:rFonts w:ascii="Times New Roman"/>
          <w:b w:val="false"/>
          <w:i w:val="false"/>
          <w:color w:val="000000"/>
          <w:sz w:val="28"/>
        </w:rPr>
        <w:t>адамдар</w:t>
      </w:r>
      <w:r>
        <w:rPr>
          <w:rFonts w:ascii="Times New Roman"/>
          <w:b w:val="false"/>
          <w:i w:val="false"/>
          <w:color w:val="000000"/>
          <w:sz w:val="28"/>
        </w:rPr>
        <w:t>) қоғамдық жұмыстардың шарттары тиісті санаттың еңбек шарттарының ерекшеліктерін ескерумен анықталады және Қазақстан Республикасының еңбек </w:t>
      </w:r>
      <w:r>
        <w:rPr>
          <w:rFonts w:ascii="Times New Roman"/>
          <w:b w:val="false"/>
          <w:i w:val="false"/>
          <w:color w:val="000000"/>
          <w:sz w:val="28"/>
        </w:rPr>
        <w:t>еңбек 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қызметкерлер мен жұмыс берушілер арасында жасалатын еңбек шарттарымен қарастырылады.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