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8978" w14:textId="db08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Риддер қаласының бюджеті туралы" 2012 жылғы 21 желтоқсандағы № 11/2-V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2013 жылғы 21 тамыздағы N 19/2-V шешімі. Шығыс Қазақстан облысының Әділет департаментінде 2013 жылғы 28 тамызда N 3046 болып тіркелді. Қолданылу мерзімінің аяқталуына байланысты күші жойылды (Риддер қалалық мәслихатының 2013 жылғы 24 желтоқсандағы № 884/04-08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(Риддер қалалық мәслихатының 24.12.2013 № 884/04-08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 тармақшасына, Шығыс Қазақстан облыстық мәслихатының 2013 жылғы 9 тамыздағы № 13/155-V «2013-2015 жылдарға арналған облыстық бюджет туралы»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3031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1. Риддер қалалық мәслихатының 2012 жылғы 21 желтоқсандағы «2013-2015 жылдарға арналған Риддер қаласының бюджеті туралы» № 11/2-V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2013 жылғы 3 қаңтардағы № 2793 тіркелген, «Лениногорская правда» газетінде 2013 жылғы 25 қаңтарда № 4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2013-2015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5277659 мың теңге, соның ішінде:</w:t>
      </w:r>
      <w:r>
        <w:br/>
      </w:r>
      <w:r>
        <w:rPr>
          <w:rFonts w:ascii="Times New Roman"/>
          <w:b w:val="false"/>
          <w:i w:val="false"/>
          <w:color w:val="000000"/>
          <w:sz w:val="28"/>
        </w:rPr>
        <w:t>
      салықтық түсімдері – 2471534 мың теңге;</w:t>
      </w:r>
      <w:r>
        <w:br/>
      </w:r>
      <w:r>
        <w:rPr>
          <w:rFonts w:ascii="Times New Roman"/>
          <w:b w:val="false"/>
          <w:i w:val="false"/>
          <w:color w:val="000000"/>
          <w:sz w:val="28"/>
        </w:rPr>
        <w:t>
      салықтық емес түсімдер – 5800 мың теңге;</w:t>
      </w:r>
      <w:r>
        <w:br/>
      </w:r>
      <w:r>
        <w:rPr>
          <w:rFonts w:ascii="Times New Roman"/>
          <w:b w:val="false"/>
          <w:i w:val="false"/>
          <w:color w:val="000000"/>
          <w:sz w:val="28"/>
        </w:rPr>
        <w:t>
      негізгі капиталды сатудан түсетін түсімдер - 44179 мың теңге;</w:t>
      </w:r>
      <w:r>
        <w:br/>
      </w:r>
      <w:r>
        <w:rPr>
          <w:rFonts w:ascii="Times New Roman"/>
          <w:b w:val="false"/>
          <w:i w:val="false"/>
          <w:color w:val="000000"/>
          <w:sz w:val="28"/>
        </w:rPr>
        <w:t>
      трансферттер түсімі – 2756146 мың теңге;</w:t>
      </w:r>
      <w:r>
        <w:br/>
      </w:r>
      <w:r>
        <w:rPr>
          <w:rFonts w:ascii="Times New Roman"/>
          <w:b w:val="false"/>
          <w:i w:val="false"/>
          <w:color w:val="000000"/>
          <w:sz w:val="28"/>
        </w:rPr>
        <w:t>
      2) шығындар – 5349571,1 мың теңге;</w:t>
      </w:r>
      <w:r>
        <w:br/>
      </w:r>
      <w:r>
        <w:rPr>
          <w:rFonts w:ascii="Times New Roman"/>
          <w:b w:val="false"/>
          <w:i w:val="false"/>
          <w:color w:val="000000"/>
          <w:sz w:val="28"/>
        </w:rPr>
        <w:t xml:space="preserve">
      3) таза бюджеттік кредиттеу – 50000 мың теңге, </w:t>
      </w:r>
      <w:r>
        <w:br/>
      </w:r>
      <w:r>
        <w:rPr>
          <w:rFonts w:ascii="Times New Roman"/>
          <w:b w:val="false"/>
          <w:i w:val="false"/>
          <w:color w:val="000000"/>
          <w:sz w:val="28"/>
        </w:rPr>
        <w:t>
      бюджеттік кредиттер – 50000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xml:space="preserve">
      4) қаржы активтерімен операциялар бойынша сальдо – 0 мың теңге; </w:t>
      </w:r>
      <w:r>
        <w:br/>
      </w:r>
      <w:r>
        <w:rPr>
          <w:rFonts w:ascii="Times New Roman"/>
          <w:b w:val="false"/>
          <w:i w:val="false"/>
          <w:color w:val="000000"/>
          <w:sz w:val="28"/>
        </w:rPr>
        <w:t>
      5) бюджет тапшылығы (профициті) – -121912,1 мың теңге;</w:t>
      </w:r>
      <w:r>
        <w:br/>
      </w:r>
      <w:r>
        <w:rPr>
          <w:rFonts w:ascii="Times New Roman"/>
          <w:b w:val="false"/>
          <w:i w:val="false"/>
          <w:color w:val="000000"/>
          <w:sz w:val="28"/>
        </w:rPr>
        <w:t>
      6) бюджет тапшылығын қаржыландыру (профицитін пайдалану) – 121912,1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«10. 2013 жылға арналған қалалық бюджетте азаматтардың жекеленген топтарына әлеуметтік көмек көрсетуге облыстық бюджеттен келіп түскен мақсатты ағымдағы нысаналы трансферттер 28377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 xml:space="preserve"> бірінші азат жол келесі редакцияда жазылсын:</w:t>
      </w:r>
      <w:r>
        <w:br/>
      </w:r>
      <w:r>
        <w:rPr>
          <w:rFonts w:ascii="Times New Roman"/>
          <w:b w:val="false"/>
          <w:i w:val="false"/>
          <w:color w:val="000000"/>
          <w:sz w:val="28"/>
        </w:rPr>
        <w:t>
      «12. 2013 жылға арналған қалалық бюджетте облыстық бюджеттен берілген нысаналы даму трансферттері 448635 мың теңге көлемінде </w:t>
      </w:r>
      <w:r>
        <w:rPr>
          <w:rFonts w:ascii="Times New Roman"/>
          <w:b w:val="false"/>
          <w:i w:val="false"/>
          <w:color w:val="000000"/>
          <w:sz w:val="28"/>
        </w:rPr>
        <w:t>7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екінші азат жол келесі редакцияда жазылсын:</w:t>
      </w:r>
      <w:r>
        <w:br/>
      </w:r>
      <w:r>
        <w:rPr>
          <w:rFonts w:ascii="Times New Roman"/>
          <w:b w:val="false"/>
          <w:i w:val="false"/>
          <w:color w:val="000000"/>
          <w:sz w:val="28"/>
        </w:rPr>
        <w:t>
      «35000 мың теңге – білім беру нысандарының құрылысы және қайта құруға;»;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14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Кезекті сессияның төрағасы                 О. Мысаев      </w:t>
      </w:r>
    </w:p>
    <w:p>
      <w:pPr>
        <w:spacing w:after="0"/>
        <w:ind w:left="0"/>
        <w:jc w:val="both"/>
      </w:pPr>
      <w:r>
        <w:rPr>
          <w:rFonts w:ascii="Times New Roman"/>
          <w:b w:val="false"/>
          <w:i/>
          <w:color w:val="000000"/>
          <w:sz w:val="28"/>
        </w:rPr>
        <w:t>      Қалалық мәслихат хатшысының м.а.           Н. Замятин</w:t>
      </w:r>
    </w:p>
    <w:bookmarkStart w:name="z6" w:id="1"/>
    <w:p>
      <w:pPr>
        <w:spacing w:after="0"/>
        <w:ind w:left="0"/>
        <w:jc w:val="both"/>
      </w:pPr>
      <w:r>
        <w:rPr>
          <w:rFonts w:ascii="Times New Roman"/>
          <w:b w:val="false"/>
          <w:i w:val="false"/>
          <w:color w:val="000000"/>
          <w:sz w:val="28"/>
        </w:rPr>
        <w:t>
2013 жылғы 21 тамыздағы № 19/2-V</w:t>
      </w:r>
      <w:r>
        <w:br/>
      </w:r>
      <w:r>
        <w:rPr>
          <w:rFonts w:ascii="Times New Roman"/>
          <w:b w:val="false"/>
          <w:i w:val="false"/>
          <w:color w:val="000000"/>
          <w:sz w:val="28"/>
        </w:rPr>
        <w:t>
Риддер қалалық мәслихатының</w:t>
      </w:r>
      <w:r>
        <w:br/>
      </w:r>
      <w:r>
        <w:rPr>
          <w:rFonts w:ascii="Times New Roman"/>
          <w:b w:val="false"/>
          <w:i w:val="false"/>
          <w:color w:val="000000"/>
          <w:sz w:val="28"/>
        </w:rPr>
        <w:t xml:space="preserve">
ХIХ сессиясының шешіміне </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мәслихатының</w:t>
      </w:r>
      <w:r>
        <w:br/>
      </w:r>
      <w:r>
        <w:rPr>
          <w:rFonts w:ascii="Times New Roman"/>
          <w:b w:val="false"/>
          <w:i w:val="false"/>
          <w:color w:val="000000"/>
          <w:sz w:val="28"/>
        </w:rPr>
        <w:t>
ХI сессиясының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2013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547"/>
        <w:gridCol w:w="612"/>
        <w:gridCol w:w="612"/>
        <w:gridCol w:w="8794"/>
        <w:gridCol w:w="17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5277659</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2471534</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986374</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986374</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709229</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709229</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681278</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349299</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213824</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117946</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43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73807</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0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19498</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20846</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44179</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2756146</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2756146</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2756146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91"/>
        <w:gridCol w:w="783"/>
        <w:gridCol w:w="869"/>
        <w:gridCol w:w="7755"/>
        <w:gridCol w:w="21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5349571,1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159965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1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97388</w:t>
            </w: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24956</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19946</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17221,1</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1781786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366707</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366707</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260003</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106704</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1233723</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1233246</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1142901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181356</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139356</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25760</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206896</w:t>
            </w: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168570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168570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845123,5</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314575</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293973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210641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(немесе) сатып алу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421657,5</w:t>
            </w:r>
          </w:p>
        </w:tc>
      </w:tr>
      <w:tr>
        <w:trPr>
          <w:trHeight w:val="4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420157,5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390574,5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108891</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34707</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52329</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304606</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91064</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91064</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91064</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82696</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39276</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объектілерін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66689</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45108</w:t>
            </w:r>
          </w:p>
        </w:tc>
      </w:tr>
      <w:tr>
        <w:trPr>
          <w:trHeight w:val="1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18050</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27514</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18593</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26342</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r>
      <w:tr>
        <w:trPr>
          <w:trHeight w:val="2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304997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304997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304997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294997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1518060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1518060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42958</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370782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353216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1084708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1084708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137763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кәсіпкерліктің дамуына ықпал етуді кредиттеу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-121912,1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121912,1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bl>
    <w:bookmarkStart w:name="z7" w:id="2"/>
    <w:p>
      <w:pPr>
        <w:spacing w:after="0"/>
        <w:ind w:left="0"/>
        <w:jc w:val="both"/>
      </w:pPr>
      <w:r>
        <w:rPr>
          <w:rFonts w:ascii="Times New Roman"/>
          <w:b w:val="false"/>
          <w:i w:val="false"/>
          <w:color w:val="000000"/>
          <w:sz w:val="28"/>
        </w:rPr>
        <w:t>
2013 жылғы 21 тамыздағы № 19/2-V</w:t>
      </w:r>
      <w:r>
        <w:br/>
      </w:r>
      <w:r>
        <w:rPr>
          <w:rFonts w:ascii="Times New Roman"/>
          <w:b w:val="false"/>
          <w:i w:val="false"/>
          <w:color w:val="000000"/>
          <w:sz w:val="28"/>
        </w:rPr>
        <w:t>
Риддер қалалық мәслихатының</w:t>
      </w:r>
      <w:r>
        <w:br/>
      </w:r>
      <w:r>
        <w:rPr>
          <w:rFonts w:ascii="Times New Roman"/>
          <w:b w:val="false"/>
          <w:i w:val="false"/>
          <w:color w:val="000000"/>
          <w:sz w:val="28"/>
        </w:rPr>
        <w:t>
ХIХ сессиясының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      2012 жылғы 21 желтоқсандағы № 11/2-V</w:t>
      </w:r>
      <w:r>
        <w:br/>
      </w:r>
      <w:r>
        <w:rPr>
          <w:rFonts w:ascii="Times New Roman"/>
          <w:b w:val="false"/>
          <w:i w:val="false"/>
          <w:color w:val="000000"/>
          <w:sz w:val="28"/>
        </w:rPr>
        <w:t>
Риддер қалалық мәслихатының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7 қосымша</w:t>
      </w:r>
    </w:p>
    <w:p>
      <w:pPr>
        <w:spacing w:after="0"/>
        <w:ind w:left="0"/>
        <w:jc w:val="left"/>
      </w:pPr>
      <w:r>
        <w:rPr>
          <w:rFonts w:ascii="Times New Roman"/>
          <w:b/>
          <w:i w:val="false"/>
          <w:color w:val="000000"/>
        </w:rPr>
        <w:t xml:space="preserve"> Облыстық бюджеттен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777"/>
        <w:gridCol w:w="757"/>
        <w:gridCol w:w="4521"/>
        <w:gridCol w:w="1621"/>
        <w:gridCol w:w="2177"/>
        <w:gridCol w:w="234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реконструкциялауға</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алуға</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448635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745"/>
        <w:gridCol w:w="910"/>
        <w:gridCol w:w="3179"/>
        <w:gridCol w:w="1366"/>
        <w:gridCol w:w="2094"/>
        <w:gridCol w:w="1737"/>
        <w:gridCol w:w="1848"/>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алуға</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дамытуға</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асыруға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448635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352544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22535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220332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61091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r>
    </w:tbl>
    <w:bookmarkStart w:name="z8" w:id="3"/>
    <w:p>
      <w:pPr>
        <w:spacing w:after="0"/>
        <w:ind w:left="0"/>
        <w:jc w:val="both"/>
      </w:pPr>
      <w:r>
        <w:rPr>
          <w:rFonts w:ascii="Times New Roman"/>
          <w:b w:val="false"/>
          <w:i w:val="false"/>
          <w:color w:val="000000"/>
          <w:sz w:val="28"/>
        </w:rPr>
        <w:t>
2013 жылғы 21 тамыздағы № 19/2-V</w:t>
      </w:r>
      <w:r>
        <w:br/>
      </w:r>
      <w:r>
        <w:rPr>
          <w:rFonts w:ascii="Times New Roman"/>
          <w:b w:val="false"/>
          <w:i w:val="false"/>
          <w:color w:val="000000"/>
          <w:sz w:val="28"/>
        </w:rPr>
        <w:t>
Риддер қалалық мәслихатының</w:t>
      </w:r>
      <w:r>
        <w:br/>
      </w:r>
      <w:r>
        <w:rPr>
          <w:rFonts w:ascii="Times New Roman"/>
          <w:b w:val="false"/>
          <w:i w:val="false"/>
          <w:color w:val="000000"/>
          <w:sz w:val="28"/>
        </w:rPr>
        <w:t>
ХIХ сессиясының шешіміне</w:t>
      </w:r>
      <w:r>
        <w:br/>
      </w:r>
      <w:r>
        <w:rPr>
          <w:rFonts w:ascii="Times New Roman"/>
          <w:b w:val="false"/>
          <w:i w:val="false"/>
          <w:color w:val="000000"/>
          <w:sz w:val="28"/>
        </w:rPr>
        <w:t>
№ 3 қосымша</w:t>
      </w:r>
    </w:p>
    <w:bookmarkEnd w:id="3"/>
    <w:p>
      <w:pPr>
        <w:spacing w:after="0"/>
        <w:ind w:left="0"/>
        <w:jc w:val="both"/>
      </w:pPr>
      <w:r>
        <w:rPr>
          <w:rFonts w:ascii="Times New Roman"/>
          <w:b w:val="false"/>
          <w:i w:val="false"/>
          <w:color w:val="000000"/>
          <w:sz w:val="28"/>
        </w:rPr>
        <w:t>      2012 жылғы 21 желтоқсандағы № 11/2-V</w:t>
      </w:r>
      <w:r>
        <w:br/>
      </w:r>
      <w:r>
        <w:rPr>
          <w:rFonts w:ascii="Times New Roman"/>
          <w:b w:val="false"/>
          <w:i w:val="false"/>
          <w:color w:val="000000"/>
          <w:sz w:val="28"/>
        </w:rPr>
        <w:t>
Риддер қалалық мәслихатының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14 қосымша</w:t>
      </w:r>
    </w:p>
    <w:p>
      <w:pPr>
        <w:spacing w:after="0"/>
        <w:ind w:left="0"/>
        <w:jc w:val="left"/>
      </w:pPr>
      <w:r>
        <w:rPr>
          <w:rFonts w:ascii="Times New Roman"/>
          <w:b/>
          <w:i w:val="false"/>
          <w:color w:val="000000"/>
        </w:rPr>
        <w:t xml:space="preserve"> 2013-2015 жылдарға арналған облыстық, республикалық</w:t>
      </w:r>
      <w:r>
        <w:br/>
      </w:r>
      <w:r>
        <w:rPr>
          <w:rFonts w:ascii="Times New Roman"/>
          <w:b/>
          <w:i w:val="false"/>
          <w:color w:val="000000"/>
        </w:rPr>
        <w:t>
бюджеттерден алынатын кредиттер мен нысаналы трансферттер және</w:t>
      </w:r>
      <w:r>
        <w:br/>
      </w:r>
      <w:r>
        <w:rPr>
          <w:rFonts w:ascii="Times New Roman"/>
          <w:b/>
          <w:i w:val="false"/>
          <w:color w:val="000000"/>
        </w:rPr>
        <w:t>
қалалық бюджет есебінен қаржыландырылатын қалалық бюджеттік</w:t>
      </w:r>
      <w:r>
        <w:br/>
      </w:r>
      <w:r>
        <w:rPr>
          <w:rFonts w:ascii="Times New Roman"/>
          <w:b/>
          <w:i w:val="false"/>
          <w:color w:val="000000"/>
        </w:rPr>
        <w:t>
инвестициялық жобалардың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554"/>
        <w:gridCol w:w="548"/>
        <w:gridCol w:w="640"/>
        <w:gridCol w:w="6322"/>
        <w:gridCol w:w="1796"/>
        <w:gridCol w:w="1507"/>
        <w:gridCol w:w="9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2305774,5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үшін 1С Бухгалтерия 8 бағдарламасын алу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280 орындық бала-бақшаның құрылысы" жобаға ЖСҚ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Гоголь-Свердлов көшесінде 140 орындық бала-бақшаның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280 орындық бала-бақшаның құрылысы" жобаға ЖСҚ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722130,5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сатып алу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714130,5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жай салу және (немесе) сатып алу және инженерлік коммуникациялық инфрақұрылымдарды дамыту (немесе) сатып алу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Островский көшесі бойында 60 пәтерлі тұрғын үйдің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пәтерлі тұрғын үйдің құрылысы" жобасына жоба-сметалық құжаттама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210925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үйдің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үйдің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ықшам ауданындағы 60 пәтерлі тұрғын үй құрылысы" объектісіне техникалық құжат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"Островский, 34 көшесі б-ша 60 пәтерлі тұрғын үй құрылысы" объектісіне техникалық құжат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60 пәтерлі тұрғын үйдің құрылысы" жобасына жоба-сметалық құжаттар әзірлеу (моноқалаларды дамыту бағдарламасы)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пәтерлі тұрғын үйдің құрылысы" жобасына жоба-сметалық құжаттар әзірлеу («Қол жетімді тұрғын үй» бағдарламасы)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үйге инженерлік жүйелер және абаттандыру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 аудандардың магистральді электр желілерінің құрылысы" жобасына жоба-сметалық құжаттар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қаласындағы кіші электр станциясының құрылысы" жобасына жер телімін рәсімдеумен қоса жоба-сметалық құжаттар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5, 6 ықшам аудандарындағы жылу тартқы станциясының құрылысы" жобасына жер телімін рәсімдеумен қоса жоба-сметалық құжаттар әзірлеу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1, 6, 7 аудандары үшін жылу тартқы станциясының құрылысы" жобасына жер телімін рәсімдеумен қоса жоба-сметалық құжаттар әзірлеу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 – ықшам аудандарындағы жылу магистраль желілері мен кварталішілік желілері» жобасына жер телімін рәсімдеумен қоса жоба-сметалық құжаттар әзірлеу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"Көшелерді жарықтандыру желілерінің құрылысы" жобасына жоба-сметалық құжаттар әзірлеу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390574,5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қаласындағы 93-94 кварталдарында кәріз жүйелері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қаласындағы Малая Таловка ауданында сумен жабдықтау жүйелерін реконструкциялау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225466,5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93-94 кварталдарындағы кәріздік желілер (бірлесіп қаржыландыру)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қаласының Кіші Таловка ауданындағы сумен жабдықтау желісінің қайта құрылысы(бірлесіп қаржыландыру)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сумен жабдықтау және су қайтарғысының қайта құрылысына ЖСҚ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сумен жабдықтау және су қайтарғысының тазалау құрылыстарының қайта құрылысына ЖСҚ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Таловка ауданындағы су өткізгіш желілердің құрылысы» жобасына жер телімін рәсімдеумен қоса ЖСҚ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Геолог ықшам ауданында және Ботаника тұрғын ауданында су құбыры желілері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 ықшам ауданындағы және Ботаника тұрғын ауданындағы су желілері құрылысы" нысанына техникалық құжат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«Поперечное а. Сумен жабдықтау жүйесінің құрылысы жобасына жер телімін рәсімдеумен қоса ЖСҚ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округінің Лениногорский лесхоз а. сумен жабдықтау жүйесінің құрылысы» жобасына жер телімін рәсімдеумен қоса ЖСҚ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округінің Дом отдыха а. сумен жабдықтау жүйесінің құрылысы» жобасына жер телімін рәсімдеумен қоса ЖСҚ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Ливино а. сумен жабдықтау жүйесінің құрылысы» жобасына жер телімін рәсімдеумен қоса ЖСҚ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«Пригородное а. сумен жабдықтау жүйесінің қайта құрылысы» жобасына ЖСҚ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нысандарын дамыту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шынықтыру-сауықтыру кешеннің құрылысы" жобасына жоба-сметалық құжаттар әзірлеу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 спорт алаңы үшін істелген алаңы кешеніне электр жүйелерінің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жолдарының қайта құрылысы» жобасына ЖСҚ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1488068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353216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353216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292125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2-ші,4-ші аудандардың коммуналдық жылу желілерін реконструкциялауға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Гоголь-Рощин көшесінен Гагарин даңғылына дейінгі нөсерлі кәріз жүйесінің құрылысына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165066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«Востокэнергоиндустрия» ЖШС өндірістік базасын инженерлік желілерімен қамтамасыз етуге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«Эдельвейс» спорт кешенін сыртқы энергиямен жабдықтауға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өзені арқылы өтетін көпірдің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Быструха көпірі арқылы өтетін көпірді реконструкциялау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4-ші аудандардағы коммуналды жылу жүйелерін реконструкциялау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Гоголя-Рощина көшелері бойынша нөсерлі кәріздердің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газды тарату қондырғыларын, 12,4 км газ құбырларын, 122 ыдыстары реконструкциялау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1084708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1084708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1054308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11 позиция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12 позиция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13 позиция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11 позиция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12 позиция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13 позиция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жүйелермен 60-пәтерлі тұрғын үй құрылысы" жобасына 4 ЖСҚ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сектор: Қазақстан үшін мемлекеттік мекеменің бухгалтериясы" бағдарламалық өнімін алу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 кәсіпкерліктің дамуына ықпал етуге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шағын кредиттеуге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