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6fff" w14:textId="de26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2013 жылғы 16 тамыздағы № 17/103-V шешімі. Оңтүстік Қазақстан облысының Әділет департаментінде 2013 жылғы 16 қыркүйекте № 2378 болып тіркелді. Күшi жойылды - Оңтүстiк Қазақстан облысы Отырар аудандық мәслихатының 2016 жылғы 11 шілдедегі № 3/19-VI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Отырар аудандық мәслихатының 11.07.2016 № 3/19-VI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бастап қолданысқа енгiзiледi).</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Отырар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Ә.Махатай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Б.Зұлпыхаров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2013 жылғы 16 тамыздағы</w:t>
            </w:r>
            <w:r>
              <w:br/>
            </w:r>
            <w:r>
              <w:rPr>
                <w:rFonts w:ascii="Times New Roman"/>
                <w:b w:val="false"/>
                <w:i w:val="false"/>
                <w:color w:val="000000"/>
                <w:sz w:val="20"/>
              </w:rPr>
              <w:t>№ 17/103-V шешімімен бекітілген</w:t>
            </w:r>
          </w:p>
        </w:tc>
      </w:tr>
    </w:tbl>
    <w:bookmarkStart w:name="z5"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2. Әлеуметтік көмек Отырар ауданының тиісті әкімшілік-аумақтық бірлігінде тұрақты тұратын мұқтаж азаматтарға көрсетіледі.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4. Осы қағиданың мақсаты үшін әлеуметтік көмек ретінде Отырар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мынадай мереке күндеріне көрсетіледі:</w:t>
      </w:r>
      <w:r>
        <w:br/>
      </w:r>
      <w:r>
        <w:rPr>
          <w:rFonts w:ascii="Times New Roman"/>
          <w:b w:val="false"/>
          <w:i w:val="false"/>
          <w:color w:val="000000"/>
          <w:sz w:val="28"/>
        </w:rPr>
        <w:t>
      1) 8 наурыз "Халықаралық әйелдер күніне" орай – Ұлы Отан соғысының ардагерлері мен тылда еңбек еткен ардагер әйелдеріне, көп балалы аналарға, біржолғы 2 айлық есептік көрсеткіш мөлшерінде;</w:t>
      </w:r>
      <w:r>
        <w:br/>
      </w:r>
      <w:r>
        <w:rPr>
          <w:rFonts w:ascii="Times New Roman"/>
          <w:b w:val="false"/>
          <w:i w:val="false"/>
          <w:color w:val="000000"/>
          <w:sz w:val="28"/>
        </w:rPr>
        <w:t>
      1-1) 21-23 наурызда (Наурыз мейрамы) - Қаза тапқан әскери қызметшiлердiң отбасылары, атап айтқанда:</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біржолғы 5 айлық есептік көрсеткіш мөлшерінде;</w:t>
      </w:r>
      <w:r>
        <w:br/>
      </w: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біржолғы 2 айлық есептік көрсеткіш мөлшерінде;</w:t>
      </w:r>
      <w:r>
        <w:br/>
      </w:r>
      <w:r>
        <w:rPr>
          <w:rFonts w:ascii="Times New Roman"/>
          <w:b w:val="false"/>
          <w:i w:val="false"/>
          <w:color w:val="000000"/>
          <w:sz w:val="28"/>
        </w:rPr>
        <w:t>
      2) "7 мамыр "Отан қорғаушы күні" - жаттығу жиындарына шақырылып, ұрыс қимылдары жүрiп жатқан кезде Ауғанстанға жiберiлген әскери мiндеттiлер, біржолғы 5 айлық есептік көрсеткіш мөлшерінде;</w:t>
      </w:r>
      <w:r>
        <w:br/>
      </w:r>
      <w:r>
        <w:rPr>
          <w:rFonts w:ascii="Times New Roman"/>
          <w:b w:val="false"/>
          <w:i w:val="false"/>
          <w:color w:val="000000"/>
          <w:sz w:val="28"/>
        </w:rPr>
        <w:t>
      3) 9 мамыр "Ұлы Отан соғысының Жеңіс күніне" орай - Ұлы Отан соғысының қатысушылары мен мүгедектерiне, олардың жесірлеріне, біржолғы 100 айлық есептік көрсеткіш мөлшерінде және қосымша тұтыну заттары түрінде 50 айлық есептік көрсеткіш мөлшерінде;</w:t>
      </w:r>
      <w:r>
        <w:br/>
      </w:r>
      <w:r>
        <w:rPr>
          <w:rFonts w:ascii="Times New Roman"/>
          <w:b w:val="false"/>
          <w:i w:val="false"/>
          <w:color w:val="000000"/>
          <w:sz w:val="28"/>
        </w:rPr>
        <w:t>
      Ұлы Отан Соғысына қатысушыларына теңестірілген және тыл еңбеккерлеріне, біржолғы 5 айлық есептік көрсеткіш мөлшерінде;</w:t>
      </w:r>
      <w:r>
        <w:br/>
      </w:r>
      <w:r>
        <w:rPr>
          <w:rFonts w:ascii="Times New Roman"/>
          <w:b w:val="false"/>
          <w:i w:val="false"/>
          <w:color w:val="000000"/>
          <w:sz w:val="28"/>
        </w:rPr>
        <w:t>
      4) 1 маусым "Балаларды қорғау күніне" орай – үйде оқып және тәрбиеленетін мүгедек балаларға, біржолғы 3 айлық есептік көрсеткіш мөлшерінде;</w:t>
      </w:r>
      <w:r>
        <w:br/>
      </w:r>
      <w:r>
        <w:rPr>
          <w:rFonts w:ascii="Times New Roman"/>
          <w:b w:val="false"/>
          <w:i w:val="false"/>
          <w:color w:val="000000"/>
          <w:sz w:val="28"/>
        </w:rPr>
        <w:t>
      5) қарттар мен мүгедектер күніне орай – қарттарға, мүгедектерге біржолғы 2 айлық есептік көрсеткіш мөлшерінде;</w:t>
      </w:r>
      <w:r>
        <w:br/>
      </w:r>
      <w:r>
        <w:rPr>
          <w:rFonts w:ascii="Times New Roman"/>
          <w:b w:val="false"/>
          <w:i w:val="false"/>
          <w:color w:val="000000"/>
          <w:sz w:val="28"/>
        </w:rPr>
        <w:t>
      6) жаңа жылдық шыршаға мүгедек балаларға біржолғы 2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Отырар аудандық мәслихатының 19.12.2014 </w:t>
      </w:r>
      <w:r>
        <w:rPr>
          <w:rFonts w:ascii="Times New Roman"/>
          <w:b w:val="false"/>
          <w:i w:val="false"/>
          <w:color w:val="ff0000"/>
          <w:sz w:val="28"/>
        </w:rPr>
        <w:t>№ 33/189-V</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8. Учаскелік және арнайы комиссиялар өз қызметін Оңтүстік Қазақстан облысы әкімдігі бекітетін ережелердің негізінде жүзеге асырады.</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w:t>
      </w:r>
      <w:r>
        <w:br/>
      </w:r>
      <w:r>
        <w:rPr>
          <w:rFonts w:ascii="Times New Roman"/>
          <w:b/>
          <w:i w:val="false"/>
          <w:color w:val="000000"/>
        </w:rPr>
        <w:t>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мынадай санаттағы азаматтарға ұсынылады:</w:t>
      </w:r>
      <w:r>
        <w:br/>
      </w:r>
      <w:r>
        <w:rPr>
          <w:rFonts w:ascii="Times New Roman"/>
          <w:b w:val="false"/>
          <w:i w:val="false"/>
          <w:color w:val="000000"/>
          <w:sz w:val="28"/>
        </w:rPr>
        <w:t>
      1) Ұлы Отан соғысының қатысушылары мен мүгедектерiне біржолғы 1000 айлық есептік көрсеткіш мөлшеріне дейін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100 айлық есептік көрсеткіш мөлшеріне дейін;</w:t>
      </w:r>
      <w:r>
        <w:br/>
      </w:r>
      <w:r>
        <w:rPr>
          <w:rFonts w:ascii="Times New Roman"/>
          <w:b w:val="false"/>
          <w:i w:val="false"/>
          <w:color w:val="000000"/>
          <w:sz w:val="28"/>
        </w:rPr>
        <w:t>
      2) күтім көрсетуге мұқтаж сексен жастан асқан қарттарға, жол жүрумен байланысты шығындарын өтеуге, ай сайын 1 айлық есептік көрсеткіш мөлшеріне дейін;</w:t>
      </w:r>
      <w:r>
        <w:br/>
      </w:r>
      <w:r>
        <w:rPr>
          <w:rFonts w:ascii="Times New Roman"/>
          <w:b w:val="false"/>
          <w:i w:val="false"/>
          <w:color w:val="000000"/>
          <w:sz w:val="28"/>
        </w:rPr>
        <w:t>
      3) үйде оқып және тәрбиеленіп жатқан мүгедек балаларға ай сайын 1 айлық есептік көрсеткіш мөлшеріне дейін;</w:t>
      </w:r>
      <w:r>
        <w:br/>
      </w:r>
      <w:r>
        <w:rPr>
          <w:rFonts w:ascii="Times New Roman"/>
          <w:b w:val="false"/>
          <w:i w:val="false"/>
          <w:color w:val="000000"/>
          <w:sz w:val="28"/>
        </w:rPr>
        <w:t>
      4) жеке оңалту бағдарламасы бойынша мүгедектерге қоларбамен қамтамасыз етуге:</w:t>
      </w:r>
      <w:r>
        <w:br/>
      </w:r>
      <w:r>
        <w:rPr>
          <w:rFonts w:ascii="Times New Roman"/>
          <w:b w:val="false"/>
          <w:i w:val="false"/>
          <w:color w:val="000000"/>
          <w:sz w:val="28"/>
        </w:rPr>
        <w:t>
      серуендеуге арналған қоларбаға 50 айлық есептік көрсеткіш мөлшеріне дейін;</w:t>
      </w:r>
      <w:r>
        <w:br/>
      </w:r>
      <w:r>
        <w:rPr>
          <w:rFonts w:ascii="Times New Roman"/>
          <w:b w:val="false"/>
          <w:i w:val="false"/>
          <w:color w:val="000000"/>
          <w:sz w:val="28"/>
        </w:rPr>
        <w:t>
      бөлмеге арналған қоларбаға 25 айлық есептік көрсеткіш мөлшеріне дейін;</w:t>
      </w:r>
      <w:r>
        <w:br/>
      </w:r>
      <w:r>
        <w:rPr>
          <w:rFonts w:ascii="Times New Roman"/>
          <w:b w:val="false"/>
          <w:i w:val="false"/>
          <w:color w:val="000000"/>
          <w:sz w:val="28"/>
        </w:rPr>
        <w:t>
      мүгедек балаларға 25 айлық есептiк көрсеткiш мөлшерiне дейін;</w:t>
      </w:r>
      <w:r>
        <w:br/>
      </w:r>
      <w:r>
        <w:rPr>
          <w:rFonts w:ascii="Times New Roman"/>
          <w:b w:val="false"/>
          <w:i w:val="false"/>
          <w:color w:val="000000"/>
          <w:sz w:val="28"/>
        </w:rPr>
        <w:t>
      5) зейнеткерлер мен мүгедектерге шипажай немесе оңалту орталықтарына жолдама үшін, біржолғы 37 айлық есептік көрсеткіш мөлшеріне дейін;</w:t>
      </w:r>
      <w:r>
        <w:br/>
      </w:r>
      <w:r>
        <w:rPr>
          <w:rFonts w:ascii="Times New Roman"/>
          <w:b w:val="false"/>
          <w:i w:val="false"/>
          <w:color w:val="000000"/>
          <w:sz w:val="28"/>
        </w:rPr>
        <w:t>
      6) адамның иммун тапшылығы вирусын жұқтырған азаматтары бар отбасыларына ай сайын 22 айлық есептiк көрсеткiш мөлшерiне дейін;</w:t>
      </w:r>
      <w:r>
        <w:br/>
      </w:r>
      <w:r>
        <w:rPr>
          <w:rFonts w:ascii="Times New Roman"/>
          <w:b w:val="false"/>
          <w:i w:val="false"/>
          <w:color w:val="000000"/>
          <w:sz w:val="28"/>
        </w:rPr>
        <w:t>
      7) өмірлік қиын жағдайларға ұшыраған азаматтарға бiржолғы 300 айлық есептiк көрсеткiш мөлшерiне дейін;</w:t>
      </w:r>
      <w:r>
        <w:br/>
      </w:r>
      <w:r>
        <w:rPr>
          <w:rFonts w:ascii="Times New Roman"/>
          <w:b w:val="false"/>
          <w:i w:val="false"/>
          <w:color w:val="000000"/>
          <w:sz w:val="28"/>
        </w:rPr>
        <w:t>
      8) халықтың аз қамтамасыз етілген бөлігін қолдау мақсатында, Ұлттық валюта курсының төмендеуі орын алған айдан бастап үш ай мерзімде отбасыға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r>
        <w:br/>
      </w:r>
      <w:r>
        <w:rPr>
          <w:rFonts w:ascii="Times New Roman"/>
          <w:b w:val="false"/>
          <w:i w:val="false"/>
          <w:color w:val="000000"/>
          <w:sz w:val="28"/>
        </w:rPr>
        <w:t>
      9) жалғызілікті зейнеткерлер мен мүгедектерге 100 айлық есептiк көрсеткiш мөлшерiне дейін.</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Оңтүстік Қазақстан облысы Отырар аудандық мәслихатының 21.02.2014 </w:t>
      </w:r>
      <w:r>
        <w:rPr>
          <w:rFonts w:ascii="Times New Roman"/>
          <w:b w:val="false"/>
          <w:i w:val="false"/>
          <w:color w:val="ff0000"/>
          <w:sz w:val="28"/>
        </w:rPr>
        <w:t>№ 23/138-V</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 өзгерістер енгізілді - Оңтүстік Қазақстан облысы Отырар аудандық мәслихатының 19.12.2014 </w:t>
      </w:r>
      <w:r>
        <w:rPr>
          <w:rFonts w:ascii="Times New Roman"/>
          <w:b w:val="false"/>
          <w:i w:val="false"/>
          <w:color w:val="ff0000"/>
          <w:sz w:val="28"/>
        </w:rPr>
        <w:t>№ 33/189-V</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 </w:t>
      </w:r>
      <w:r>
        <w:br/>
      </w:r>
      <w:r>
        <w:rPr>
          <w:rFonts w:ascii="Times New Roman"/>
          <w:b w:val="false"/>
          <w:i w:val="false"/>
          <w:color w:val="000000"/>
          <w:sz w:val="28"/>
        </w:rPr>
        <w:t>
      </w:t>
      </w:r>
      <w:r>
        <w:rPr>
          <w:rFonts w:ascii="Times New Roman"/>
          <w:b w:val="false"/>
          <w:i w:val="false"/>
          <w:color w:val="000000"/>
          <w:sz w:val="28"/>
        </w:rPr>
        <w:t>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Атаулы күндер мен мереке күндеріне әлеуметтік көмек алушылардан өтініштер талап етілмей уәкілетті ұйымның не өзге де ұйымдардың ұсынымы бойынша Отырар ауданы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әрі-Үлгілік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 ұсынуға шығыстарды қаржыландыру Отырар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