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f349" w14:textId="eaaf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2013 жылғы 23 желтоқсандағы № 20/101 шешімі. Оңтүстік Қазақстан облысының Әділет департаментінде 2014 жылғы 9 қаңтарда № 2484 болып тіркелді. Күші жойылды - Оңтүстік Қазақстан облысы Бәйдібек аудандық мәслихатының 2016 жылғы 24 мамырдағы № 4/25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Бәйдібек аудандық мәслихатының 24.05.2016 № 4/25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А.Құлымбет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2013 жылғы 23 желтоқсандағы</w:t>
            </w:r>
            <w:r>
              <w:br/>
            </w:r>
            <w:r>
              <w:rPr>
                <w:rFonts w:ascii="Times New Roman"/>
                <w:b w:val="false"/>
                <w:i w:val="false"/>
                <w:color w:val="000000"/>
                <w:sz w:val="20"/>
              </w:rPr>
              <w:t>№ 20/101 шешімімен 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ff0000"/>
          <w:sz w:val="28"/>
        </w:rPr>
        <w:t xml:space="preserve">      Ескерту. Қосымша жаңа редакцияда - Оңтүстік Қазақстан облысы Бәйдібек аудандық мәслихатының 04.04.2014 </w:t>
      </w:r>
      <w:r>
        <w:rPr>
          <w:rFonts w:ascii="Times New Roman"/>
          <w:b w:val="false"/>
          <w:i w:val="false"/>
          <w:color w:val="ff0000"/>
          <w:sz w:val="28"/>
        </w:rPr>
        <w:t>№ 23/120</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Бәйдібек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Бәйдібек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15 ақпанда (Кеңес әскерлерінің Ауғаныстан жерінен шығарылған күні)- жаттығу жиындарына шақырылып, ұрыс қимылдары жүріп жатқан кезде Ауғаныстанға жіберілген әскери міндеттілер, ұрыс қимылдары жүріп жатқан осы елге жүк жеткізу үшін Ауғаныстанға жіберілген автомобиль ботальондарының әскери қызметшілері, бұрынғы КСР Одағының аумағынан Ауғаныстанға жауынгерлік тапсырмаларды орындау үшін ұшулар жасаған ұшу құрамының әскери қызметшілері, Ауғаныстандағы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наградталған жұмысшылар мен қызметшілерге, біржолғы 10 айлық есептік көрсеткіш мөлшерінде;</w:t>
      </w:r>
      <w:r>
        <w:br/>
      </w:r>
      <w:r>
        <w:rPr>
          <w:rFonts w:ascii="Times New Roman"/>
          <w:b w:val="false"/>
          <w:i w:val="false"/>
          <w:color w:val="000000"/>
          <w:sz w:val="28"/>
        </w:rPr>
        <w:t>
      2) 8 Наурызда (Халықаралық әйелдер күні)-"Алтын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3) 26 сәуірде (Чернобыль атом электрстанциясы апатының құрбандарын еске алу күні)- 1986-1987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2 айлық есептік көрсеткіш мөлшерінде;</w:t>
      </w:r>
      <w:r>
        <w:br/>
      </w:r>
      <w:r>
        <w:rPr>
          <w:rFonts w:ascii="Times New Roman"/>
          <w:b w:val="false"/>
          <w:i w:val="false"/>
          <w:color w:val="000000"/>
          <w:sz w:val="28"/>
        </w:rPr>
        <w:t>
      4) 9 мамыр (Жеңіс күні) - Ұлы Отан соғысы қатысушылары мен мүгедектеріне 100 айлық есептік көрсеткіш мөлшерінде;</w:t>
      </w:r>
      <w:r>
        <w:br/>
      </w:r>
      <w:r>
        <w:rPr>
          <w:rFonts w:ascii="Times New Roman"/>
          <w:b w:val="false"/>
          <w:i w:val="false"/>
          <w:color w:val="000000"/>
          <w:sz w:val="28"/>
        </w:rPr>
        <w:t>
      5) 1 маусым (Балаларды қорғау күні) - үйде оқып және тәрбиеленетін мүгедек балаларға біржолғы 3 айлық есептік көрсеткіш мөлшерінде;</w:t>
      </w:r>
      <w:r>
        <w:br/>
      </w:r>
      <w:r>
        <w:rPr>
          <w:rFonts w:ascii="Times New Roman"/>
          <w:b w:val="false"/>
          <w:i w:val="false"/>
          <w:color w:val="000000"/>
          <w:sz w:val="28"/>
        </w:rPr>
        <w:t>
      6) 29 тамыз (Ядролық сынақтарға қарсы халықаралық іс-қимыл күні)– Семей ядролық сынақ полигонындағы ядролық сынақтардың салдарынан зардап шеккен азаматтарға, біржолғы 1,2 айлық есептік көрсеткіш мөлшерінде;</w:t>
      </w:r>
      <w:r>
        <w:br/>
      </w:r>
      <w:r>
        <w:rPr>
          <w:rFonts w:ascii="Times New Roman"/>
          <w:b w:val="false"/>
          <w:i w:val="false"/>
          <w:color w:val="000000"/>
          <w:sz w:val="28"/>
        </w:rPr>
        <w:t>
      7) қарттар және мүгедектер күніне орай – қарттарға, мүгедектерге біржолғы 2 айлық есептік көрсеткіш мөлшерінде;</w:t>
      </w:r>
      <w:r>
        <w:br/>
      </w:r>
      <w:r>
        <w:rPr>
          <w:rFonts w:ascii="Times New Roman"/>
          <w:b w:val="false"/>
          <w:i w:val="false"/>
          <w:color w:val="000000"/>
          <w:sz w:val="28"/>
        </w:rPr>
        <w:t>
      8) жаңа жыл мерекесіне - мүгедек балаларға, біржолғы 3 айлық есептік көрсеткіш мөлшерінде;</w:t>
      </w:r>
      <w:r>
        <w:br/>
      </w:r>
      <w:r>
        <w:rPr>
          <w:rFonts w:ascii="Times New Roman"/>
          <w:b w:val="false"/>
          <w:i w:val="false"/>
          <w:color w:val="000000"/>
          <w:sz w:val="28"/>
        </w:rPr>
        <w:t>
      9) тылда еңбек етiп, әскери қызмет өткерген азаматтарға,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Оңтүстік Қазақстан облысы Бәйдібек аудандық мәслихатының 26.03.2015 </w:t>
      </w:r>
      <w:r>
        <w:rPr>
          <w:rFonts w:ascii="Times New Roman"/>
          <w:b w:val="false"/>
          <w:i w:val="false"/>
          <w:color w:val="ff0000"/>
          <w:sz w:val="28"/>
        </w:rPr>
        <w:t>№ 36/191</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басылымдарға жазылу үшін - Ұлы Отан соғысының қатысушылары мен мүгедектерiне біржолғы 3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2) 80 жастан асқан қарт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50 айлық есептік көрсеткіш мөлшерінде;</w:t>
      </w:r>
      <w:r>
        <w:br/>
      </w:r>
      <w:r>
        <w:rPr>
          <w:rFonts w:ascii="Times New Roman"/>
          <w:b w:val="false"/>
          <w:i w:val="false"/>
          <w:color w:val="000000"/>
          <w:sz w:val="28"/>
        </w:rPr>
        <w:t>
      бөлмеге арналған қоларбаға 21,5 айлық есептік көрсеткіш мөлшерінде;</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зейнеткерлерге және мүгедектерге санаторий- курорттық емделуге жолдама алу үшін, біржолғы 29 айлық есептік көрсеткіш мөлшерінде;</w:t>
      </w:r>
      <w:r>
        <w:br/>
      </w:r>
      <w:r>
        <w:rPr>
          <w:rFonts w:ascii="Times New Roman"/>
          <w:b w:val="false"/>
          <w:i w:val="false"/>
          <w:color w:val="000000"/>
          <w:sz w:val="28"/>
        </w:rPr>
        <w:t>
      5) аз қамтамасыз етілген отбасыларға біржолғы 15 айлық есептік көрсеткіш мөлшерінде;</w:t>
      </w:r>
      <w:r>
        <w:br/>
      </w:r>
      <w:r>
        <w:rPr>
          <w:rFonts w:ascii="Times New Roman"/>
          <w:b w:val="false"/>
          <w:i w:val="false"/>
          <w:color w:val="000000"/>
          <w:sz w:val="28"/>
        </w:rPr>
        <w:t>
      6) үйде оқып және тәрбиеленіп жатқан мүгедек балаларға ай сайын бір айлық есептік көрсеткіш мөлшерінде;</w:t>
      </w:r>
      <w:r>
        <w:br/>
      </w:r>
      <w:r>
        <w:rPr>
          <w:rFonts w:ascii="Times New Roman"/>
          <w:b w:val="false"/>
          <w:i w:val="false"/>
          <w:color w:val="000000"/>
          <w:sz w:val="28"/>
        </w:rPr>
        <w:t>
      7) туберкулез ауруының жұқпалы түрi бар азаматтарға біржолғы 10 айлық есептік көрсеткiш, 12 айға ай сайын бөлініп төленсін;</w:t>
      </w:r>
      <w:r>
        <w:br/>
      </w:r>
      <w:r>
        <w:rPr>
          <w:rFonts w:ascii="Times New Roman"/>
          <w:b w:val="false"/>
          <w:i w:val="false"/>
          <w:color w:val="000000"/>
          <w:sz w:val="28"/>
        </w:rPr>
        <w:t>
      8) отбасының жан басына шаққандағы орташа айлық табысы кедейлік шегінен төмен отбасыларға ірі қара мал алу үшін бiржолғы 38 айлық есептiк көрсеткiш мөлшерiнде;</w:t>
      </w:r>
      <w:r>
        <w:br/>
      </w:r>
      <w:r>
        <w:rPr>
          <w:rFonts w:ascii="Times New Roman"/>
          <w:b w:val="false"/>
          <w:i w:val="false"/>
          <w:color w:val="000000"/>
          <w:sz w:val="28"/>
        </w:rPr>
        <w:t>
      9) Адамның иммун тапшылығының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10) созылмалы бүйрек жетімсіздігі ауруына шалдыққан мұқтаж азаматтарға, біржолғы 72 айлық есептік көрсеткіш мөлшерінде;</w:t>
      </w:r>
      <w:r>
        <w:br/>
      </w:r>
      <w:r>
        <w:rPr>
          <w:rFonts w:ascii="Times New Roman"/>
          <w:b w:val="false"/>
          <w:i w:val="false"/>
          <w:color w:val="000000"/>
          <w:sz w:val="28"/>
        </w:rPr>
        <w:t>
      11) аз қамтылған отбасыларды қолдау мақсатында, Ұлттық валюта курсының төмендеуі орын алған айдан бастап үш ай мерзімге отбасыға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Бәйдібек аудандық мәслихатының 26.03.2015 </w:t>
      </w:r>
      <w:r>
        <w:rPr>
          <w:rFonts w:ascii="Times New Roman"/>
          <w:b w:val="false"/>
          <w:i w:val="false"/>
          <w:color w:val="ff0000"/>
          <w:sz w:val="28"/>
        </w:rPr>
        <w:t>№ 36/191</w:t>
      </w:r>
      <w:r>
        <w:rPr>
          <w:rFonts w:ascii="Times New Roman"/>
          <w:b w:val="false"/>
          <w:i w:val="false"/>
          <w:color w:val="ff0000"/>
          <w:sz w:val="28"/>
        </w:rPr>
        <w:t xml:space="preserve">; 09.02.2016 </w:t>
      </w:r>
      <w:r>
        <w:rPr>
          <w:rFonts w:ascii="Times New Roman"/>
          <w:b w:val="false"/>
          <w:i w:val="false"/>
          <w:color w:val="ff0000"/>
          <w:sz w:val="28"/>
        </w:rPr>
        <w:t>№ 47/260</w:t>
      </w:r>
      <w:r>
        <w:rPr>
          <w:rFonts w:ascii="Times New Roman"/>
          <w:b w:val="false"/>
          <w:i w:val="false"/>
          <w:color w:val="ff0000"/>
          <w:sz w:val="28"/>
        </w:rPr>
        <w:t xml:space="preserve"> шешiмдерiмен (алғашқы ресми жарияланған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Бәйдібек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Бәйдібек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