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97ed" w14:textId="bb39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әкімі аппаратының және қалалық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2013 жылғы 25 қарашадағы № 2080 қаулысы. Оңтүстік Қазақстан облысының Әділет департаментінде 2013 жылғы 25 желтоқсанда № 2460 болып тіркелді. Күші жойылды - Оңтүстік Қазақстан облысы Түркістан қаласы әкімдігінің 2015 жылғы 23 желтоқсандағы № 1788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Түркістан қаласы әкімдігінің 23.12.2015 № 1788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Түркістан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Түркістан қаласы әкімі аппаратының және қалалық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 аппаратының басшысы Ж.Ибрагимовке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Б.Әшірбеков</w:t>
      </w:r>
    </w:p>
    <w:bookmarkStart w:name="z5" w:id="1"/>
    <w:p>
      <w:pPr>
        <w:spacing w:after="0"/>
        <w:ind w:left="0"/>
        <w:jc w:val="both"/>
      </w:pPr>
      <w:r>
        <w:rPr>
          <w:rFonts w:ascii="Times New Roman"/>
          <w:b w:val="false"/>
          <w:i w:val="false"/>
          <w:color w:val="000000"/>
          <w:sz w:val="28"/>
        </w:rPr>
        <w:t>
Түркістан қаласы әкімдігінің</w:t>
      </w:r>
      <w:r>
        <w:br/>
      </w:r>
      <w:r>
        <w:rPr>
          <w:rFonts w:ascii="Times New Roman"/>
          <w:b w:val="false"/>
          <w:i w:val="false"/>
          <w:color w:val="000000"/>
          <w:sz w:val="28"/>
        </w:rPr>
        <w:t>
2013 жылғы «25» қарашадағы</w:t>
      </w:r>
      <w:r>
        <w:br/>
      </w:r>
      <w:r>
        <w:rPr>
          <w:rFonts w:ascii="Times New Roman"/>
          <w:b w:val="false"/>
          <w:i w:val="false"/>
          <w:color w:val="000000"/>
          <w:sz w:val="28"/>
        </w:rPr>
        <w:t>
№ 2080 қаулысымен бекітілген</w:t>
      </w:r>
    </w:p>
    <w:bookmarkEnd w:id="1"/>
    <w:bookmarkStart w:name="z6" w:id="2"/>
    <w:p>
      <w:pPr>
        <w:spacing w:after="0"/>
        <w:ind w:left="0"/>
        <w:jc w:val="left"/>
      </w:pPr>
      <w:r>
        <w:rPr>
          <w:rFonts w:ascii="Times New Roman"/>
          <w:b/>
          <w:i w:val="false"/>
          <w:color w:val="000000"/>
        </w:rPr>
        <w:t xml:space="preserve"> 
Түркістан қаласы әкімі аппаратының және қалалық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Түркістан қаласы әкімі аппаратының және қалалық бюджеттен қаржыландырылатын атқарушы органдардың мемлекеттік қызметшілерінің қызмет этикасының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Түркістан қаласы әкімі аппаратының және қалалық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Түркістан қаласы әкімі аппаратының және қалалық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Түркістан қаласы әкімінің және әкімдігінің нормативтік құқықтық актілерінің талаптарын басшылыққа алуға;</w:t>
      </w:r>
      <w:r>
        <w:br/>
      </w:r>
      <w:r>
        <w:rPr>
          <w:rFonts w:ascii="Times New Roman"/>
          <w:b w:val="false"/>
          <w:i w:val="false"/>
          <w:color w:val="000000"/>
          <w:sz w:val="28"/>
        </w:rPr>
        <w:t>
      2)Қазақстан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6)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7)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8) Қазақстан Республикасының мемлекеттік рәміздеріне құрметпен қараудың үлгісі болуға;</w:t>
      </w:r>
      <w:r>
        <w:br/>
      </w:r>
      <w:r>
        <w:rPr>
          <w:rFonts w:ascii="Times New Roman"/>
          <w:b w:val="false"/>
          <w:i w:val="false"/>
          <w:color w:val="000000"/>
          <w:sz w:val="28"/>
        </w:rPr>
        <w:t>
      9) Қазақстан Республикасының заңдарында белгіленген шектеулер мен тыйымдарды сақтауға;</w:t>
      </w:r>
      <w:r>
        <w:br/>
      </w:r>
      <w:r>
        <w:rPr>
          <w:rFonts w:ascii="Times New Roman"/>
          <w:b w:val="false"/>
          <w:i w:val="false"/>
          <w:color w:val="000000"/>
          <w:sz w:val="28"/>
        </w:rPr>
        <w:t>
      10) мемлекеттік және еңбек тәртібін бұлжытпай сақтауға, берілген өкілеттіктерді тиімді иеленуге; өзінің қызметтік міндеттерін адал, турашыл және сапалы атқаруға; жұмыс уақытын ұтымды пайдалануға;</w:t>
      </w:r>
      <w:r>
        <w:br/>
      </w:r>
      <w:r>
        <w:rPr>
          <w:rFonts w:ascii="Times New Roman"/>
          <w:b w:val="false"/>
          <w:i w:val="false"/>
          <w:color w:val="000000"/>
          <w:sz w:val="28"/>
        </w:rPr>
        <w:t>
      11)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12)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13)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14)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15)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16)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17)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18) басшылардың тапсырмаларын орындау барысында тек объективті де анық мәліметтер беруге;</w:t>
      </w:r>
      <w:r>
        <w:br/>
      </w:r>
      <w:r>
        <w:rPr>
          <w:rFonts w:ascii="Times New Roman"/>
          <w:b w:val="false"/>
          <w:i w:val="false"/>
          <w:color w:val="000000"/>
          <w:sz w:val="28"/>
        </w:rPr>
        <w:t>
      19)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20)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21)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22) өзінің қызметтік міндеттерін атқару кезеңінде киімнің іскерлік қалпын ұстануға тиіс.</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