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a384" w14:textId="4eea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2008 жылғы 11 сәуірдегі № 6/86-ІV "Азаматтардың жекелеген санаттарына амбулаториялық емдеу кезінде тегін дәрілік заттарды қосымша беру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2013 жылғы 26 маусымдағы № 14/128-V шешімі. Оңтүстік Қазақстан облысының әділет департаментімен 2013 жылғы 23 шілдеде № 2338 болып тіркелді. Күші жойылды - Түркістан облыстық мәслихатының 2020 жылғы 29 мамырдағы № 49/516-VI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29.05.2020 № 49/516-VI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2008 жылғы 11 сәуірдегі № 6/86-ІV "Азаматтардың жекелеген санаттарына амбулаториялық емдеу кезінде тегін дәрілік заттарды қосымша беру туралы" (Нормативтік құқықтық актілерді мемлекеттік тіркеу тізілімінде 1983-нөмірмен тіркелген, 2008 жылғы 6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тақырыбына өзгеріс енгізілген, мемлекеттік тілдегі шешімнің тақырыбы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қосымшасының тақырыбында өзгеріс енгізілген, мемлекеттік тілдегі шешімнің тақырыбы өзгермейді.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ресми жарияланған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