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a384" w14:textId="4ee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26 маусымдағы № 14/128-V шешімі. Оңтүстік Қазақстан облысының әділет департаментімен 2013 жылғы 23 шілдеде № 2338 болып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тақырыбына өзгеріс енгізілген, мемлекеттік тілдегі шешімнің тақырыбы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қосымшасының тақырыбында өзгеріс енгізілген, мемлекеттік тілдегі шешімнің тақырыбы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