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200a" w14:textId="86e2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2013 жылғы 28 наурыздағы № 12/96-V шешімі. Оңтүстік Қазақстан облысының әділет департаментімен 2013 жылғы 4 мамырда № 2278 болып тіркелді.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6/86-IV (Нормативтік құқықтық актілерді мемлекеттік тіркеу тізілімінде 1983 нөмірмен тіркелген, 2008 жылғы 6 мамырда "Оңтүстік Қазақстан" газетінің 68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Мелдеханов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№ 12/96-V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№ 6/86-IV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 аталуы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Гемагглютинин - "А" типті ботулиниялық токсин кешені 500 ЕД (Диспорт)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 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