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0bc0" w14:textId="b250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2013 жылғы 28 наурыздағы № 79 шешімі. Атырау облысының Әділет департаментінде 2013 жылғы 22 сәуірде № 2711 тіркелді. Күші жойылды - Атырау облысы Махамбет аудандық мәслихатының 2014 жылғы 12 ақпандағы № 179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Атырау облысы Махамбет аудандық мәслихатының 12.02.2014 № 179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 xml:space="preserve"> 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және аудан әкімдігінің 2012 жылғы 14 желтоқсандағы № 488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тағайындау, қаржыландыру және төлеу тәртібі туралы" қаулысын қарай келіп, аудандық мәслихат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келесі әлеуметтік қолдау шаралары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және бюджет мәселелері жөніндегі тұрақты комиссиясының төрағасына (Ш. Торбаева)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0"/>
        <w:gridCol w:w="3470"/>
      </w:tblGrid>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кезекті</w:t>
            </w: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11-сессиясының төрағасы</w:t>
            </w: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Қабенов</w:t>
            </w:r>
            <w:r>
              <w:br/>
            </w:r>
            <w:r>
              <w:rPr>
                <w:rFonts w:ascii="Times New Roman"/>
                <w:b w:val="false"/>
                <w:i w:val="false"/>
                <w:color w:val="000000"/>
                <w:sz w:val="20"/>
              </w:rPr>
              <w:t>
</w:t>
            </w:r>
          </w:p>
        </w:tc>
      </w:tr>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Құрманбаев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