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da5a" w14:textId="468d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2013 жылғы 08 ақпандағы № 68 шешімі. Атырау облысының Әділет департаментінде 2013 жылғы 27 ақпанда № 2699 тіркелді. Күші жойылды - Махамбет аудандық мәслихатының 2014 жылғы 30 мамырдағы № 208 шешімімен</w:t>
      </w:r>
    </w:p>
    <w:p>
      <w:pPr>
        <w:spacing w:after="0"/>
        <w:ind w:left="0"/>
        <w:jc w:val="both"/>
      </w:pPr>
      <w:r>
        <w:rPr>
          <w:rFonts w:ascii="Times New Roman"/>
          <w:b w:val="false"/>
          <w:i w:val="false"/>
          <w:color w:val="ff0000"/>
          <w:sz w:val="28"/>
        </w:rPr>
        <w:t>      Ескерту. Махамбет аудандық мәслихатының 30.05.2014 № 208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w:t>
      </w:r>
      <w:r>
        <w:rPr>
          <w:rFonts w:ascii="Times New Roman"/>
          <w:b w:val="false"/>
          <w:i w:val="false"/>
          <w:color w:val="000000"/>
          <w:sz w:val="28"/>
        </w:rPr>
        <w:t>2314</w:t>
      </w:r>
      <w:r>
        <w:rPr>
          <w:rFonts w:ascii="Times New Roman"/>
          <w:b w:val="false"/>
          <w:i w:val="false"/>
          <w:color w:val="000000"/>
          <w:sz w:val="28"/>
        </w:rPr>
        <w:t xml:space="preserve"> "Тұрғын үй көмегін көрсету Ережесін бекіту туралы" қаулысына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Махамбет ауданында тұратын аз қамтамасыз етілген отбасыларға (азаматтарға) тұрғын үй көмегін көрсетудің мөлшері мен қағидасы</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мәселелері жөніндегі тұрақты комиссиясының төрағасына (Ш. Торбаева) жүктелсін.</w:t>
      </w:r>
      <w:r>
        <w:br/>
      </w:r>
      <w:r>
        <w:rPr>
          <w:rFonts w:ascii="Times New Roman"/>
          <w:b w:val="false"/>
          <w:i w:val="false"/>
          <w:color w:val="000000"/>
          <w:sz w:val="28"/>
        </w:rPr>
        <w:t>
</w:t>
      </w:r>
      <w:r>
        <w:rPr>
          <w:rFonts w:ascii="Times New Roman"/>
          <w:b w:val="false"/>
          <w:i w:val="false"/>
          <w:color w:val="000000"/>
          <w:sz w:val="28"/>
        </w:rPr>
        <w:t>
      3. Осы шешімді уәкілетті мемлекеттік органдардың интернет-ресурстарында жариялау "Махамбет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7-тармағының 9) тармақшасы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Атырау облысы Махамбет аудандық мәслихатының 17.01.2014 № </w:t>
      </w:r>
      <w:r>
        <w:rPr>
          <w:rFonts w:ascii="Times New Roman"/>
          <w:b w:val="false"/>
          <w:i w:val="false"/>
          <w:color w:val="000000"/>
          <w:sz w:val="28"/>
        </w:rPr>
        <w:t>160</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xml:space="preserve">      Аудандық мәслихаттың кезектен </w:t>
      </w:r>
      <w:r>
        <w:br/>
      </w:r>
      <w:r>
        <w:rPr>
          <w:rFonts w:ascii="Times New Roman"/>
          <w:b w:val="false"/>
          <w:i w:val="false"/>
          <w:color w:val="000000"/>
          <w:sz w:val="28"/>
        </w:rPr>
        <w:t>
</w:t>
      </w:r>
      <w:r>
        <w:rPr>
          <w:rFonts w:ascii="Times New Roman"/>
          <w:b w:val="false"/>
          <w:i/>
          <w:color w:val="000000"/>
          <w:sz w:val="28"/>
        </w:rPr>
        <w:t>      тыс 10-сессиясының төрағасы                Ш. Торбаева</w:t>
      </w:r>
    </w:p>
    <w:p>
      <w:pPr>
        <w:spacing w:after="0"/>
        <w:ind w:left="0"/>
        <w:jc w:val="both"/>
      </w:pPr>
      <w:r>
        <w:rPr>
          <w:rFonts w:ascii="Times New Roman"/>
          <w:b w:val="false"/>
          <w:i/>
          <w:color w:val="000000"/>
          <w:sz w:val="28"/>
        </w:rPr>
        <w:t>      Аудандық мәслихат хатшысы                  А. Құрманбаев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8 ақпандағы № 68</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Махамбет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 Жалпы ережелер</w:t>
      </w:r>
    </w:p>
    <w:bookmarkStart w:name="z7"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уәкілетті орган - "Махамбет аудандық жұмыспен қамту және әлеуметтік бағдарламалар бөлімі" мемлекеттік мекеме.</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мүгедектерді, 18 жасқа дейінгі мүгедек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(азаматтарға)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20"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немесе ауылдық әкімдердің анықтамасы;</w:t>
      </w:r>
      <w:r>
        <w:br/>
      </w:r>
      <w:r>
        <w:rPr>
          <w:rFonts w:ascii="Times New Roman"/>
          <w:b w:val="false"/>
          <w:i w:val="false"/>
          <w:color w:val="000000"/>
          <w:sz w:val="28"/>
        </w:rPr>
        <w:t>
</w:t>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w:t>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w:t>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Атырау облысы Махамбет аудандық мәслихатының 17.01.2014 № </w:t>
      </w:r>
      <w:r>
        <w:rPr>
          <w:rFonts w:ascii="Times New Roman"/>
          <w:b w:val="false"/>
          <w:i w:val="false"/>
          <w:color w:val="000000"/>
          <w:sz w:val="28"/>
        </w:rPr>
        <w:t>160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w:t>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4) Су пайдалану нормасы бір отбасына тәулігіне 75 литр есебімен алынады.</w:t>
      </w:r>
      <w:r>
        <w:br/>
      </w:r>
      <w:r>
        <w:rPr>
          <w:rFonts w:ascii="Times New Roman"/>
          <w:b w:val="false"/>
          <w:i w:val="false"/>
          <w:color w:val="000000"/>
          <w:sz w:val="28"/>
        </w:rPr>
        <w:t>
      5) Қоқыс шығару бір айға 1 отбасына (азаматқа) 1 контейнер.</w:t>
      </w:r>
      <w:r>
        <w:br/>
      </w:r>
      <w:r>
        <w:rPr>
          <w:rFonts w:ascii="Times New Roman"/>
          <w:b w:val="false"/>
          <w:i w:val="false"/>
          <w:color w:val="000000"/>
          <w:sz w:val="28"/>
        </w:rPr>
        <w:t>
</w:t>
      </w:r>
      <w:r>
        <w:rPr>
          <w:rFonts w:ascii="Times New Roman"/>
          <w:b w:val="false"/>
          <w:i w:val="false"/>
          <w:color w:val="000000"/>
          <w:sz w:val="28"/>
        </w:rPr>
        <w:t>
      10.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39"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40"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