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f06b" w14:textId="a7cf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2013 жылғы 23 желтоқсандағы N 24/2 шешімі. Солтүстік Қазақстан облысының Әділет департаментінде 2014 жылғы 10 қаңтарда N 2478 болып тіркелді. Қолданылу мерзімінің өтуіне байланысты күші жойылды (Солтүстік Қазақстан облысы Шал ақын ауданы мәслихаты аппаратының 2015 жылғы 07 тамыздағы N 15.2.02-04/168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мәслихаты аппаратының 07.08.2015 N 15.2.02-04/168 хаты).</w:t>
      </w:r>
      <w:r>
        <w:br/>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тиісіне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сай бекітілсін, соның ішінде 2014 жылға келесі көлемде:</w:t>
      </w:r>
      <w:r>
        <w:br/>
      </w:r>
      <w:r>
        <w:rPr>
          <w:rFonts w:ascii="Times New Roman"/>
          <w:b w:val="false"/>
          <w:i w:val="false"/>
          <w:color w:val="000000"/>
          <w:sz w:val="28"/>
        </w:rPr>
        <w:t>
      1) кіріс – 2 021 221,2 мың теңге, соның ішінде келесілер бойынша:</w:t>
      </w:r>
      <w:r>
        <w:br/>
      </w:r>
      <w:r>
        <w:rPr>
          <w:rFonts w:ascii="Times New Roman"/>
          <w:b w:val="false"/>
          <w:i w:val="false"/>
          <w:color w:val="000000"/>
          <w:sz w:val="28"/>
        </w:rPr>
        <w:t>
      салықтық түсімдер – 230 905,0 мың теңге;</w:t>
      </w:r>
      <w:r>
        <w:br/>
      </w:r>
      <w:r>
        <w:rPr>
          <w:rFonts w:ascii="Times New Roman"/>
          <w:b w:val="false"/>
          <w:i w:val="false"/>
          <w:color w:val="000000"/>
          <w:sz w:val="28"/>
        </w:rPr>
        <w:t>
      салықтық емес түсімдер – 10 376,4 мың теңге;</w:t>
      </w:r>
      <w:r>
        <w:br/>
      </w:r>
      <w:r>
        <w:rPr>
          <w:rFonts w:ascii="Times New Roman"/>
          <w:b w:val="false"/>
          <w:i w:val="false"/>
          <w:color w:val="000000"/>
          <w:sz w:val="28"/>
        </w:rPr>
        <w:t>
      негізгі капиталды сатқаннан түскен түсімдер – 19 000,0 мың теңге;</w:t>
      </w:r>
      <w:r>
        <w:br/>
      </w:r>
      <w:r>
        <w:rPr>
          <w:rFonts w:ascii="Times New Roman"/>
          <w:b w:val="false"/>
          <w:i w:val="false"/>
          <w:color w:val="000000"/>
          <w:sz w:val="28"/>
        </w:rPr>
        <w:t xml:space="preserve">
      трансферттердің түсімі – 1 760 939,8 мың теңге; </w:t>
      </w:r>
      <w:r>
        <w:br/>
      </w:r>
      <w:r>
        <w:rPr>
          <w:rFonts w:ascii="Times New Roman"/>
          <w:b w:val="false"/>
          <w:i w:val="false"/>
          <w:color w:val="000000"/>
          <w:sz w:val="28"/>
        </w:rPr>
        <w:t xml:space="preserve">
      2) шығындар – 2 038 623,8 мың теңге; </w:t>
      </w:r>
      <w:r>
        <w:br/>
      </w:r>
      <w:r>
        <w:rPr>
          <w:rFonts w:ascii="Times New Roman"/>
          <w:b w:val="false"/>
          <w:i w:val="false"/>
          <w:color w:val="000000"/>
          <w:sz w:val="28"/>
        </w:rPr>
        <w:t>
      3) таза бюджеттік несиелеу – 3 748,9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несие – 5 193,0 мың теңге;</w:t>
      </w:r>
      <w:r>
        <w:br/>
      </w:r>
      <w:r>
        <w:rPr>
          <w:rFonts w:ascii="Times New Roman"/>
          <w:b w:val="false"/>
          <w:i w:val="false"/>
          <w:color w:val="000000"/>
          <w:sz w:val="28"/>
        </w:rPr>
        <w:t>
      бюджеттік несиелерді өтеу – 1 444,1 мың теңге;</w:t>
      </w:r>
      <w:r>
        <w:br/>
      </w:r>
      <w:r>
        <w:rPr>
          <w:rFonts w:ascii="Times New Roman"/>
          <w:b w:val="false"/>
          <w:i w:val="false"/>
          <w:color w:val="000000"/>
          <w:sz w:val="28"/>
        </w:rPr>
        <w:t>
      4) қаржылық активтармен операциялар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сатқаннан түскен түсімдер – 0 мың теңге;</w:t>
      </w:r>
      <w:r>
        <w:br/>
      </w:r>
      <w:r>
        <w:rPr>
          <w:rFonts w:ascii="Times New Roman"/>
          <w:b w:val="false"/>
          <w:i w:val="false"/>
          <w:color w:val="000000"/>
          <w:sz w:val="28"/>
        </w:rPr>
        <w:t>
      5) бюджет дефициті (профициті) – -21151,5 мың теңге;</w:t>
      </w:r>
      <w:r>
        <w:br/>
      </w:r>
      <w:r>
        <w:rPr>
          <w:rFonts w:ascii="Times New Roman"/>
          <w:b w:val="false"/>
          <w:i w:val="false"/>
          <w:color w:val="000000"/>
          <w:sz w:val="28"/>
        </w:rPr>
        <w:t>
      6) бюджет дефицитін қаржыландыру – 21151,5 мың теңге:</w:t>
      </w:r>
      <w:r>
        <w:br/>
      </w:r>
      <w:r>
        <w:rPr>
          <w:rFonts w:ascii="Times New Roman"/>
          <w:b w:val="false"/>
          <w:i w:val="false"/>
          <w:color w:val="000000"/>
          <w:sz w:val="28"/>
        </w:rPr>
        <w:t>
      қарыздардың түсімі – 5 193,0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 1 444,1 мың теңге; </w:t>
      </w:r>
      <w:r>
        <w:br/>
      </w:r>
      <w:r>
        <w:rPr>
          <w:rFonts w:ascii="Times New Roman"/>
          <w:b w:val="false"/>
          <w:i w:val="false"/>
          <w:color w:val="000000"/>
          <w:sz w:val="28"/>
        </w:rPr>
        <w:t>
      бюджеттік қаражаттың пайдаланатын қалдықтар – 17 402,6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21.11.2014 </w:t>
      </w:r>
      <w:r>
        <w:rPr>
          <w:rFonts w:ascii="Times New Roman"/>
          <w:b w:val="false"/>
          <w:i w:val="false"/>
          <w:color w:val="ff0000"/>
          <w:sz w:val="28"/>
        </w:rPr>
        <w:t>N 33/1</w:t>
      </w:r>
      <w:r>
        <w:rPr>
          <w:rFonts w:ascii="Times New Roman"/>
          <w:b w:val="false"/>
          <w:i w:val="false"/>
          <w:color w:val="ff0000"/>
          <w:sz w:val="28"/>
        </w:rPr>
        <w:t xml:space="preserve"> шешімімен (01.01.2014 ісіне енеді).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бюджеттің кірісі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құрылды деп белгіленсін: </w:t>
      </w:r>
      <w:r>
        <w:br/>
      </w:r>
      <w:r>
        <w:rPr>
          <w:rFonts w:ascii="Times New Roman"/>
          <w:b w:val="false"/>
          <w:i w:val="false"/>
          <w:color w:val="000000"/>
          <w:sz w:val="28"/>
        </w:rPr>
        <w:t>
      облыстық мәслихатпен белгіленген, кірістерді тарату нормативтері бойынша әлеуметтік салық;</w:t>
      </w:r>
      <w:r>
        <w:br/>
      </w:r>
      <w:r>
        <w:rPr>
          <w:rFonts w:ascii="Times New Roman"/>
          <w:b w:val="false"/>
          <w:i w:val="false"/>
          <w:color w:val="000000"/>
          <w:sz w:val="28"/>
        </w:rPr>
        <w:t>
      жеке және заңды тұлғалардың, жеке кәсіпкерлердің мүлкіне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мыналарға:</w:t>
      </w:r>
      <w:r>
        <w:br/>
      </w:r>
      <w:r>
        <w:rPr>
          <w:rFonts w:ascii="Times New Roman"/>
          <w:b w:val="false"/>
          <w:i w:val="false"/>
          <w:color w:val="000000"/>
          <w:sz w:val="28"/>
        </w:rPr>
        <w:t>
      Қазақстан Республикасының аумағында өндірілген спирттің барлық түріне;</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Қазақстан Республикасының аумағында өндірілген құрамындағы этил спиртінің көлемі 0,5 проценттен аспайтын сыраға;</w:t>
      </w:r>
      <w:r>
        <w:br/>
      </w:r>
      <w:r>
        <w:rPr>
          <w:rFonts w:ascii="Times New Roman"/>
          <w:b w:val="false"/>
          <w:i w:val="false"/>
          <w:color w:val="000000"/>
          <w:sz w:val="28"/>
        </w:rPr>
        <w:t>
      Қазақстан Республикасының аумағында өндірілген темекі бұйымдарына;</w:t>
      </w:r>
      <w:r>
        <w:br/>
      </w: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w:t>
      </w:r>
      <w:r>
        <w:rPr>
          <w:rFonts w:ascii="Times New Roman"/>
          <w:b w:val="false"/>
          <w:i w:val="false"/>
          <w:color w:val="000000"/>
          <w:sz w:val="28"/>
        </w:rPr>
        <w:t xml:space="preserve">3. 2014 жылға арналған аудандық бюджеттің кірісі келесі салықтық емес түсімдер есебінен құрылады деп белгіленсін: </w:t>
      </w:r>
      <w:r>
        <w:br/>
      </w:r>
      <w:r>
        <w:rPr>
          <w:rFonts w:ascii="Times New Roman"/>
          <w:b w:val="false"/>
          <w:i w:val="false"/>
          <w:color w:val="000000"/>
          <w:sz w:val="28"/>
        </w:rPr>
        <w:t>
      мемлекеттік жеке меншіктен басқа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аудан бюджетіне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кірісі мемлекеттік мекемелерге бекітілген мемлекеттік мүлікті сату есебінен қалыптасады деп белгіленсін.</w:t>
      </w:r>
      <w:r>
        <w:br/>
      </w:r>
      <w:r>
        <w:rPr>
          <w:rFonts w:ascii="Times New Roman"/>
          <w:b w:val="false"/>
          <w:i w:val="false"/>
          <w:color w:val="000000"/>
          <w:sz w:val="28"/>
        </w:rPr>
        <w:t>
      </w:t>
      </w:r>
      <w:r>
        <w:rPr>
          <w:rFonts w:ascii="Times New Roman"/>
          <w:b w:val="false"/>
          <w:i w:val="false"/>
          <w:color w:val="000000"/>
          <w:sz w:val="28"/>
        </w:rPr>
        <w:t xml:space="preserve">5. Облыстық бюджеттен аудандық бюджетке берілген бюджеттік субвенция түсімі – 1448748 мың теңге соммасында бекітілсін.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2014-2016 жылдарға арналған Сергеевка қаласы және селолық округтерінің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7-қосымшаға</w:t>
      </w:r>
      <w:r>
        <w:rPr>
          <w:rFonts w:ascii="Times New Roman"/>
          <w:b w:val="false"/>
          <w:i w:val="false"/>
          <w:color w:val="000000"/>
          <w:sz w:val="28"/>
        </w:rPr>
        <w:t xml:space="preserve"> сәйкес 2014 жылға арналған аудандық бюджетті атқару үдерісінде қысқартылуға жатпайын аудандық бюджеттік бағдарламалар тізімі бекітілсін.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8-қосымшаға</w:t>
      </w:r>
      <w:r>
        <w:rPr>
          <w:rFonts w:ascii="Times New Roman"/>
          <w:b w:val="false"/>
          <w:i w:val="false"/>
          <w:color w:val="000000"/>
          <w:sz w:val="28"/>
        </w:rPr>
        <w:t xml:space="preserve"> сәйкес 2014 жылға арналған аудандық бюджетте мақсатты трансферттер және бюджеттік несиелер бекітілсін:</w:t>
      </w:r>
      <w:r>
        <w:br/>
      </w:r>
      <w:r>
        <w:rPr>
          <w:rFonts w:ascii="Times New Roman"/>
          <w:b w:val="false"/>
          <w:i w:val="false"/>
          <w:color w:val="000000"/>
          <w:sz w:val="28"/>
        </w:rPr>
        <w:t>
      1) 96730 мың теңге – мектепке дейінгі білім беру ұйымдарында мемлекеттік білім беру тапсырыстарын жүзеге асыру үшін;</w:t>
      </w:r>
      <w:r>
        <w:br/>
      </w:r>
      <w:r>
        <w:rPr>
          <w:rFonts w:ascii="Times New Roman"/>
          <w:b w:val="false"/>
          <w:i w:val="false"/>
          <w:color w:val="000000"/>
          <w:sz w:val="28"/>
        </w:rPr>
        <w:t>
      2) 8194 мың теңге – химия кабинеттерін оқу құралдарымен жабдықтау;</w:t>
      </w:r>
      <w:r>
        <w:br/>
      </w:r>
      <w:r>
        <w:rPr>
          <w:rFonts w:ascii="Times New Roman"/>
          <w:b w:val="false"/>
          <w:i w:val="false"/>
          <w:color w:val="000000"/>
          <w:sz w:val="28"/>
        </w:rPr>
        <w:t>
      3) үш деңгейлі жүйе бойынша санатын жоғарлатудан өткен мұғалімдерге еңбек ақысын жоғарлатуға – 14725 мың теңге;</w:t>
      </w:r>
      <w:r>
        <w:br/>
      </w:r>
      <w:r>
        <w:rPr>
          <w:rFonts w:ascii="Times New Roman"/>
          <w:b w:val="false"/>
          <w:i w:val="false"/>
          <w:color w:val="000000"/>
          <w:sz w:val="28"/>
        </w:rPr>
        <w:t xml:space="preserve">
      4)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бойынша қалаларды және селолық елді мекендерді дамыту шеңберінде объектілерді жөндеу және абаттандыруға – 2000 мың теңге;</w:t>
      </w:r>
      <w:r>
        <w:br/>
      </w:r>
      <w:r>
        <w:rPr>
          <w:rFonts w:ascii="Times New Roman"/>
          <w:b w:val="false"/>
          <w:i w:val="false"/>
          <w:color w:val="000000"/>
          <w:sz w:val="28"/>
        </w:rPr>
        <w:t>
      5) 5193 мың теңге – мамандарды әлеуметтік қолдау іс шараларын жүзеге асыру үшін республика бюджетінен бюджеттік несиелер.</w:t>
      </w:r>
      <w:r>
        <w:br/>
      </w:r>
      <w:r>
        <w:rPr>
          <w:rFonts w:ascii="Times New Roman"/>
          <w:b w:val="false"/>
          <w:i w:val="false"/>
          <w:color w:val="000000"/>
          <w:sz w:val="28"/>
        </w:rPr>
        <w:t>
      </w:t>
      </w:r>
      <w:r>
        <w:rPr>
          <w:rFonts w:ascii="Times New Roman"/>
          <w:b w:val="false"/>
          <w:i w:val="false"/>
          <w:color w:val="000000"/>
          <w:sz w:val="28"/>
        </w:rPr>
        <w:t>9. 2014 жылға ауданның жергілікті атқарушы органның резерві 1500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10. 2014 жылы бюджеттік сферадағы жұмысшыларға еңбек ақысын төлеуді толық көлемде қамтамасыз ету.</w:t>
      </w:r>
      <w:r>
        <w:br/>
      </w:r>
      <w:r>
        <w:rPr>
          <w:rFonts w:ascii="Times New Roman"/>
          <w:b w:val="false"/>
          <w:i w:val="false"/>
          <w:color w:val="000000"/>
          <w:sz w:val="28"/>
        </w:rPr>
        <w:t>
      </w:t>
      </w:r>
      <w:r>
        <w:rPr>
          <w:rFonts w:ascii="Times New Roman"/>
          <w:b w:val="false"/>
          <w:i w:val="false"/>
          <w:color w:val="000000"/>
          <w:sz w:val="28"/>
        </w:rPr>
        <w:t>11. Селолық елді мекендерде орналасқан мемлекеттік мекемелерде жұмыс істейтін денсаулық сақтау, білім беру, әлеуметтік қамтамасыз ету, мәдениет, спорт және ветеринария қызметкерлерінің лауазымдық ақылары мен тарифтік ставкалары қалалық жағдайда осы қызмет түрлерімен айналысатын қызметкерлердің лауазымдық ақысы мен тарифтік ставкаларымен салыстырғанда жиырма бес процентке арттыру белгіленсін. Осы тармақтың қолданысы ветеринария облысында қызметін жүзеге асыратын ветеринарлық пункттердің ветеринарлық мамандарына қолданады.</w:t>
      </w:r>
      <w:r>
        <w:br/>
      </w:r>
      <w:r>
        <w:rPr>
          <w:rFonts w:ascii="Times New Roman"/>
          <w:b w:val="false"/>
          <w:i w:val="false"/>
          <w:color w:val="000000"/>
          <w:sz w:val="28"/>
        </w:rPr>
        <w:t>
      </w:t>
      </w:r>
      <w:r>
        <w:rPr>
          <w:rFonts w:ascii="Times New Roman"/>
          <w:b w:val="false"/>
          <w:i w:val="false"/>
          <w:color w:val="000000"/>
          <w:sz w:val="28"/>
        </w:rPr>
        <w:t>12. Осы шешім 2014 жылдың 1 қаңтарынан ісіне енеді.</w:t>
      </w:r>
      <w:r>
        <w:br/>
      </w:r>
      <w:r>
        <w:rPr>
          <w:rFonts w:ascii="Times New Roman"/>
          <w:b w:val="false"/>
          <w:i w:val="false"/>
          <w:color w:val="000000"/>
          <w:sz w:val="28"/>
        </w:rPr>
        <w:t>
      </w:t>
      </w:r>
      <w:r>
        <w:rPr>
          <w:rFonts w:ascii="Times New Roman"/>
          <w:b w:val="false"/>
          <w:i w:val="false"/>
          <w:color w:val="000000"/>
          <w:sz w:val="28"/>
        </w:rPr>
        <w:t xml:space="preserve">12-1. Аудан бюджетінің шығындары </w:t>
      </w:r>
      <w:r>
        <w:rPr>
          <w:rFonts w:ascii="Times New Roman"/>
          <w:b w:val="false"/>
          <w:i w:val="false"/>
          <w:color w:val="000000"/>
          <w:sz w:val="28"/>
        </w:rPr>
        <w:t>9-қосымша</w:t>
      </w:r>
      <w:r>
        <w:rPr>
          <w:rFonts w:ascii="Times New Roman"/>
          <w:b w:val="false"/>
          <w:i w:val="false"/>
          <w:color w:val="000000"/>
          <w:sz w:val="28"/>
        </w:rPr>
        <w:t xml:space="preserve"> сәйкес қаржылық жыл басына қалыптасқан 2013 жылы пайдаланбаған бюджеттік қаражатының бос қалдықтары есебінен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Шал ақын ауданы мәслихатының 24.04.2014 </w:t>
      </w:r>
      <w:r>
        <w:rPr>
          <w:rFonts w:ascii="Times New Roman"/>
          <w:b w:val="false"/>
          <w:i w:val="false"/>
          <w:color w:val="ff0000"/>
          <w:sz w:val="28"/>
        </w:rPr>
        <w:t>N 28/4</w:t>
      </w:r>
      <w:r>
        <w:rPr>
          <w:rFonts w:ascii="Times New Roman"/>
          <w:b w:val="false"/>
          <w:i w:val="false"/>
          <w:color w:val="ff0000"/>
          <w:sz w:val="28"/>
        </w:rPr>
        <w:t xml:space="preserve"> шешімімен (01.01.2014 ісіне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ХХIV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Мендібаев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2013 жылғы 23 желтоқсандағы № 24/2 шешіміне 1-қосымша</w:t>
            </w:r>
          </w:p>
        </w:tc>
      </w:tr>
    </w:tbl>
    <w:p>
      <w:pPr>
        <w:spacing w:after="0"/>
        <w:ind w:left="0"/>
        <w:jc w:val="left"/>
      </w:pPr>
      <w:r>
        <w:rPr>
          <w:rFonts w:ascii="Times New Roman"/>
          <w:b/>
          <w:i w:val="false"/>
          <w:color w:val="000000"/>
        </w:rPr>
        <w:t xml:space="preserve"> 2014 жылға арналған Шал ақын ауданының бюджеті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21.11.2014 </w:t>
      </w:r>
      <w:r>
        <w:rPr>
          <w:rFonts w:ascii="Times New Roman"/>
          <w:b w:val="false"/>
          <w:i w:val="false"/>
          <w:color w:val="ff0000"/>
          <w:sz w:val="28"/>
        </w:rPr>
        <w:t>N 33/1</w:t>
      </w:r>
      <w:r>
        <w:rPr>
          <w:rFonts w:ascii="Times New Roman"/>
          <w:b w:val="false"/>
          <w:i w:val="false"/>
          <w:color w:val="ff0000"/>
          <w:sz w:val="28"/>
        </w:rPr>
        <w:t xml:space="preserve"> шешімімен (01.01.2014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670"/>
        <w:gridCol w:w="670"/>
        <w:gridCol w:w="3637"/>
        <w:gridCol w:w="1953"/>
        <w:gridCol w:w="472"/>
        <w:gridCol w:w="670"/>
        <w:gridCol w:w="670"/>
        <w:gridCol w:w="1331"/>
        <w:gridCol w:w="1755"/>
      </w:tblGrid>
      <w:tr>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2 021 221,2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230 905,0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115 891,3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115 891,3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59 171,3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5 667,3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31 667,0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53 480,0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37 452,0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2 362,4</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2 362,4</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10 376,4</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2 823,3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несиелер бойынша сыйақылар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жеке меншіктен басқа 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7 481,1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7 481,1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18 810,1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18 388,8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1 760 939,8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1 760 939,8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1 760 939,8</w:t>
            </w:r>
            <w:r>
              <w:br/>
            </w:r>
            <w:r>
              <w:rPr>
                <w:rFonts w:ascii="Times New Roman"/>
                <w:b w:val="false"/>
                <w:i w:val="false"/>
                <w:color w:val="000000"/>
                <w:sz w:val="20"/>
              </w:rPr>
              <w:t>
</w:t>
            </w:r>
          </w:p>
        </w:tc>
      </w:tr>
      <w:tr>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2038623,8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191153,7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66763,9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66763,9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92922,0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92922,0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19085,1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18980,9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1473294,9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131567,0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1307642,0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1251796,0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30388,9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6523,9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100642,2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79050,8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12415,2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9550,4</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9422,8</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14488,2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924,4</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30770,1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тұрғын үй қорының сақталуын ұйымдастыру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99754,6</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6074,9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37030,0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10714,7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8031,7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58927,4</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23841,7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27042,5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26400,5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26400,5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Борыштарға қызмет көрсету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борыштар бойынша сыйақы және өзге төлемдерді төлеу бойынша жергілікті атқарушы органдардың борыштарына қызмет көрсету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16442,2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16442,2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16442,2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3748,9</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алу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дефициті (профициті)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-21151,5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6)Дефицитті қаржыландыру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21151,5</w:t>
            </w:r>
            <w:r>
              <w:br/>
            </w:r>
            <w:r>
              <w:rPr>
                <w:rFonts w:ascii="Times New Roman"/>
                <w:b w:val="false"/>
                <w:i w:val="false"/>
                <w:color w:val="000000"/>
                <w:sz w:val="20"/>
              </w:rPr>
              <w:t>
</w:t>
            </w:r>
          </w:p>
        </w:tc>
      </w:tr>
      <w:tr>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 асты</w:t>
            </w: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 асты</w:t>
            </w: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мың.тенге</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17402,6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17402,6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2013 жылғы 23 желтоқсандағы № 24/2 шешіміне 2-қосымша</w:t>
            </w:r>
          </w:p>
        </w:tc>
      </w:tr>
    </w:tbl>
    <w:p>
      <w:pPr>
        <w:spacing w:after="0"/>
        <w:ind w:left="0"/>
        <w:jc w:val="left"/>
      </w:pPr>
      <w:r>
        <w:rPr>
          <w:rFonts w:ascii="Times New Roman"/>
          <w:b/>
          <w:i w:val="false"/>
          <w:color w:val="000000"/>
        </w:rPr>
        <w:t xml:space="preserve"> 2015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85"/>
        <w:gridCol w:w="1276"/>
        <w:gridCol w:w="8"/>
        <w:gridCol w:w="5646"/>
        <w:gridCol w:w="31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1 691 432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259 299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116 863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116 863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90 581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35 286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35 919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33 653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1 425 251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1 425 251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1691432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186627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1208318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1157245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1104780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52465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91405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71478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90524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55077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алу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дефициті (профициті)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6 )Дефицитті қаржыландыру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 асты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 асты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2013 жылғы 23 желтоқсандағы № 24/2 шешіміне 3-қосымша</w:t>
            </w:r>
          </w:p>
        </w:tc>
      </w:tr>
    </w:tbl>
    <w:p>
      <w:pPr>
        <w:spacing w:after="0"/>
        <w:ind w:left="0"/>
        <w:jc w:val="left"/>
      </w:pPr>
      <w:r>
        <w:rPr>
          <w:rFonts w:ascii="Times New Roman"/>
          <w:b/>
          <w:i w:val="false"/>
          <w:color w:val="000000"/>
        </w:rPr>
        <w:t xml:space="preserve"> 2016 жылға арналған Шал ақын ауданының бюджеті</w:t>
      </w:r>
    </w:p>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Шал ақын ауданы мәслихатының 24.04.2014 </w:t>
      </w:r>
      <w:r>
        <w:rPr>
          <w:rFonts w:ascii="Times New Roman"/>
          <w:b w:val="false"/>
          <w:i w:val="false"/>
          <w:color w:val="ff0000"/>
          <w:sz w:val="28"/>
        </w:rPr>
        <w:t>N 28/4</w:t>
      </w:r>
      <w:r>
        <w:rPr>
          <w:rFonts w:ascii="Times New Roman"/>
          <w:b w:val="false"/>
          <w:i w:val="false"/>
          <w:color w:val="ff0000"/>
          <w:sz w:val="28"/>
        </w:rPr>
        <w:t xml:space="preserve"> шешімімен (01.01.2014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1 662 099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1 393 797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1 393 797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1662099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1126725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1074260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Борыштарға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борыштар бойынша сыйақы және өзге төлемдерді төлеу бойынша жергілікті атқарушы органдардың борыштарына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дефициті (профициті)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6)Дефицитті қаржыландыру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асты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асты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Шал ақын ауданы мәслихатының 2013 жылғы 23 желтоқсандағы № 24/2 шешіміне 4-қосымша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Сергеевка қаласы мен селолық округтер әкімдері аппараттарының бюджеті</w:t>
      </w:r>
    </w:p>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Шал ақын ауданы мәслихатының 21.11.2014 </w:t>
      </w:r>
      <w:r>
        <w:rPr>
          <w:rFonts w:ascii="Times New Roman"/>
          <w:b w:val="false"/>
          <w:i w:val="false"/>
          <w:color w:val="ff0000"/>
          <w:sz w:val="28"/>
        </w:rPr>
        <w:t>N 33/1</w:t>
      </w:r>
      <w:r>
        <w:rPr>
          <w:rFonts w:ascii="Times New Roman"/>
          <w:b w:val="false"/>
          <w:i w:val="false"/>
          <w:color w:val="ff0000"/>
          <w:sz w:val="28"/>
        </w:rPr>
        <w:t xml:space="preserve"> шешімімен (01.01.2014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32"/>
        <w:gridCol w:w="1537"/>
        <w:gridCol w:w="1635"/>
        <w:gridCol w:w="2326"/>
        <w:gridCol w:w="1463"/>
        <w:gridCol w:w="1463"/>
        <w:gridCol w:w="2223"/>
        <w:gridCol w:w="1168"/>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аппараттарына шығындар 123.001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 Жергілікті деңгейде мәдени-бос уақыт жұмысын қолдау</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 Елді мекендердің санитариясын қамтамасыз ету</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 Елді мекендерді абаттандыру мен көгалдандыру</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18241</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9380,4</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6403,1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2928,1</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10566,2</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8293,4</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6716,8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4643,4</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13318,2</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7883,4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11838,4</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10531</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9404,5</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9799,9</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14009,9</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92922,0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14395,0</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2013 жылғы 23 желтоқсандағы № 24/2 шешіміне 5-қосымша</w:t>
            </w:r>
          </w:p>
        </w:tc>
      </w:tr>
    </w:tbl>
    <w:p>
      <w:pPr>
        <w:spacing w:after="0"/>
        <w:ind w:left="0"/>
        <w:jc w:val="left"/>
      </w:pPr>
      <w:r>
        <w:rPr>
          <w:rFonts w:ascii="Times New Roman"/>
          <w:b/>
          <w:i w:val="false"/>
          <w:color w:val="000000"/>
        </w:rPr>
        <w:t xml:space="preserve"> 2015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76"/>
        <w:gridCol w:w="1548"/>
        <w:gridCol w:w="2757"/>
        <w:gridCol w:w="3314"/>
        <w:gridCol w:w="2782"/>
        <w:gridCol w:w="1254"/>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аппаратта-</w:t>
            </w:r>
            <w:r>
              <w:br/>
            </w:r>
            <w:r>
              <w:rPr>
                <w:rFonts w:ascii="Times New Roman"/>
                <w:b w:val="false"/>
                <w:i w:val="false"/>
                <w:color w:val="000000"/>
                <w:sz w:val="20"/>
              </w:rPr>
              <w:t>
рына шығындар 123.001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123.006.000 Жергілікті деңгейде мәдени-бос уақыт жұмысын қолдау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w:t>
            </w:r>
            <w:r>
              <w:br/>
            </w:r>
            <w:r>
              <w:rPr>
                <w:rFonts w:ascii="Times New Roman"/>
                <w:b w:val="false"/>
                <w:i w:val="false"/>
                <w:color w:val="000000"/>
                <w:sz w:val="20"/>
              </w:rPr>
              <w:t>
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10952</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12762</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11168</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8159</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10269</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8752</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13453</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2013 жылғы 23 желтоқсандағы № 24/2 шешіміне 6-қосымша</w:t>
            </w:r>
          </w:p>
        </w:tc>
      </w:tr>
    </w:tbl>
    <w:p>
      <w:pPr>
        <w:spacing w:after="0"/>
        <w:ind w:left="0"/>
        <w:jc w:val="left"/>
      </w:pPr>
      <w:r>
        <w:rPr>
          <w:rFonts w:ascii="Times New Roman"/>
          <w:b/>
          <w:i w:val="false"/>
          <w:color w:val="000000"/>
        </w:rPr>
        <w:t xml:space="preserve"> 2016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76"/>
        <w:gridCol w:w="1548"/>
        <w:gridCol w:w="2757"/>
        <w:gridCol w:w="3314"/>
        <w:gridCol w:w="2782"/>
        <w:gridCol w:w="1254"/>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аппаратта-</w:t>
            </w:r>
            <w:r>
              <w:br/>
            </w:r>
            <w:r>
              <w:rPr>
                <w:rFonts w:ascii="Times New Roman"/>
                <w:b w:val="false"/>
                <w:i w:val="false"/>
                <w:color w:val="000000"/>
                <w:sz w:val="20"/>
              </w:rPr>
              <w:t>
рына шығындар 123.001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123.006.000 Жергілікті деңгейде мәдени-бос уақыт жұмысын қолдау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w:t>
            </w:r>
            <w:r>
              <w:br/>
            </w:r>
            <w:r>
              <w:rPr>
                <w:rFonts w:ascii="Times New Roman"/>
                <w:b w:val="false"/>
                <w:i w:val="false"/>
                <w:color w:val="000000"/>
                <w:sz w:val="20"/>
              </w:rPr>
              <w:t>
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9632</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7786</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12767</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11174</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6738</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8165</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10275</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8758</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13453</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120654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 ақын ауданы мәслихатының 2013 жылғы 23 желтоқсандағы № 24/2 шешіміне 7-қосымша </w:t>
            </w:r>
          </w:p>
        </w:tc>
      </w:tr>
    </w:tbl>
    <w:p>
      <w:pPr>
        <w:spacing w:after="0"/>
        <w:ind w:left="0"/>
        <w:jc w:val="left"/>
      </w:pPr>
      <w:r>
        <w:rPr>
          <w:rFonts w:ascii="Times New Roman"/>
          <w:b/>
          <w:i w:val="false"/>
          <w:color w:val="000000"/>
        </w:rPr>
        <w:t xml:space="preserve"> 2014-2016 жылға арналған аудандық бюджетті атқару процесінде секвесторға жатпайтын, аудандық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 топ</w:t>
            </w:r>
            <w:r>
              <w:br/>
            </w:r>
            <w:r>
              <w:rPr>
                <w:rFonts w:ascii="Times New Roman"/>
                <w:b w:val="false"/>
                <w:i w:val="false"/>
                <w:color w:val="000000"/>
                <w:sz w:val="20"/>
              </w:rPr>
              <w:t>
</w:t>
            </w:r>
          </w:p>
        </w:tc>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2013 жылғы 23 желтоқсандағы № 24/2 шешіміне 8-қосымша</w:t>
            </w:r>
          </w:p>
        </w:tc>
      </w:tr>
    </w:tbl>
    <w:p>
      <w:pPr>
        <w:spacing w:after="0"/>
        <w:ind w:left="0"/>
        <w:jc w:val="left"/>
      </w:pPr>
      <w:r>
        <w:rPr>
          <w:rFonts w:ascii="Times New Roman"/>
          <w:b/>
          <w:i w:val="false"/>
          <w:color w:val="000000"/>
        </w:rPr>
        <w:t xml:space="preserve"> 2014 жылға арналған мемлекеттік басқармалардың жоғары тұрған органдарынан берілетін трансферттер және бюджеттік несиелер</w:t>
      </w:r>
    </w:p>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Шал ақын ауданы мәслихатының 21.11.2014 </w:t>
      </w:r>
      <w:r>
        <w:rPr>
          <w:rFonts w:ascii="Times New Roman"/>
          <w:b w:val="false"/>
          <w:i w:val="false"/>
          <w:color w:val="ff0000"/>
          <w:sz w:val="28"/>
        </w:rPr>
        <w:t>N 33/1</w:t>
      </w:r>
      <w:r>
        <w:rPr>
          <w:rFonts w:ascii="Times New Roman"/>
          <w:b w:val="false"/>
          <w:i w:val="false"/>
          <w:color w:val="ff0000"/>
          <w:sz w:val="28"/>
        </w:rPr>
        <w:t xml:space="preserve"> шешімімен (01.01.2014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539"/>
        <w:gridCol w:w="539"/>
        <w:gridCol w:w="539"/>
        <w:gridCol w:w="2343"/>
        <w:gridCol w:w="1252"/>
        <w:gridCol w:w="1253"/>
        <w:gridCol w:w="1253"/>
        <w:gridCol w:w="936"/>
        <w:gridCol w:w="459"/>
        <w:gridCol w:w="1094"/>
        <w:gridCol w:w="1094"/>
        <w:gridCol w:w="620"/>
      </w:tblGrid>
      <w:tr>
        <w:trPr>
          <w:trHeight w:val="3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трансферттер мен бюджеттік несиелер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несиелер</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317384,8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217439,0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94752,8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94737,8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259494,9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199358,9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199358,9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60136,0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60136,0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259494,9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199358,9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199358,9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60136,0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60136,0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 бойынша шағын орталық құруға</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83007,0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83007,0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83007,0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83007,0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83007,0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83007,0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ақыны 10 % көбейту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68282,0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68282,0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68282,0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химия кабинеттерін оқу жабдығымен жарақтандыру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11963,0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11963,0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9005,8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9005,8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трансфертов из республиканского бюджета</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5383,7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5307,0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кредиттер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5193,0</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Шал ақын ауданы мәслихатының 2013 жылғы 23 желтоқсандағы № 24/2 шешіміне 9-қосымша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2013 жылы қолданылмаған және 2014 жылдың 1 қаңтар айында болған еркін бюджеттік қалдықтарын бағыттау</w:t>
      </w:r>
    </w:p>
    <w:p>
      <w:pPr>
        <w:spacing w:after="0"/>
        <w:ind w:left="0"/>
        <w:jc w:val="left"/>
      </w:pPr>
      <w:r>
        <w:rPr>
          <w:rFonts w:ascii="Times New Roman"/>
          <w:b w:val="false"/>
          <w:i w:val="false"/>
          <w:color w:val="ff0000"/>
          <w:sz w:val="28"/>
        </w:rPr>
        <w:t xml:space="preserve">      Ескерту. 9-қосымша жаңа редакцияда - Солтүстік Қазақстан облысы Шал ақын ауданы мәслихатының 03.07.2014 </w:t>
      </w:r>
      <w:r>
        <w:rPr>
          <w:rFonts w:ascii="Times New Roman"/>
          <w:b w:val="false"/>
          <w:i w:val="false"/>
          <w:color w:val="ff0000"/>
          <w:sz w:val="28"/>
        </w:rPr>
        <w:t>N 29/1</w:t>
      </w:r>
      <w:r>
        <w:rPr>
          <w:rFonts w:ascii="Times New Roman"/>
          <w:b w:val="false"/>
          <w:i w:val="false"/>
          <w:color w:val="ff0000"/>
          <w:sz w:val="28"/>
        </w:rPr>
        <w:t xml:space="preserve"> шешімімен (01.01.2014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95"/>
        <w:gridCol w:w="1495"/>
        <w:gridCol w:w="1495"/>
        <w:gridCol w:w="1864"/>
        <w:gridCol w:w="3033"/>
        <w:gridCol w:w="1865"/>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15151,1</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