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9527" w14:textId="1f29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аумағында 2014 жылғы қаңтар-наурыз аралығында Қазақстан Республикасы ер азаматтарының тіркелуін және медициналық куәландыруын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әкімінің 2013 жылғы 3 желтоқсандағы N 21 шешімі. Солтүстік Қазақстан облысының Әділет департаментінде 2013 жылғы 12 желтоқсанда N 2432 болып тіркелді. Қолданылу мерзімінің өтуіне байланысты күші жойылды (Солтүстік Қазақстан облысы Шал ақын ауданы әкімінің 2015 жылғы 12 маусымдағы N 15.1.5-11/314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өтуіне байланысты күші жойылды (Солтүстік Қазақстан облысы Шал ақын ауданы әкімінің 12.06.2015 N 15.1.5-11/314 хаты).</w:t>
      </w:r>
      <w:r>
        <w:br/>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xml:space="preserve">,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әкімі</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1. 2014 жылғы қаңтар-наурыз аралығында "Солтүстік Қазақстан облысы Шал ақын ауданының Қорғаныс істері жөніндегі бөлімі" мемлекеттік мекемесінің шақыру учаскесіне (келісім бойынша) тіркелу жылына он жеті жасқа толатын Қазақстан Республикасы ер азаматтарының тіркелуі және медициналық куәландыруы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Осы шешімінің орындауына бақылау әлеуметтік мәселелері бойынша Солтүстік Қазақстан облысы Шал ақын ауданы әкімінің орынбасары Зина Сапуанқызы Байғаскинаға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түрде жарияланған күнінен он күнтізбелік күн өткенінен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"Солтүстік Қазақстан облысы</w:t>
            </w:r>
            <w:r>
              <w:br/>
            </w:r>
            <w:r>
              <w:rPr>
                <w:rFonts w:ascii="Times New Roman"/>
                <w:b w:val="false"/>
                <w:i/>
                <w:color w:val="000000"/>
                <w:sz w:val="20"/>
              </w:rPr>
              <w:t xml:space="preserve">Шал ақын ауданының </w:t>
            </w:r>
            <w:r>
              <w:br/>
            </w:r>
            <w:r>
              <w:rPr>
                <w:rFonts w:ascii="Times New Roman"/>
                <w:b w:val="false"/>
                <w:i/>
                <w:color w:val="000000"/>
                <w:sz w:val="20"/>
              </w:rPr>
              <w:t>Қорғаныс істері жөніндегі бөлімі"</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бастығы</w:t>
            </w:r>
            <w:r>
              <w:br/>
            </w:r>
            <w:r>
              <w:rPr>
                <w:rFonts w:ascii="Times New Roman"/>
                <w:b w:val="false"/>
                <w:i/>
                <w:color w:val="000000"/>
                <w:sz w:val="20"/>
              </w:rPr>
              <w:t>3 желтоқсан 2013 жыл</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Мұратбеков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