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136b" w14:textId="1a61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2013 жылғы 1 ақпандағы N 29 қаулысы. Солтүстік Қазақстан облысының Әділет департаментінде 2013 жылғы 7 наурызда N 2217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Солтүстік Қазақстан облысы Мағжан Жұмабаев ауданының әкiмдiгi ҚАУЛЫ ЕТЕДI:</w:t>
      </w:r>
      <w:r>
        <w:br/>
      </w:r>
      <w:r>
        <w:rPr>
          <w:rFonts w:ascii="Times New Roman"/>
          <w:b w:val="false"/>
          <w:i w:val="false"/>
          <w:color w:val="000000"/>
          <w:sz w:val="28"/>
        </w:rPr>
        <w:t>
      1. Қоса беріліп отырған:</w:t>
      </w:r>
      <w:r>
        <w:br/>
      </w:r>
      <w:r>
        <w:rPr>
          <w:rFonts w:ascii="Times New Roman"/>
          <w:b w:val="false"/>
          <w:i w:val="false"/>
          <w:color w:val="000000"/>
          <w:sz w:val="28"/>
        </w:rPr>
        <w:t>
      1) «Мемлекет жеке меншікке сататын нақты жер учаскелерінің кадастрлық (бағалау) құнын </w:t>
      </w:r>
      <w:r>
        <w:rPr>
          <w:rFonts w:ascii="Times New Roman"/>
          <w:b w:val="false"/>
          <w:i w:val="false"/>
          <w:color w:val="000000"/>
          <w:sz w:val="28"/>
        </w:rPr>
        <w:t>бекіту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2)«Жер учаскелерін қалыптастыру жөніндегі жерге орналастыру жобаларын </w:t>
      </w:r>
      <w:r>
        <w:rPr>
          <w:rFonts w:ascii="Times New Roman"/>
          <w:b w:val="false"/>
          <w:i w:val="false"/>
          <w:color w:val="000000"/>
          <w:sz w:val="28"/>
        </w:rPr>
        <w:t>бекiту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«Жер учаскесінің нысаналы мақсатын өзгертуге шешім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«Iздестіру жұмыстарын жүргізу үшiн жер учаскесін пайдалануға рұқсат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Мағжан Жұмабаев ауданы әкімдігінің 2012 жылғы 01 маусымдағы   № 262 «Солтүстік Қазақстан облысы Мағжан Жұмабаев ауданының жер қатынастар бөлімі» мемлекеттік көрсетілетін мемлекеттік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тіркеудің мемлекеттік Тізілімінде № 13-9-163 бойынша тіркелген, 2012 жылғы 17 тамыздағы «Мағжан жұлдызы», «Вести» аудандық газеттерінің № 33 санында жарияланған) қаулысы жойылды деп танылсын.</w:t>
      </w:r>
      <w:r>
        <w:br/>
      </w:r>
      <w:r>
        <w:rPr>
          <w:rFonts w:ascii="Times New Roman"/>
          <w:b w:val="false"/>
          <w:i w:val="false"/>
          <w:color w:val="000000"/>
          <w:sz w:val="28"/>
        </w:rPr>
        <w:t>
      3.Осы қаулының орындалуын бақылау Солтүстік Қазақстан облысы Мағжан Жұмабаев ауданы әкімінің орынбасары А.Д. Қабдөшівке жүктелсін.</w:t>
      </w:r>
      <w:r>
        <w:br/>
      </w:r>
      <w:r>
        <w:rPr>
          <w:rFonts w:ascii="Times New Roman"/>
          <w:b w:val="false"/>
          <w:i w:val="false"/>
          <w:color w:val="000000"/>
          <w:sz w:val="28"/>
        </w:rPr>
        <w:t>
      4. Осы қаулы алғашқы ресми жарияланған күннен бастап күнтізбелік он күн өткен соң қолданысқа енгізіледі.</w:t>
      </w:r>
    </w:p>
    <w:p>
      <w:pPr>
        <w:spacing w:after="0"/>
        <w:ind w:left="0"/>
        <w:jc w:val="both"/>
      </w:pPr>
      <w:r>
        <w:rPr>
          <w:rFonts w:ascii="Times New Roman"/>
          <w:b w:val="false"/>
          <w:i/>
          <w:color w:val="000000"/>
          <w:sz w:val="28"/>
        </w:rPr>
        <w:t>      Аудан әкімі           В. Бубенко</w:t>
      </w:r>
    </w:p>
    <w:bookmarkStart w:name="z3" w:id="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2013 жылғы 1 ақпандағы № 29</w:t>
      </w:r>
      <w:r>
        <w:br/>
      </w:r>
      <w:r>
        <w:rPr>
          <w:rFonts w:ascii="Times New Roman"/>
          <w:b w:val="false"/>
          <w:i w:val="false"/>
          <w:color w:val="000000"/>
          <w:sz w:val="28"/>
        </w:rPr>
        <w:t>
қаулысымен бекітілді</w:t>
      </w:r>
    </w:p>
    <w:bookmarkEnd w:id="1"/>
    <w:bookmarkStart w:name="z4" w:id="2"/>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r>
        <w:br/>
      </w:r>
      <w:r>
        <w:rPr>
          <w:rFonts w:ascii="Times New Roman"/>
          <w:b/>
          <w:i w:val="false"/>
          <w:color w:val="000000"/>
        </w:rPr>
        <w:t>
1. Негізгі ұғымдар</w:t>
      </w:r>
    </w:p>
    <w:bookmarkEnd w:id="2"/>
    <w:bookmarkStart w:name="z5" w:id="3"/>
    <w:p>
      <w:pPr>
        <w:spacing w:after="0"/>
        <w:ind w:left="0"/>
        <w:jc w:val="both"/>
      </w:pPr>
      <w:r>
        <w:rPr>
          <w:rFonts w:ascii="Times New Roman"/>
          <w:b w:val="false"/>
          <w:i w:val="false"/>
          <w:color w:val="000000"/>
          <w:sz w:val="28"/>
        </w:rPr>
        <w:t>
      1.Осы «Мемлекет жеке меншікке сататын нақты жер учаскелерінің кадастрлық (бағалау) құнын бекіту»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Мағжан Жұмабаев ауданының жер қатынастары бөлімі» мемлекеттік мекемесі.</w:t>
      </w:r>
    </w:p>
    <w:bookmarkEnd w:id="3"/>
    <w:bookmarkStart w:name="z6" w:id="4"/>
    <w:p>
      <w:pPr>
        <w:spacing w:after="0"/>
        <w:ind w:left="0"/>
        <w:jc w:val="left"/>
      </w:pPr>
      <w:r>
        <w:rPr>
          <w:rFonts w:ascii="Times New Roman"/>
          <w:b/>
          <w:i w:val="false"/>
          <w:color w:val="000000"/>
        </w:rPr>
        <w:t xml:space="preserve"> 
2. Жалпы ережелер</w:t>
      </w:r>
    </w:p>
    <w:bookmarkEnd w:id="4"/>
    <w:bookmarkStart w:name="z7" w:id="5"/>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мемлекеттiк қызметiн (бұдан әрi – мемлекеттiк қызмет) жер учаскесiнiң орналасқан жерi бойынша жер қатынастары саласындағы функцияларды жүзеге асыратын, 150800, Солтүстік Қазақстан облысы, Мағжан Жұмабаев ауданы, Булаево қаласы, Юбилейный көшесі, 31, телефон 871531 2-07-30 мекенжайында орналасқан ауданның жергiлiктi атқарушы орган (бұдан әрi – жергiлiктi атқарушы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Жер ресурстарын басқару агенттігінің www.auzr.kz  интернет-ресурсында, mzh-zher@sko.kz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учаскесінің кадастрлық (бағалық) құнының бекітілген актісі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5"/>
    <w:bookmarkStart w:name="z8"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9" w:id="7"/>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жолдайды;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 келіп түскен құжаттарды қарайды, жер учаскесінің кадастрлік (бағалау) құны актісін немесе бас тарту себебі көрсетіліп мемлекеттік қызмет ұсынудан бас тарту туралы уәжделген жауапты дайындайды, уәкілетті органның басшысына қол қою үшін жібереді;</w:t>
      </w:r>
      <w:r>
        <w:br/>
      </w:r>
      <w:r>
        <w:rPr>
          <w:rFonts w:ascii="Times New Roman"/>
          <w:b w:val="false"/>
          <w:i w:val="false"/>
          <w:color w:val="000000"/>
          <w:sz w:val="28"/>
        </w:rPr>
        <w:t>
      4) уәкілетті органның басшысы жер учаскесінің кадастрлік (бағалау) құны актіге немесе бас тарту себебі көрсетіліп мемлекеттік қызмет ұсынудан бас тарту туралы уәжделген жауабына қол қояы,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7"/>
    <w:bookmarkStart w:name="z10" w:id="8"/>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8"/>
    <w:bookmarkStart w:name="z11" w:id="9"/>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9"/>
    <w:bookmarkStart w:name="z12" w:id="10"/>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0"/>
    <w:bookmarkStart w:name="z13" w:id="11"/>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11"/>
    <w:bookmarkStart w:name="z14" w:id="12"/>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bookmarkStart w:name="z15" w:id="13"/>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(жеке тұлғаның тегі, аты, әкесінің аты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13"/>
    <w:bookmarkStart w:name="z16" w:id="14"/>
    <w:p>
      <w:pPr>
        <w:spacing w:after="0"/>
        <w:ind w:left="0"/>
        <w:jc w:val="left"/>
      </w:pPr>
      <w:r>
        <w:rPr>
          <w:rFonts w:ascii="Times New Roman"/>
          <w:b/>
          <w:i w:val="false"/>
          <w:color w:val="000000"/>
        </w:rPr>
        <w:t xml:space="preserve"> 
Өтініш</w:t>
      </w:r>
    </w:p>
    <w:bookmarkEnd w:id="14"/>
    <w:bookmarkStart w:name="z17" w:id="15"/>
    <w:p>
      <w:pPr>
        <w:spacing w:after="0"/>
        <w:ind w:left="0"/>
        <w:jc w:val="both"/>
      </w:pP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bookmarkEnd w:id="15"/>
    <w:bookmarkStart w:name="z18" w:id="16"/>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w:t>
      </w:r>
    </w:p>
    <w:bookmarkEnd w:id="16"/>
    <w:bookmarkStart w:name="z19" w:id="17"/>
    <w:p>
      <w:pPr>
        <w:spacing w:after="0"/>
        <w:ind w:left="0"/>
        <w:jc w:val="both"/>
      </w:pPr>
      <w:r>
        <w:rPr>
          <w:rFonts w:ascii="Times New Roman"/>
          <w:b w:val="false"/>
          <w:i w:val="false"/>
          <w:color w:val="000000"/>
          <w:sz w:val="28"/>
        </w:rPr>
        <w:t>
____________________________</w:t>
      </w:r>
    </w:p>
    <w:bookmarkEnd w:id="17"/>
    <w:bookmarkStart w:name="z20" w:id="18"/>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8"/>
    <w:bookmarkStart w:name="z21" w:id="19"/>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19"/>
    <w:bookmarkStart w:name="z22" w:id="20"/>
    <w:p>
      <w:pPr>
        <w:spacing w:after="0"/>
        <w:ind w:left="0"/>
        <w:jc w:val="both"/>
      </w:pP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2023"/>
        <w:gridCol w:w="1868"/>
        <w:gridCol w:w="2288"/>
        <w:gridCol w:w="27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w:t>
            </w:r>
            <w:r>
              <w:br/>
            </w:r>
            <w:r>
              <w:rPr>
                <w:rFonts w:ascii="Times New Roman"/>
                <w:b w:val="false"/>
                <w:i w:val="false"/>
                <w:color w:val="000000"/>
                <w:sz w:val="20"/>
              </w:rPr>
              <w:t>
енті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1"/>
    <w:p>
      <w:pPr>
        <w:spacing w:after="0"/>
        <w:ind w:left="0"/>
        <w:jc w:val="both"/>
      </w:pPr>
      <w:r>
        <w:rPr>
          <w:rFonts w:ascii="Times New Roman"/>
          <w:b w:val="false"/>
          <w:i w:val="false"/>
          <w:color w:val="000000"/>
          <w:sz w:val="28"/>
        </w:rPr>
        <w:t>
      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End w:id="21"/>
    <w:bookmarkStart w:name="z24" w:id="22"/>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2"/>
    <w:bookmarkStart w:name="z25" w:id="23"/>
    <w:p>
      <w:pPr>
        <w:spacing w:after="0"/>
        <w:ind w:left="0"/>
        <w:jc w:val="left"/>
      </w:pPr>
      <w:r>
        <w:rPr>
          <w:rFonts w:ascii="Times New Roman"/>
          <w:b/>
          <w:i w:val="false"/>
          <w:color w:val="000000"/>
        </w:rPr>
        <w:t xml:space="preserve">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w:t>
      </w:r>
      <w:r>
        <w:br/>
      </w:r>
      <w:r>
        <w:rPr>
          <w:rFonts w:ascii="Times New Roman"/>
          <w:b/>
          <w:i w:val="false"/>
          <w:color w:val="000000"/>
        </w:rPr>
        <w:t>
1 кесте. ҚФБ әрекетін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6"/>
        <w:gridCol w:w="3285"/>
        <w:gridCol w:w="2515"/>
        <w:gridCol w:w="3926"/>
        <w:gridCol w:w="3114"/>
        <w:gridCol w:w="373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өтінішпен қажет құжаттарды қабылдау, өтінішті тіркеу, мемлекеттік қызмет алушыға қолхат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 уәкілетті органның жауапты орындаушыға орындау үшін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қарау, жер учаскесінің кадастрлық (бағалу) құны актісін немесе бас тарту туралы уәжделген жауапты дайындау, уәкілетті органның басшылығына қол қоюға жолдау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(бағалу) құны актісіне немесе қызмет көрсетуден бас тарту туралы уәжделген жауабына қол қою</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жер учаскесінің кадастрлық (бағалық) құнының бекітілген актісін немесе қызмет көрсетуден бас тарту туралы уәжделген жауапты мемлекеттік қызмет алушыға беру</w:t>
            </w:r>
          </w:p>
        </w:tc>
      </w:tr>
      <w:tr>
        <w:trPr>
          <w:trHeight w:val="20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орындаушысына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(бағалау) құны актісі немесе бас тарту туралы уәжделген жауап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(бағалық) құнының бекітілген актісі немесе бас тарту туралы уәжделген жауап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both"/>
      </w:pPr>
      <w:r>
        <w:rPr>
          <w:rFonts w:ascii="Times New Roman"/>
          <w:b w:val="false"/>
          <w:i w:val="false"/>
          <w:color w:val="000000"/>
          <w:sz w:val="28"/>
        </w:rPr>
        <w:t>
 </w:t>
      </w:r>
    </w:p>
    <w:bookmarkEnd w:id="24"/>
    <w:bookmarkStart w:name="z27" w:id="25"/>
    <w:p>
      <w:pPr>
        <w:spacing w:after="0"/>
        <w:ind w:left="0"/>
        <w:jc w:val="left"/>
      </w:pPr>
      <w:r>
        <w:rPr>
          <w:rFonts w:ascii="Times New Roman"/>
          <w:b/>
          <w:i w:val="false"/>
          <w:color w:val="000000"/>
        </w:rPr>
        <w:t xml:space="preserve"> 
Пайдалану нұсқалары. Негізгі үдеріс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3877"/>
        <w:gridCol w:w="3687"/>
        <w:gridCol w:w="4279"/>
        <w:gridCol w:w="3879"/>
      </w:tblGrid>
      <w:tr>
        <w:trPr>
          <w:trHeight w:val="103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маманы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кадастрлық (бағалау) құны актісін дайындау, уәкілетті органның басшысына қол қою үшін жіберу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кадастрлық (бағалу) құны актісіне қол қою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учаскесінің кадастрлық (бағалық) құнының бекітілген актісін тіркеу және мемлекеттік қызмет алушыға беру</w:t>
            </w:r>
          </w:p>
        </w:tc>
      </w:tr>
    </w:tbl>
    <w:bookmarkStart w:name="z28" w:id="26"/>
    <w:p>
      <w:pPr>
        <w:spacing w:after="0"/>
        <w:ind w:left="0"/>
        <w:jc w:val="both"/>
      </w:pPr>
      <w:r>
        <w:rPr>
          <w:rFonts w:ascii="Times New Roman"/>
          <w:b w:val="false"/>
          <w:i w:val="false"/>
          <w:color w:val="000000"/>
          <w:sz w:val="28"/>
        </w:rPr>
        <w:t>
 </w:t>
      </w:r>
    </w:p>
    <w:bookmarkEnd w:id="26"/>
    <w:bookmarkStart w:name="z29" w:id="27"/>
    <w:p>
      <w:pPr>
        <w:spacing w:after="0"/>
        <w:ind w:left="0"/>
        <w:jc w:val="left"/>
      </w:pPr>
      <w:r>
        <w:rPr>
          <w:rFonts w:ascii="Times New Roman"/>
          <w:b/>
          <w:i w:val="false"/>
          <w:color w:val="000000"/>
        </w:rPr>
        <w:t xml:space="preserve"> 
Пайдалану нұсқалары. Баламалы үдеріс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346"/>
        <w:gridCol w:w="3395"/>
        <w:gridCol w:w="4284"/>
        <w:gridCol w:w="3967"/>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Уәкілетті органның жауапты маманы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бас тарту туралы уәжделген жауап дайындау, уәкілетті органның басшысына қол қою үшін жіберу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Кадастрлық (бағалу) құны актісіне немесе бас тарту туралы уәжделген жауабына қол қою</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мемлекеттік қызмет алушыға беру</w:t>
            </w:r>
          </w:p>
        </w:tc>
      </w:tr>
    </w:tbl>
    <w:bookmarkStart w:name="z30" w:id="28"/>
    <w:p>
      <w:pPr>
        <w:spacing w:after="0"/>
        <w:ind w:left="0"/>
        <w:jc w:val="both"/>
      </w:pPr>
      <w:r>
        <w:rPr>
          <w:rFonts w:ascii="Times New Roman"/>
          <w:b w:val="false"/>
          <w:i w:val="false"/>
          <w:color w:val="000000"/>
          <w:sz w:val="28"/>
        </w:rPr>
        <w:t>
 </w:t>
      </w:r>
    </w:p>
    <w:bookmarkEnd w:id="28"/>
    <w:bookmarkStart w:name="z31" w:id="29"/>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9"/>
    <w:bookmarkStart w:name="z32" w:id="30"/>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w:t>
      </w:r>
      <w:r>
        <w:br/>
      </w:r>
      <w:r>
        <w:rPr>
          <w:rFonts w:ascii="Times New Roman"/>
          <w:b/>
          <w:i w:val="false"/>
          <w:color w:val="000000"/>
        </w:rPr>
        <w:t>
көрсететін сызба</w:t>
      </w:r>
    </w:p>
    <w:bookmarkEnd w:id="30"/>
    <w:p>
      <w:pPr>
        <w:spacing w:after="0"/>
        <w:ind w:left="0"/>
        <w:jc w:val="both"/>
      </w:pPr>
      <w:r>
        <w:drawing>
          <wp:inline distT="0" distB="0" distL="0" distR="0">
            <wp:extent cx="87376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37600" cy="7962900"/>
                    </a:xfrm>
                    <a:prstGeom prst="rect">
                      <a:avLst/>
                    </a:prstGeom>
                  </pic:spPr>
                </pic:pic>
              </a:graphicData>
            </a:graphic>
          </wp:inline>
        </w:drawing>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2013 жылғы 1 ақпандағы № 29</w:t>
      </w:r>
      <w:r>
        <w:br/>
      </w:r>
      <w:r>
        <w:rPr>
          <w:rFonts w:ascii="Times New Roman"/>
          <w:b w:val="false"/>
          <w:i w:val="false"/>
          <w:color w:val="000000"/>
          <w:sz w:val="28"/>
        </w:rPr>
        <w:t>
қаулысымен бекітілді</w:t>
      </w:r>
    </w:p>
    <w:bookmarkEnd w:id="31"/>
    <w:bookmarkStart w:name="z34" w:id="32"/>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2"/>
    <w:bookmarkStart w:name="z35" w:id="33"/>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Мағжан Жұмабаев ауданының жер қатынастары бөлімі» мемлекеттік мекемесі.</w:t>
      </w:r>
    </w:p>
    <w:bookmarkEnd w:id="33"/>
    <w:bookmarkStart w:name="z36" w:id="34"/>
    <w:p>
      <w:pPr>
        <w:spacing w:after="0"/>
        <w:ind w:left="0"/>
        <w:jc w:val="left"/>
      </w:pPr>
      <w:r>
        <w:rPr>
          <w:rFonts w:ascii="Times New Roman"/>
          <w:b/>
          <w:i w:val="false"/>
          <w:color w:val="000000"/>
        </w:rPr>
        <w:t xml:space="preserve"> 
2. Жалпы ережелер</w:t>
      </w:r>
    </w:p>
    <w:bookmarkEnd w:id="34"/>
    <w:bookmarkStart w:name="z37" w:id="35"/>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(бұдан әрі – мемлекеттік қызмет) 150800, Солтүстік Қазақстан облысы, Мағжан Жұмабаев ауданы, Булаев қаласы, Юбилейная көшесі, 31, телефон 8(71531) 2-07-30 мекенжайында орналасқан «Солтүстік Қазақстан облысы Мағжан Жұмабаев ауданының жер қатынастары бөлімі» мемлекеттік мекемесімен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w:t>
      </w:r>
      <w:r>
        <w:rPr>
          <w:rFonts w:ascii="Times New Roman"/>
          <w:b w:val="false"/>
          <w:i w:val="false"/>
          <w:color w:val="000000"/>
          <w:sz w:val="28"/>
        </w:rPr>
        <w:t>150 бабы</w:t>
      </w:r>
      <w:r>
        <w:rPr>
          <w:rFonts w:ascii="Times New Roman"/>
          <w:b w:val="false"/>
          <w:i w:val="false"/>
          <w:color w:val="000000"/>
          <w:sz w:val="28"/>
        </w:rPr>
        <w:t xml:space="preserve"> (бұдан әрі - Қазақстан Республикасының Жер кодексі)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Қазақстан Республикасы Жер ресурстарын басқару агенттігінің www.auzr.kz интернет-ресурсында, mzh-zher@sko.kz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телімін қалыптастыру бойынша бекітілген жерге орналастыру жобасы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35"/>
    <w:bookmarkStart w:name="z38" w:id="36"/>
    <w:p>
      <w:pPr>
        <w:spacing w:after="0"/>
        <w:ind w:left="0"/>
        <w:jc w:val="left"/>
      </w:pPr>
      <w:r>
        <w:rPr>
          <w:rFonts w:ascii="Times New Roman"/>
          <w:b/>
          <w:i w:val="false"/>
          <w:color w:val="000000"/>
        </w:rPr>
        <w:t xml:space="preserve"> 
2.Мемлекеттік қызмет көрсету тәртібіне қойылатын талаптар</w:t>
      </w:r>
    </w:p>
    <w:bookmarkEnd w:id="36"/>
    <w:bookmarkStart w:name="z39" w:id="37"/>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7 жұмыс күні;</w:t>
      </w:r>
      <w:r>
        <w:br/>
      </w:r>
      <w:r>
        <w:rPr>
          <w:rFonts w:ascii="Times New Roman"/>
          <w:b w:val="false"/>
          <w:i w:val="false"/>
          <w:color w:val="000000"/>
          <w:sz w:val="28"/>
        </w:rPr>
        <w:t>
      2) құжаттарды тапсыру және алу кезінде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жер теліміне жеке меншік құқығын және жер пайдалану құқығын сұрау кезінде:</w:t>
      </w:r>
      <w:r>
        <w:br/>
      </w:r>
      <w:r>
        <w:rPr>
          <w:rFonts w:ascii="Times New Roman"/>
          <w:b w:val="false"/>
          <w:i w:val="false"/>
          <w:color w:val="000000"/>
          <w:sz w:val="28"/>
        </w:rPr>
        <w:t>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(жерге орналастыру объектісінің шекарасы мен олардың координаттары)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тапсырады;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4) уәкілетті органның басшысы жер телімін қалыптастыру жөніндегі жерге орналастыру жобасын бекіту туралы бұйрығына немесе бас тарту себебін көрсетіп мемлекеттік қызмет ұсынудан бас тарту туралы уәжделген жауабына қолын қояды;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37"/>
    <w:bookmarkStart w:name="z40" w:id="38"/>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38"/>
    <w:bookmarkStart w:name="z41" w:id="39"/>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39"/>
    <w:bookmarkStart w:name="z42" w:id="40"/>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40"/>
    <w:bookmarkStart w:name="z43" w:id="41"/>
    <w:p>
      <w:pPr>
        <w:spacing w:after="0"/>
        <w:ind w:left="0"/>
        <w:jc w:val="both"/>
      </w:pPr>
      <w:r>
        <w:rPr>
          <w:rFonts w:ascii="Times New Roman"/>
          <w:b w:val="false"/>
          <w:i w:val="false"/>
          <w:color w:val="000000"/>
          <w:sz w:val="28"/>
        </w:rPr>
        <w:t>
      22. Мемлекеттік қызметтер көрсетуге қатысатын уәкілетті органның басшысы, уәкілетті органның жауапты лауазымдық тұлғалары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41"/>
    <w:bookmarkStart w:name="z44" w:id="42"/>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2"/>
    <w:bookmarkStart w:name="z45" w:id="43"/>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43"/>
    <w:bookmarkStart w:name="z46" w:id="44"/>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бекiтуге өтініш</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96"/>
        <w:gridCol w:w="2292"/>
        <w:gridCol w:w="2158"/>
        <w:gridCol w:w="1645"/>
        <w:gridCol w:w="1825"/>
      </w:tblGrid>
      <w:tr>
        <w:trPr>
          <w:trHeight w:val="11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мекенжайы</w:t>
            </w:r>
            <w:r>
              <w:br/>
            </w:r>
            <w:r>
              <w:rPr>
                <w:rFonts w:ascii="Times New Roman"/>
                <w:b w:val="false"/>
                <w:i w:val="false"/>
                <w:color w:val="000000"/>
                <w:sz w:val="20"/>
              </w:rPr>
              <w:t>
(орналас-</w:t>
            </w:r>
            <w:r>
              <w:br/>
            </w:r>
            <w:r>
              <w:rPr>
                <w:rFonts w:ascii="Times New Roman"/>
                <w:b w:val="false"/>
                <w:i w:val="false"/>
                <w:color w:val="000000"/>
                <w:sz w:val="20"/>
              </w:rPr>
              <w:t>
қан 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 сұралу мақсаты және алаңы,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w:t>
            </w:r>
            <w:r>
              <w:br/>
            </w:r>
            <w:r>
              <w:rPr>
                <w:rFonts w:ascii="Times New Roman"/>
                <w:b w:val="false"/>
                <w:i w:val="false"/>
                <w:color w:val="000000"/>
                <w:sz w:val="20"/>
              </w:rPr>
              <w:t>
ның данасы-</w:t>
            </w:r>
            <w:r>
              <w:br/>
            </w:r>
            <w:r>
              <w:rPr>
                <w:rFonts w:ascii="Times New Roman"/>
                <w:b w:val="false"/>
                <w:i w:val="false"/>
                <w:color w:val="000000"/>
                <w:sz w:val="20"/>
              </w:rPr>
              <w:t>
ның саны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5"/>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w:t>
      </w:r>
    </w:p>
    <w:bookmarkEnd w:id="45"/>
    <w:bookmarkStart w:name="z48" w:id="46"/>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6"/>
    <w:bookmarkStart w:name="z49" w:id="47"/>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 кесте. ҚФБ әрекетін сипаттау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528"/>
        <w:gridCol w:w="3274"/>
        <w:gridCol w:w="2507"/>
        <w:gridCol w:w="3976"/>
        <w:gridCol w:w="3104"/>
        <w:gridCol w:w="372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өтінішті және қажет құжаттарды қабылдау, өтінішті тіркеу, қолхат 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қарар белгілеу және уәкілетті органның жауапты орындаушыға орындау үшін жіберу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құжаттарды қарау,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дайындау.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жөніндегі жерге орналастыру жобасын бекіту туралы бұйрығына немесе қызмет көрсетуден бас тарту туралы уәжделген жауапқа қол қою</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мемлекеттік қызмет алушыға беру</w:t>
            </w:r>
          </w:p>
        </w:tc>
      </w:tr>
      <w:tr>
        <w:trPr>
          <w:trHeight w:val="20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w:t>
            </w:r>
            <w:r>
              <w:br/>
            </w:r>
            <w:r>
              <w:rPr>
                <w:rFonts w:ascii="Times New Roman"/>
                <w:b w:val="false"/>
                <w:i w:val="false"/>
                <w:color w:val="000000"/>
                <w:sz w:val="20"/>
              </w:rPr>
              <w:t>
шысына жіберу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жерге орналастыру жобасының бұйрық немесе бас тарту себебін көрсетіп мемлекеттік қызмет ұсынудан бас тарту туралы уәжделген жауап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бекітілген жерге орналастыру жобасы немесе бас тарту туралы уәжделген жауап</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8"/>
    <w:p>
      <w:pPr>
        <w:spacing w:after="0"/>
        <w:ind w:left="0"/>
        <w:jc w:val="both"/>
      </w:pPr>
      <w:r>
        <w:rPr>
          <w:rFonts w:ascii="Times New Roman"/>
          <w:b w:val="false"/>
          <w:i w:val="false"/>
          <w:color w:val="000000"/>
          <w:sz w:val="28"/>
        </w:rPr>
        <w:t>
 </w:t>
      </w:r>
    </w:p>
    <w:bookmarkEnd w:id="48"/>
    <w:bookmarkStart w:name="z51" w:id="49"/>
    <w:p>
      <w:pPr>
        <w:spacing w:after="0"/>
        <w:ind w:left="0"/>
        <w:jc w:val="left"/>
      </w:pPr>
      <w:r>
        <w:rPr>
          <w:rFonts w:ascii="Times New Roman"/>
          <w:b/>
          <w:i w:val="false"/>
          <w:color w:val="000000"/>
        </w:rPr>
        <w:t xml:space="preserve"> 
Пайдалану нұсқалары. Негізгі үдеріс</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3869"/>
        <w:gridCol w:w="3722"/>
        <w:gridCol w:w="4270"/>
        <w:gridCol w:w="3870"/>
      </w:tblGrid>
      <w:tr>
        <w:trPr>
          <w:trHeight w:val="1035"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жер телімін қалыптастыру бойынша жерге орналастыру жобасын бекіту туралы бұйрығын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Жер учаскесін қалыптастыру жөніндегі жерге орналастыру жобасын бекіту туралы бұйрығына қол қою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телімін қалыптастыру бойынша бекітілген жерге орналастыру жобасын тіркеу және беру</w:t>
            </w:r>
          </w:p>
        </w:tc>
      </w:tr>
    </w:tbl>
    <w:bookmarkStart w:name="z52" w:id="50"/>
    <w:p>
      <w:pPr>
        <w:spacing w:after="0"/>
        <w:ind w:left="0"/>
        <w:jc w:val="both"/>
      </w:pPr>
      <w:r>
        <w:rPr>
          <w:rFonts w:ascii="Times New Roman"/>
          <w:b w:val="false"/>
          <w:i w:val="false"/>
          <w:color w:val="000000"/>
          <w:sz w:val="28"/>
        </w:rPr>
        <w:t>
 </w:t>
      </w:r>
    </w:p>
    <w:bookmarkEnd w:id="50"/>
    <w:bookmarkStart w:name="z53" w:id="51"/>
    <w:p>
      <w:pPr>
        <w:spacing w:after="0"/>
        <w:ind w:left="0"/>
        <w:jc w:val="left"/>
      </w:pPr>
      <w:r>
        <w:rPr>
          <w:rFonts w:ascii="Times New Roman"/>
          <w:b/>
          <w:i w:val="false"/>
          <w:color w:val="000000"/>
        </w:rPr>
        <w:t xml:space="preserve"> 
Пайдалану нұсқалары. Баламалы үдеріс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4332"/>
        <w:gridCol w:w="3449"/>
        <w:gridCol w:w="4270"/>
        <w:gridCol w:w="3954"/>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бас тарту себебін көрсетіп мемлекеттік қызмет ұсынудан бас тарту туралы уәжделген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беру</w:t>
            </w:r>
          </w:p>
        </w:tc>
      </w:tr>
    </w:tbl>
    <w:bookmarkStart w:name="z54" w:id="52"/>
    <w:p>
      <w:pPr>
        <w:spacing w:after="0"/>
        <w:ind w:left="0"/>
        <w:jc w:val="both"/>
      </w:pPr>
      <w:r>
        <w:rPr>
          <w:rFonts w:ascii="Times New Roman"/>
          <w:b w:val="false"/>
          <w:i w:val="false"/>
          <w:color w:val="000000"/>
          <w:sz w:val="28"/>
        </w:rPr>
        <w:t>
   </w:t>
      </w:r>
    </w:p>
    <w:bookmarkEnd w:id="52"/>
    <w:bookmarkStart w:name="z55" w:id="53"/>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3"/>
    <w:bookmarkStart w:name="z56" w:id="54"/>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w:t>
      </w:r>
    </w:p>
    <w:bookmarkEnd w:id="54"/>
    <w:p>
      <w:pPr>
        <w:spacing w:after="0"/>
        <w:ind w:left="0"/>
        <w:jc w:val="both"/>
      </w:pPr>
      <w:r>
        <w:drawing>
          <wp:inline distT="0" distB="0" distL="0" distR="0">
            <wp:extent cx="119380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938000" cy="5549900"/>
                    </a:xfrm>
                    <a:prstGeom prst="rect">
                      <a:avLst/>
                    </a:prstGeom>
                  </pic:spPr>
                </pic:pic>
              </a:graphicData>
            </a:graphic>
          </wp:inline>
        </w:drawing>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2013 жылғы 1 ақпандағы № 29</w:t>
      </w:r>
      <w:r>
        <w:br/>
      </w:r>
      <w:r>
        <w:rPr>
          <w:rFonts w:ascii="Times New Roman"/>
          <w:b w:val="false"/>
          <w:i w:val="false"/>
          <w:color w:val="000000"/>
          <w:sz w:val="28"/>
        </w:rPr>
        <w:t>
қаулысымен бекітілді</w:t>
      </w:r>
    </w:p>
    <w:bookmarkEnd w:id="55"/>
    <w:bookmarkStart w:name="z58" w:id="56"/>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6"/>
    <w:bookmarkStart w:name="z59" w:id="57"/>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Мағжан Жұмабаев ауданының жер қатынастары бөлімі» мемлекеттік мекемесі.</w:t>
      </w:r>
    </w:p>
    <w:bookmarkEnd w:id="57"/>
    <w:bookmarkStart w:name="z60" w:id="58"/>
    <w:p>
      <w:pPr>
        <w:spacing w:after="0"/>
        <w:ind w:left="0"/>
        <w:jc w:val="left"/>
      </w:pPr>
      <w:r>
        <w:rPr>
          <w:rFonts w:ascii="Times New Roman"/>
          <w:b/>
          <w:i w:val="false"/>
          <w:color w:val="000000"/>
        </w:rPr>
        <w:t xml:space="preserve"> 
2. Жалпы ережелер</w:t>
      </w:r>
    </w:p>
    <w:bookmarkEnd w:id="58"/>
    <w:bookmarkStart w:name="z61" w:id="59"/>
    <w:p>
      <w:pPr>
        <w:spacing w:after="0"/>
        <w:ind w:left="0"/>
        <w:jc w:val="both"/>
      </w:pPr>
      <w:r>
        <w:rPr>
          <w:rFonts w:ascii="Times New Roman"/>
          <w:b w:val="false"/>
          <w:i w:val="false"/>
          <w:color w:val="000000"/>
          <w:sz w:val="28"/>
        </w:rPr>
        <w:t>
      2. «Жер учаскесiнiң нысаналы мақсатын өзгертуге шешiм беру» мемлекеттiк қызметiн (бұдан әрi – мемлекеттiк қызмет) жер учаскесiнiң орналасқан жерi бойынша жер қатынастары саласындағы функцияларды жүзеге асыратын, 150800, Солтүстік Қазақстан облысы, Мағжан Жұмабаев ауданы, Булаев қаласы, Юбилейный көшесі, 56, телефон 871531 2-14-03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mzh-akimat@sko.kz интернет ресурсында,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8. Жергілікті атқарушы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жергілікті атқарушы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59"/>
    <w:bookmarkStart w:name="z62" w:id="6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0"/>
    <w:bookmarkStart w:name="z63" w:id="61"/>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37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мүліктердін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органның кеңсе қызметшісімен (бұдан әрі - жергілікті атқарушы органның жауапты маманы )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Жер учаскесінің пайдалану мақсатын өзгертуге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17. Құқықтық режимi, жер учаскесiнiң санатқа тиесiлiгi және жердi аймақтарға бөлуге сәйкес рұқсат етiлген пайдалану негiзiнде нысаналы мақсатын өзгертуге рұқсат беру мүмкiн емес болған жағдайда мемлекеттiк қызмет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жергілікті атқарушы органға мемлекеттік қызмет алу үшін жүгінеді;</w:t>
      </w:r>
      <w:r>
        <w:br/>
      </w:r>
      <w:r>
        <w:rPr>
          <w:rFonts w:ascii="Times New Roman"/>
          <w:b w:val="false"/>
          <w:i w:val="false"/>
          <w:color w:val="000000"/>
          <w:sz w:val="28"/>
        </w:rPr>
        <w:t>
      2) жергілікті атқарушы органның жауапты маманы өтініш және қажет құжаттарды қабылдайды, өтінішті тіркейді, мемлекеттік қызмет алушыға қолхат береді және құжаттарды жергілікті атқарушы органның басшысына жібереді;</w:t>
      </w:r>
      <w:r>
        <w:br/>
      </w:r>
      <w:r>
        <w:rPr>
          <w:rFonts w:ascii="Times New Roman"/>
          <w:b w:val="false"/>
          <w:i w:val="false"/>
          <w:color w:val="000000"/>
          <w:sz w:val="28"/>
        </w:rPr>
        <w:t>
      3) жергілікті атқарушы органның басшысы ұсынылған құжаттарды танысуды іске асырады, қарар қояды және уәкілетті органға орындау үшін жібереді;</w:t>
      </w:r>
      <w:r>
        <w:br/>
      </w:r>
      <w:r>
        <w:rPr>
          <w:rFonts w:ascii="Times New Roman"/>
          <w:b w:val="false"/>
          <w:i w:val="false"/>
          <w:color w:val="000000"/>
          <w:sz w:val="28"/>
        </w:rPr>
        <w:t>
      4) уәкілетті органның басшысы ұсынылған құжаттарды танысуды іске асырады, қарар қояды және уәкілетті органның орындаушысына жібереді;</w:t>
      </w:r>
      <w:r>
        <w:br/>
      </w:r>
      <w:r>
        <w:rPr>
          <w:rFonts w:ascii="Times New Roman"/>
          <w:b w:val="false"/>
          <w:i w:val="false"/>
          <w:color w:val="000000"/>
          <w:sz w:val="28"/>
        </w:rPr>
        <w:t>
      5) уәкілетті органның орындаушысы ұсынылған құжаттардың толығын тексереді, құжаттардың толық болуы кезінде аудан жергілікті атқарушы органмен құрылатын комиссияның қарауына жолдайды (бұдан әрі – Комиссия).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6) Комиссия ұсынылған құжаттарды қарайды. Отырыста қарау кезінде Комиссия жер учаскесінің нысаналы мақсатын өзгерту туралы шешім немесе бас тарту туралы шешім қабылдайды;</w:t>
      </w:r>
      <w:r>
        <w:br/>
      </w:r>
      <w:r>
        <w:rPr>
          <w:rFonts w:ascii="Times New Roman"/>
          <w:b w:val="false"/>
          <w:i w:val="false"/>
          <w:color w:val="000000"/>
          <w:sz w:val="28"/>
        </w:rPr>
        <w:t>
      7) уәкілетті орган Комиссия хаттамасы негізінде жер учаскесінің пайдалану мақсатын өзгерту туралы әкімдік қаулысының жобасын немесе бас тарту туралы дәлелді жауабын дайындайды;</w:t>
      </w:r>
      <w:r>
        <w:br/>
      </w:r>
      <w:r>
        <w:rPr>
          <w:rFonts w:ascii="Times New Roman"/>
          <w:b w:val="false"/>
          <w:i w:val="false"/>
          <w:color w:val="000000"/>
          <w:sz w:val="28"/>
        </w:rPr>
        <w:t>
      8) жергілікті атқарушы орган қабылдайды, ал жергілікті атқарушы органның басшысы жер учаскесін нысаналы өзгертуге шешімге немесе бас тарту туралы уәжделген жауапқа қол қояды және жергілікті атқарушы органның жауапты маманына жолдайды;</w:t>
      </w:r>
      <w:r>
        <w:br/>
      </w:r>
      <w:r>
        <w:rPr>
          <w:rFonts w:ascii="Times New Roman"/>
          <w:b w:val="false"/>
          <w:i w:val="false"/>
          <w:color w:val="000000"/>
          <w:sz w:val="28"/>
        </w:rPr>
        <w:t>
      9) жергілікті атқарушы органның жауапты маманы мемлекеттік қызмет көрсету нәтижесін тіркейді және мемлекеттік қызмет алушыға береді.</w:t>
      </w:r>
    </w:p>
    <w:bookmarkEnd w:id="61"/>
    <w:bookmarkStart w:name="z64" w:id="62"/>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62"/>
    <w:bookmarkStart w:name="z65" w:id="63"/>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ауданның жергілікті атқарушы органымен құрылатын комиссия;</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63"/>
    <w:bookmarkStart w:name="z66" w:id="64"/>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64"/>
    <w:bookmarkStart w:name="z67" w:id="65"/>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жергілікті атқарушы органның басшысы, Комиссия мүшелері, уәкілетті органның басшысы, жергілікті атқарушы және уәкілетті органдардың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65"/>
    <w:bookmarkStart w:name="z68" w:id="66"/>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6"/>
    <w:bookmarkStart w:name="z69" w:id="67"/>
    <w:p>
      <w:pPr>
        <w:spacing w:after="0"/>
        <w:ind w:left="0"/>
        <w:jc w:val="both"/>
      </w:pPr>
      <w:r>
        <w:rPr>
          <w:rFonts w:ascii="Times New Roman"/>
          <w:b w:val="false"/>
          <w:i w:val="false"/>
          <w:color w:val="000000"/>
          <w:sz w:val="28"/>
        </w:rPr>
        <w:t>
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телефоны)</w:t>
      </w:r>
    </w:p>
    <w:bookmarkEnd w:id="67"/>
    <w:bookmarkStart w:name="z70" w:id="68"/>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68"/>
    <w:bookmarkStart w:name="z71" w:id="69"/>
    <w:p>
      <w:pPr>
        <w:spacing w:after="0"/>
        <w:ind w:left="0"/>
        <w:jc w:val="both"/>
      </w:pPr>
      <w:r>
        <w:rPr>
          <w:rFonts w:ascii="Times New Roman"/>
          <w:b w:val="false"/>
          <w:i w:val="false"/>
          <w:color w:val="000000"/>
          <w:sz w:val="28"/>
        </w:rPr>
        <w:t>
      Сізден менің жеке меншігімдегі (жер пайдаланудағы)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нөмірі__________________________ жер учаскесінің ___________________________________ нысаналы мақсатын __________________________________________________ нысаналы мақсатына _____________________________________________________________________</w:t>
      </w:r>
      <w:r>
        <w:br/>
      </w:r>
      <w:r>
        <w:rPr>
          <w:rFonts w:ascii="Times New Roman"/>
          <w:b w:val="false"/>
          <w:i w:val="false"/>
          <w:color w:val="000000"/>
          <w:sz w:val="28"/>
        </w:rPr>
        <w:t>
(нысаналы мақсатын өзгерту қажеттілігінің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End w:id="69"/>
    <w:bookmarkStart w:name="z72" w:id="70"/>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0"/>
    <w:bookmarkStart w:name="z73" w:id="71"/>
    <w:p>
      <w:pPr>
        <w:spacing w:after="0"/>
        <w:ind w:left="0"/>
        <w:jc w:val="left"/>
      </w:pPr>
      <w:r>
        <w:rPr>
          <w:rFonts w:ascii="Times New Roman"/>
          <w:b/>
          <w:i w:val="false"/>
          <w:color w:val="000000"/>
        </w:rPr>
        <w:t xml:space="preserve"> 
Әрбір ҚФБ әкімшілік әрекеттерінің (үдерістердің) бір ізділігі мен өзара әрекетін мәтіндік кестелік сипаттау</w:t>
      </w:r>
      <w:r>
        <w:br/>
      </w:r>
      <w:r>
        <w:rPr>
          <w:rFonts w:ascii="Times New Roman"/>
          <w:b/>
          <w:i w:val="false"/>
          <w:color w:val="000000"/>
        </w:rPr>
        <w:t>
1 кесте. ҚФБ әрекетін уәкілетті орган арқылы сипаттау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53"/>
        <w:gridCol w:w="2353"/>
        <w:gridCol w:w="2153"/>
        <w:gridCol w:w="3333"/>
        <w:gridCol w:w="1933"/>
        <w:gridCol w:w="1633"/>
        <w:gridCol w:w="783"/>
        <w:gridCol w:w="1733"/>
        <w:gridCol w:w="1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(жұмыстың барысы, ағыны)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орындау-</w:t>
            </w:r>
            <w:r>
              <w:br/>
            </w:r>
            <w:r>
              <w:rPr>
                <w:rFonts w:ascii="Times New Roman"/>
                <w:b w:val="false"/>
                <w:i w:val="false"/>
                <w:color w:val="000000"/>
                <w:sz w:val="20"/>
              </w:rPr>
              <w:t>
шы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маманы</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 құжаттарды қабылдау, өтінішті тіркеу, алушыға қолхат беру, құжаттарды жергілікті атқарушы органның басшысына жіберу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қою, уәкілетті органға орындау үшін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 қарар қою, уәкілетті органның жауапты орындашыға орындау үшін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w:t>
            </w:r>
            <w:r>
              <w:br/>
            </w:r>
            <w:r>
              <w:rPr>
                <w:rFonts w:ascii="Times New Roman"/>
                <w:b w:val="false"/>
                <w:i w:val="false"/>
                <w:color w:val="000000"/>
                <w:sz w:val="20"/>
              </w:rPr>
              <w:t>
тарды қарау. Отырыста қарау кезінде Комиссия жер учаске-</w:t>
            </w:r>
            <w:r>
              <w:br/>
            </w:r>
            <w:r>
              <w:rPr>
                <w:rFonts w:ascii="Times New Roman"/>
                <w:b w:val="false"/>
                <w:i w:val="false"/>
                <w:color w:val="000000"/>
                <w:sz w:val="20"/>
              </w:rPr>
              <w:t>
сінің нысаналы мақсатын өзгерту туралы шешім немесе бас тарту туралы шешім қабыл-</w:t>
            </w:r>
            <w:r>
              <w:br/>
            </w:r>
            <w:r>
              <w:rPr>
                <w:rFonts w:ascii="Times New Roman"/>
                <w:b w:val="false"/>
                <w:i w:val="false"/>
                <w:color w:val="000000"/>
                <w:sz w:val="20"/>
              </w:rPr>
              <w:t>
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w:t>
            </w:r>
            <w:r>
              <w:br/>
            </w:r>
            <w:r>
              <w:rPr>
                <w:rFonts w:ascii="Times New Roman"/>
                <w:b w:val="false"/>
                <w:i w:val="false"/>
                <w:color w:val="000000"/>
                <w:sz w:val="20"/>
              </w:rPr>
              <w:t>
сы негі-</w:t>
            </w:r>
            <w:r>
              <w:br/>
            </w:r>
            <w:r>
              <w:rPr>
                <w:rFonts w:ascii="Times New Roman"/>
                <w:b w:val="false"/>
                <w:i w:val="false"/>
                <w:color w:val="000000"/>
                <w:sz w:val="20"/>
              </w:rPr>
              <w:t>
зінде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w:t>
            </w:r>
            <w:r>
              <w:br/>
            </w:r>
            <w:r>
              <w:rPr>
                <w:rFonts w:ascii="Times New Roman"/>
                <w:b w:val="false"/>
                <w:i w:val="false"/>
                <w:color w:val="000000"/>
                <w:sz w:val="20"/>
              </w:rPr>
              <w:t>
ту туралы әкімдік қаулы-</w:t>
            </w:r>
            <w:r>
              <w:br/>
            </w:r>
            <w:r>
              <w:rPr>
                <w:rFonts w:ascii="Times New Roman"/>
                <w:b w:val="false"/>
                <w:i w:val="false"/>
                <w:color w:val="000000"/>
                <w:sz w:val="20"/>
              </w:rPr>
              <w:t>
сының жобасын немесе бас тарту туралы дәлелді жауабын дайын-</w:t>
            </w:r>
            <w:r>
              <w:br/>
            </w:r>
            <w:r>
              <w:rPr>
                <w:rFonts w:ascii="Times New Roman"/>
                <w:b w:val="false"/>
                <w:i w:val="false"/>
                <w:color w:val="000000"/>
                <w:sz w:val="20"/>
              </w:rPr>
              <w:t>
дайды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дайды, ал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өзгерту туралы әкімдік қаулы-</w:t>
            </w:r>
            <w:r>
              <w:br/>
            </w:r>
            <w:r>
              <w:rPr>
                <w:rFonts w:ascii="Times New Roman"/>
                <w:b w:val="false"/>
                <w:i w:val="false"/>
                <w:color w:val="000000"/>
                <w:sz w:val="20"/>
              </w:rPr>
              <w:t>
сына (жергі-</w:t>
            </w:r>
            <w:r>
              <w:br/>
            </w:r>
            <w:r>
              <w:rPr>
                <w:rFonts w:ascii="Times New Roman"/>
                <w:b w:val="false"/>
                <w:i w:val="false"/>
                <w:color w:val="000000"/>
                <w:sz w:val="20"/>
              </w:rPr>
              <w:t>
лікті атқарушы органның басшысы жер учаске-</w:t>
            </w:r>
            <w:r>
              <w:br/>
            </w:r>
            <w:r>
              <w:rPr>
                <w:rFonts w:ascii="Times New Roman"/>
                <w:b w:val="false"/>
                <w:i w:val="false"/>
                <w:color w:val="000000"/>
                <w:sz w:val="20"/>
              </w:rPr>
              <w:t>
сін нысаналы өзгер-</w:t>
            </w:r>
            <w:r>
              <w:br/>
            </w:r>
            <w:r>
              <w:rPr>
                <w:rFonts w:ascii="Times New Roman"/>
                <w:b w:val="false"/>
                <w:i w:val="false"/>
                <w:color w:val="000000"/>
                <w:sz w:val="20"/>
              </w:rPr>
              <w:t>
туге шешімге) немесе бас тарту туралы уәждел-</w:t>
            </w:r>
            <w:r>
              <w:br/>
            </w:r>
            <w:r>
              <w:rPr>
                <w:rFonts w:ascii="Times New Roman"/>
                <w:b w:val="false"/>
                <w:i w:val="false"/>
                <w:color w:val="000000"/>
                <w:sz w:val="20"/>
              </w:rPr>
              <w:t>
ген жауапқа қол қояды және жергі-</w:t>
            </w:r>
            <w:r>
              <w:br/>
            </w:r>
            <w:r>
              <w:rPr>
                <w:rFonts w:ascii="Times New Roman"/>
                <w:b w:val="false"/>
                <w:i w:val="false"/>
                <w:color w:val="000000"/>
                <w:sz w:val="20"/>
              </w:rPr>
              <w:t>
лікті атқарушы органның жауапты маманына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 және мемлекет-</w:t>
            </w:r>
            <w:r>
              <w:br/>
            </w:r>
            <w:r>
              <w:rPr>
                <w:rFonts w:ascii="Times New Roman"/>
                <w:b w:val="false"/>
                <w:i w:val="false"/>
                <w:color w:val="000000"/>
                <w:sz w:val="20"/>
              </w:rPr>
              <w:t>
тік қызмет алушыға беру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орындашыға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жіберу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өзгерту туралы әкімдік қаулы-</w:t>
            </w:r>
            <w:r>
              <w:br/>
            </w:r>
            <w:r>
              <w:rPr>
                <w:rFonts w:ascii="Times New Roman"/>
                <w:b w:val="false"/>
                <w:i w:val="false"/>
                <w:color w:val="000000"/>
                <w:sz w:val="20"/>
              </w:rPr>
              <w:t>
сының жобасы (жер учас-</w:t>
            </w:r>
            <w:r>
              <w:br/>
            </w:r>
            <w:r>
              <w:rPr>
                <w:rFonts w:ascii="Times New Roman"/>
                <w:b w:val="false"/>
                <w:i w:val="false"/>
                <w:color w:val="000000"/>
                <w:sz w:val="20"/>
              </w:rPr>
              <w:t>
кесінің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w:t>
            </w:r>
            <w:r>
              <w:br/>
            </w:r>
            <w:r>
              <w:rPr>
                <w:rFonts w:ascii="Times New Roman"/>
                <w:b w:val="false"/>
                <w:i w:val="false"/>
                <w:color w:val="000000"/>
                <w:sz w:val="20"/>
              </w:rPr>
              <w:t>
туге шешім) немесе бас тарту туралы уәждел-</w:t>
            </w:r>
            <w:r>
              <w:br/>
            </w:r>
            <w:r>
              <w:rPr>
                <w:rFonts w:ascii="Times New Roman"/>
                <w:b w:val="false"/>
                <w:i w:val="false"/>
                <w:color w:val="000000"/>
                <w:sz w:val="20"/>
              </w:rPr>
              <w:t>
ген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 туралы уәжделген жауап</w:t>
            </w:r>
          </w:p>
        </w:tc>
      </w:tr>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w:t>
            </w:r>
            <w:r>
              <w:br/>
            </w:r>
            <w:r>
              <w:rPr>
                <w:rFonts w:ascii="Times New Roman"/>
                <w:b w:val="false"/>
                <w:i w:val="false"/>
                <w:color w:val="000000"/>
                <w:sz w:val="20"/>
              </w:rPr>
              <w:t>
белік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w:t>
            </w:r>
            <w:r>
              <w:br/>
            </w:r>
            <w:r>
              <w:rPr>
                <w:rFonts w:ascii="Times New Roman"/>
                <w:b w:val="false"/>
                <w:i w:val="false"/>
                <w:color w:val="000000"/>
                <w:sz w:val="20"/>
              </w:rPr>
              <w:t>
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2"/>
    <w:p>
      <w:pPr>
        <w:spacing w:after="0"/>
        <w:ind w:left="0"/>
        <w:jc w:val="both"/>
      </w:pPr>
      <w:r>
        <w:rPr>
          <w:rFonts w:ascii="Times New Roman"/>
          <w:b w:val="false"/>
          <w:i w:val="false"/>
          <w:color w:val="000000"/>
          <w:sz w:val="28"/>
        </w:rPr>
        <w:t>
 </w:t>
      </w:r>
    </w:p>
    <w:bookmarkEnd w:id="72"/>
    <w:bookmarkStart w:name="z75" w:id="73"/>
    <w:p>
      <w:pPr>
        <w:spacing w:after="0"/>
        <w:ind w:left="0"/>
        <w:jc w:val="left"/>
      </w:pPr>
      <w:r>
        <w:rPr>
          <w:rFonts w:ascii="Times New Roman"/>
          <w:b/>
          <w:i w:val="false"/>
          <w:color w:val="000000"/>
        </w:rPr>
        <w:t xml:space="preserve"> 
Пайдалану нұсқалары. Негізгі үдеріс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015"/>
        <w:gridCol w:w="2199"/>
        <w:gridCol w:w="5877"/>
        <w:gridCol w:w="3180"/>
        <w:gridCol w:w="393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органға орындау үшін жіберу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органның жауапты орындашыға орындау үшін жіберу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бас тарту туралы шешім қабылдайды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жер учаскесінің пайдалану мақсатын өзгертуге шешімді тіркеу және мемлекеттік қызмет алушыға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Комиссия хаттамасы негізінде жер учаскесінің пайдалану мақсатын өзгерту туралы әкімдік қаулысының жобасын дайындайды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4"/>
    <w:p>
      <w:pPr>
        <w:spacing w:after="0"/>
        <w:ind w:left="0"/>
        <w:jc w:val="both"/>
      </w:pPr>
      <w:r>
        <w:rPr>
          <w:rFonts w:ascii="Times New Roman"/>
          <w:b w:val="false"/>
          <w:i w:val="false"/>
          <w:color w:val="000000"/>
          <w:sz w:val="28"/>
        </w:rPr>
        <w:t>
 </w:t>
      </w:r>
    </w:p>
    <w:bookmarkEnd w:id="74"/>
    <w:bookmarkStart w:name="z77" w:id="75"/>
    <w:p>
      <w:pPr>
        <w:spacing w:after="0"/>
        <w:ind w:left="0"/>
        <w:jc w:val="left"/>
      </w:pPr>
      <w:r>
        <w:rPr>
          <w:rFonts w:ascii="Times New Roman"/>
          <w:b/>
          <w:i w:val="false"/>
          <w:color w:val="000000"/>
        </w:rPr>
        <w:t xml:space="preserve"> 
Пайдалану нұсқалары. Баламалы үдеріс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72"/>
        <w:gridCol w:w="3284"/>
        <w:gridCol w:w="4866"/>
        <w:gridCol w:w="2482"/>
        <w:gridCol w:w="4066"/>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қарар қою, уәкілетті органға орындау үшін жіберу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Құжаттармен танысу, қарар қою, уәкілетті органның жауапты орындашыға орындау үшін жіберу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шешім қабылдайды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уәжделген жауап беруін тіркеу және мемлекеттік қызмет алушыға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Комиссия хаттамасы негізінде бас тарту туралы дәлелді жауабын дайындайды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6"/>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76"/>
    <w:bookmarkStart w:name="z79" w:id="77"/>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 көрсететін сызба</w:t>
      </w:r>
    </w:p>
    <w:bookmarkEnd w:id="77"/>
    <w:p>
      <w:pPr>
        <w:spacing w:after="0"/>
        <w:ind w:left="0"/>
        <w:jc w:val="both"/>
      </w:pPr>
      <w:r>
        <w:drawing>
          <wp:inline distT="0" distB="0" distL="0" distR="0">
            <wp:extent cx="126746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674600" cy="6578600"/>
                    </a:xfrm>
                    <a:prstGeom prst="rect">
                      <a:avLst/>
                    </a:prstGeom>
                  </pic:spPr>
                </pic:pic>
              </a:graphicData>
            </a:graphic>
          </wp:inline>
        </w:drawing>
      </w:r>
    </w:p>
    <w:bookmarkStart w:name="z80" w:id="78"/>
    <w:p>
      <w:pPr>
        <w:spacing w:after="0"/>
        <w:ind w:left="0"/>
        <w:jc w:val="both"/>
      </w:pPr>
      <w:r>
        <w:rPr>
          <w:rFonts w:ascii="Times New Roman"/>
          <w:b w:val="false"/>
          <w:i w:val="false"/>
          <w:color w:val="000000"/>
          <w:sz w:val="28"/>
        </w:rPr>
        <w:t>
 </w:t>
      </w:r>
    </w:p>
    <w:bookmarkEnd w:id="78"/>
    <w:bookmarkStart w:name="z81" w:id="79"/>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2013 жылғы 1 ақпандағы № 29</w:t>
      </w:r>
      <w:r>
        <w:br/>
      </w:r>
      <w:r>
        <w:rPr>
          <w:rFonts w:ascii="Times New Roman"/>
          <w:b w:val="false"/>
          <w:i w:val="false"/>
          <w:color w:val="000000"/>
          <w:sz w:val="28"/>
        </w:rPr>
        <w:t>
қаулысымен бекітілді</w:t>
      </w:r>
    </w:p>
    <w:bookmarkEnd w:id="79"/>
    <w:bookmarkStart w:name="z82" w:id="80"/>
    <w:p>
      <w:pPr>
        <w:spacing w:after="0"/>
        <w:ind w:left="0"/>
        <w:jc w:val="left"/>
      </w:pPr>
      <w:r>
        <w:rPr>
          <w:rFonts w:ascii="Times New Roman"/>
          <w:b/>
          <w:i w:val="false"/>
          <w:color w:val="000000"/>
        </w:rPr>
        <w:t xml:space="preserve"> 
«Іздестіру жұмыстарын жүргізу үшін жер учаскесін </w:t>
      </w:r>
      <w:r>
        <w:br/>
      </w:r>
      <w:r>
        <w:rPr>
          <w:rFonts w:ascii="Times New Roman"/>
          <w:b/>
          <w:i w:val="false"/>
          <w:color w:val="000000"/>
        </w:rPr>
        <w:t xml:space="preserve">
пайдалануға рұқсат беру»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80"/>
    <w:bookmarkStart w:name="z83" w:id="81"/>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Мамлют ауданының жер қатынастары бөлімі» мемлекеттік мекемесі.</w:t>
      </w:r>
    </w:p>
    <w:bookmarkEnd w:id="81"/>
    <w:bookmarkStart w:name="z84" w:id="82"/>
    <w:p>
      <w:pPr>
        <w:spacing w:after="0"/>
        <w:ind w:left="0"/>
        <w:jc w:val="left"/>
      </w:pPr>
      <w:r>
        <w:rPr>
          <w:rFonts w:ascii="Times New Roman"/>
          <w:b/>
          <w:i w:val="false"/>
          <w:color w:val="000000"/>
        </w:rPr>
        <w:t xml:space="preserve"> 
2. Жалпы ережелер</w:t>
      </w:r>
    </w:p>
    <w:bookmarkEnd w:id="82"/>
    <w:bookmarkStart w:name="z85" w:id="83"/>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 (бұдан әрі - мемлекеттік қызмет)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жергілікті атқарушы органдары көрсететін қоса алмағанда, Солтүстік Қазақстан облысы, Мағжан Жұмабаев ауданы, Булаев қаласы, Юбилейный көшесі, 56, телефон 871531 2-14-03 мекенжайында орналасқан ауданның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71 баптары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жергілікті атқарушы органның mzh-akimat@sko.kz интернет ресурсында уәкілетті органның стендтерінде, ақпараттық ресми көздерінде орналастырылады.</w:t>
      </w:r>
      <w:r>
        <w:br/>
      </w:r>
      <w:r>
        <w:rPr>
          <w:rFonts w:ascii="Times New Roman"/>
          <w:b w:val="false"/>
          <w:i w:val="false"/>
          <w:color w:val="000000"/>
          <w:sz w:val="28"/>
        </w:rPr>
        <w:t>
      7. Мемлекеттік қызмет көрсету нәтижесі қағаз тасымалдағышта іздестіру жұмыстарын жүргізу үшін жер учаскесін пайдалануға рұқсат не жазбаша түрде себептерін көрсете отырып, қызмет көрсетуден бас тарту туралы дәлелді жауап беру болып табылады.</w:t>
      </w:r>
      <w:r>
        <w:br/>
      </w:r>
      <w:r>
        <w:rPr>
          <w:rFonts w:ascii="Times New Roman"/>
          <w:b w:val="false"/>
          <w:i w:val="false"/>
          <w:color w:val="000000"/>
          <w:sz w:val="28"/>
        </w:rPr>
        <w:t>
      8.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ауданның жергілікті атқарушы органның ғимаратында көрсетіледі. Залда күту орындары, толтырылған бланк үлгілері бар стенділер, өтініш бланкілері бар тағандар орналастырылады, физикалық мүмкіндігі шектеулі адамдар үшін жағдайлар көзделген.</w:t>
      </w:r>
    </w:p>
    <w:bookmarkEnd w:id="83"/>
    <w:bookmarkStart w:name="z86" w:id="8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4"/>
    <w:bookmarkStart w:name="z87" w:id="85"/>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қызметті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10 жұмыс күні;</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графикасы;</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қызметті алушыдан өтініш қабылдау сәттен және мемлекеттік қызмет нәтижесін беру кезіне дейінгі мемлекеттік қызмет көрсету сатылары:</w:t>
      </w:r>
      <w:r>
        <w:br/>
      </w:r>
      <w:r>
        <w:rPr>
          <w:rFonts w:ascii="Times New Roman"/>
          <w:b w:val="false"/>
          <w:i w:val="false"/>
          <w:color w:val="000000"/>
          <w:sz w:val="28"/>
        </w:rPr>
        <w:t>
      мемлекеттік қызметті алушы мемлекеттік қызметті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құжаттарды қабылдайды, өтінішті тіркейді, мемлекеттік қызметті алушыға құжаттарды қабылдағаны туралы қолхат береді және танысу үшін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келіп түскен құжаттармен танысуды іске асырады, бұрыштама қояды және құжаттарды уәкілетті органға орындауға жібереді;</w:t>
      </w:r>
      <w:r>
        <w:br/>
      </w:r>
      <w:r>
        <w:rPr>
          <w:rFonts w:ascii="Times New Roman"/>
          <w:b w:val="false"/>
          <w:i w:val="false"/>
          <w:color w:val="000000"/>
          <w:sz w:val="28"/>
        </w:rPr>
        <w:t>
      3) уәкілетті органның жауапты орындаушысы ұсынылған құжаттардың толықтығын тексереді. Іздестіру жұмыстары үшін жер учаскесін пайдалануға рұқсат беру туралы қаулы жобасын дайындайды не бас тарту туралы дәлелді жауап рәсімдейді және қол қою үшін жергілікті атқарушы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4) жергілікті атқарушы орган қабылдайды, жергілікті атқарушы органның басшысы іздестіру жұмыстары үшін жер учаскесін пайдалануға рұқсат беру туралы қаулыға не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5) жергілікті атқарушы органның жауапты маманы мемлекеттік қызмет көрсету нәтижесін тіркейді және мемлекеттік қызметті алушыға береді.</w:t>
      </w:r>
    </w:p>
    <w:bookmarkEnd w:id="85"/>
    <w:bookmarkStart w:name="z88" w:id="86"/>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86"/>
    <w:bookmarkStart w:name="z89" w:id="87"/>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жергілікті атқарушы орган.</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87"/>
    <w:bookmarkStart w:name="z90" w:id="88"/>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88"/>
    <w:bookmarkStart w:name="z91" w:id="89"/>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басшысы,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89"/>
    <w:bookmarkStart w:name="z92" w:id="90"/>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0"/>
    <w:bookmarkStart w:name="z93" w:id="91"/>
    <w:p>
      <w:pPr>
        <w:spacing w:after="0"/>
        <w:ind w:left="0"/>
        <w:jc w:val="both"/>
      </w:pPr>
      <w:r>
        <w:rPr>
          <w:rFonts w:ascii="Times New Roman"/>
          <w:b w:val="false"/>
          <w:i w:val="false"/>
          <w:color w:val="000000"/>
          <w:sz w:val="28"/>
        </w:rPr>
        <w:t>
____________________________________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91"/>
    <w:bookmarkStart w:name="z94" w:id="92"/>
    <w:p>
      <w:pPr>
        <w:spacing w:after="0"/>
        <w:ind w:left="0"/>
        <w:jc w:val="left"/>
      </w:pPr>
      <w:r>
        <w:rPr>
          <w:rFonts w:ascii="Times New Roman"/>
          <w:b/>
          <w:i w:val="false"/>
          <w:color w:val="000000"/>
        </w:rPr>
        <w:t xml:space="preserve"> 
Іздестіру жұмыстарын жүргізу үшін жер учаскесін пайдалануға </w:t>
      </w:r>
      <w:r>
        <w:br/>
      </w:r>
      <w:r>
        <w:rPr>
          <w:rFonts w:ascii="Times New Roman"/>
          <w:b/>
          <w:i w:val="false"/>
          <w:color w:val="000000"/>
        </w:rPr>
        <w:t>
рұқсат беру туралы өтініш</w:t>
      </w:r>
    </w:p>
    <w:bookmarkEnd w:id="92"/>
    <w:bookmarkStart w:name="z95" w:id="93"/>
    <w:p>
      <w:pPr>
        <w:spacing w:after="0"/>
        <w:ind w:left="0"/>
        <w:jc w:val="both"/>
      </w:pP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bookmarkEnd w:id="93"/>
    <w:bookmarkStart w:name="z96" w:id="94"/>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w:t>
      </w:r>
    </w:p>
    <w:bookmarkEnd w:id="94"/>
    <w:bookmarkStart w:name="z97" w:id="95"/>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5"/>
    <w:bookmarkStart w:name="z98" w:id="96"/>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75"/>
        <w:gridCol w:w="3601"/>
        <w:gridCol w:w="2851"/>
        <w:gridCol w:w="3313"/>
        <w:gridCol w:w="3247"/>
        <w:gridCol w:w="3645"/>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өтінішті тіркеу, қолхат беру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бұрыштама салу, құжаттарды уәкілетті органның жауапты орындаушысына жолдау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туралы қаулы қабылдау және жергілікті атқарушы орган басшысымен қол қою не бас тарту туралы дәлелді жауап және жергілікті атқарушы органның жауапты маманы жолдау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21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жобасы не бас тарту туралы дәлелді жауап</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не бас тарту туралы дәлелді жауап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не бас тарту туралы дәлелді жауап</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7"/>
    <w:p>
      <w:pPr>
        <w:spacing w:after="0"/>
        <w:ind w:left="0"/>
        <w:jc w:val="both"/>
      </w:pPr>
      <w:r>
        <w:rPr>
          <w:rFonts w:ascii="Times New Roman"/>
          <w:b w:val="false"/>
          <w:i w:val="false"/>
          <w:color w:val="000000"/>
          <w:sz w:val="28"/>
        </w:rPr>
        <w:t>
 </w:t>
      </w:r>
    </w:p>
    <w:bookmarkEnd w:id="97"/>
    <w:bookmarkStart w:name="z100" w:id="98"/>
    <w:p>
      <w:pPr>
        <w:spacing w:after="0"/>
        <w:ind w:left="0"/>
        <w:jc w:val="left"/>
      </w:pPr>
      <w:r>
        <w:rPr>
          <w:rFonts w:ascii="Times New Roman"/>
          <w:b/>
          <w:i w:val="false"/>
          <w:color w:val="000000"/>
        </w:rPr>
        <w:t xml:space="preserve"> 
Пайдалану нұсқалары. Негізгі процесс</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4564"/>
        <w:gridCol w:w="4819"/>
        <w:gridCol w:w="5850"/>
      </w:tblGrid>
      <w:tr>
        <w:trPr>
          <w:trHeight w:val="103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Жергілікті атқарушы орган</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құжаттарды қабылдау, өтінішті тіркеу, қолхат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Іздестіру жұмыстары (рұқсат) үшін жер учаскесін пайдалануға рұқсат беру туралы қаулы қабылдау және жергілікті атқарушы органның жауапты маманы жолдау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Мемлекеттік қызмет көрсету нәтижесін тіркеу және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99"/>
    <w:p>
      <w:pPr>
        <w:spacing w:after="0"/>
        <w:ind w:left="0"/>
        <w:jc w:val="both"/>
      </w:pPr>
      <w:r>
        <w:rPr>
          <w:rFonts w:ascii="Times New Roman"/>
          <w:b w:val="false"/>
          <w:i w:val="false"/>
          <w:color w:val="000000"/>
          <w:sz w:val="28"/>
        </w:rPr>
        <w:t>
 </w:t>
      </w:r>
    </w:p>
    <w:bookmarkEnd w:id="99"/>
    <w:bookmarkStart w:name="z102" w:id="100"/>
    <w:p>
      <w:pPr>
        <w:spacing w:after="0"/>
        <w:ind w:left="0"/>
        <w:jc w:val="left"/>
      </w:pPr>
      <w:r>
        <w:rPr>
          <w:rFonts w:ascii="Times New Roman"/>
          <w:b/>
          <w:i w:val="false"/>
          <w:color w:val="000000"/>
        </w:rPr>
        <w:t xml:space="preserve"> 
Пайдалану нұсқалары. Баламалы процесс</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52"/>
        <w:gridCol w:w="7654"/>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қызметті алушымен ұсынылған құжаттарды қабылдау, өтінішті тіркеу, қолхат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Бас тарту туралы дәлелді жауапты рәсімдеу және қол қою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r>
      <w:tr>
        <w:trPr>
          <w:trHeight w:val="10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көрсетуден бас тарту туралы дәлелді жауапты тіркеу және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жауапқа қол қою</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01"/>
    <w:p>
      <w:pPr>
        <w:spacing w:after="0"/>
        <w:ind w:left="0"/>
        <w:jc w:val="both"/>
      </w:pPr>
      <w:r>
        <w:rPr>
          <w:rFonts w:ascii="Times New Roman"/>
          <w:b w:val="false"/>
          <w:i w:val="false"/>
          <w:color w:val="000000"/>
          <w:sz w:val="28"/>
        </w:rPr>
        <w:t>
   </w:t>
      </w:r>
    </w:p>
    <w:bookmarkEnd w:id="101"/>
    <w:bookmarkStart w:name="z104" w:id="102"/>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2"/>
    <w:bookmarkStart w:name="z105" w:id="103"/>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мен өзара әрекетін бейнелейтін сызба</w:t>
      </w:r>
    </w:p>
    <w:bookmarkEnd w:id="103"/>
    <w:p>
      <w:pPr>
        <w:spacing w:after="0"/>
        <w:ind w:left="0"/>
        <w:jc w:val="both"/>
      </w:pPr>
      <w:r>
        <w:drawing>
          <wp:inline distT="0" distB="0" distL="0" distR="0">
            <wp:extent cx="12192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0" cy="668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