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3033" w14:textId="b823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2012 жылғы 22 тамыздағы N 277 "Солтүстік Қазақстан облысы Ақжар ауданының жұмыспен қамту және 
әлеуметтік бағдарламалар бөлімі" мемлекеттiк мекемесiмен көрсетiлетiн 
мемлекеттiк қызметтер регламенттерiн бекiту туралы"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2013 жылғы 4 ақпандағы N 39 қаулысы. Солтүстік Қазақстан облысының Әділет департаментінде 2013 жылғы 7 наурызда N 2213 болып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Ақжар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Ақжар ауданының жұмыспен қамту және әлеуметтік бағдарламалар бөлімі» мемлекеттiк мекемесiмен көрсетiлетiн мемлекеттiк қызметтер регламенттерiн бекiту туралы» Солтүстік Қазақстан облысы Ақжар ауданы әкімдігінің 2012 жылғы 22 тамыздағы № 277 </w:t>
      </w:r>
      <w:r>
        <w:rPr>
          <w:rFonts w:ascii="Times New Roman"/>
          <w:b w:val="false"/>
          <w:i w:val="false"/>
          <w:color w:val="000000"/>
          <w:sz w:val="28"/>
        </w:rPr>
        <w:t>қаулысына</w:t>
      </w:r>
      <w:r>
        <w:rPr>
          <w:rFonts w:ascii="Times New Roman"/>
          <w:b w:val="false"/>
          <w:i w:val="false"/>
          <w:color w:val="000000"/>
          <w:sz w:val="28"/>
        </w:rPr>
        <w:t xml:space="preserve"> (Нормтивтік құқықтық актілерді мемлекеттік тіркеу тізілімінде 2012 жылғы 14 қыркүйекте № 1850 тіркелген, 2012 жылғы 13 қазандағы «Ақжар-хабар» № 40 және 2012 жылғы 13 қазандағы «Дала Дидары» № 40 газеттерінде жарияланған) келесі өзгеріс пен толықтыру енгізілсін: </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 абзацпен толықтырылсын:</w:t>
      </w:r>
      <w:r>
        <w:br/>
      </w:r>
      <w:r>
        <w:rPr>
          <w:rFonts w:ascii="Times New Roman"/>
          <w:b w:val="false"/>
          <w:i w:val="false"/>
          <w:color w:val="000000"/>
          <w:sz w:val="28"/>
        </w:rPr>
        <w:t>
      «Мемлекеттiк атаулы әлеуметтiк көмек тағайындау».</w:t>
      </w:r>
      <w:r>
        <w:br/>
      </w:r>
      <w:r>
        <w:rPr>
          <w:rFonts w:ascii="Times New Roman"/>
          <w:b w:val="false"/>
          <w:i w:val="false"/>
          <w:color w:val="000000"/>
          <w:sz w:val="28"/>
        </w:rPr>
        <w:t>
      «Мемлекеттiк атаулы әлеуметтiк көмек тағайындау» мемлекеттік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ауданының жұмыспен қамту және әлеуметтік бағдарламалар бөлімі» мемлекеттiк мекемесiнің бастығына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 Тастеміров</w:t>
      </w:r>
    </w:p>
    <w:bookmarkStart w:name="z7"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2013 жылғы 4 ақпандағы № 39</w:t>
      </w:r>
      <w:r>
        <w:br/>
      </w:r>
      <w:r>
        <w:rPr>
          <w:rFonts w:ascii="Times New Roman"/>
          <w:b w:val="false"/>
          <w:i w:val="false"/>
          <w:color w:val="000000"/>
          <w:sz w:val="28"/>
        </w:rPr>
        <w:t>
қаулысына 1-қосымша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 № 277</w:t>
      </w:r>
      <w:r>
        <w:br/>
      </w:r>
      <w:r>
        <w:rPr>
          <w:rFonts w:ascii="Times New Roman"/>
          <w:b w:val="false"/>
          <w:i w:val="false"/>
          <w:color w:val="000000"/>
          <w:sz w:val="28"/>
        </w:rPr>
        <w:t>
қаулысымен бекітілді</w:t>
      </w:r>
    </w:p>
    <w:bookmarkStart w:name="z8"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bookmarkStart w:name="z9" w:id="4"/>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Ақжар ауданының жұмыспен қамту және әлеуметтік бағдарламалар бөлімі» мемлекеттік мекемесі.</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Мемлекеттік қызмет «Солтүстік Қазақстан облысы Ақжар ауданының жұмыспен қамту және әлеуметтік бағдарламалар бөлімі» мемлекеттік мекемесімен (бұдан әрі – уәкілетті орган),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Акжар аудандық бөлімі (бұдан әрі - Орталық) арқылы көрсетіледі. </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www.ozsp-azh.sko.kz интернет-ресурстарында, уәкілетті органның, Орталықтың стендтерінде, ресми ақпарат көздерінде орналасқан.</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
    <w:bookmarkStart w:name="z20"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1"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
    <w:bookmarkStart w:name="z28" w:id="9"/>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9"/>
    <w:bookmarkStart w:name="z29" w:id="10"/>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34"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Целинная көшесі, 13а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2-21-37</w:t>
            </w:r>
          </w:p>
        </w:tc>
      </w:tr>
    </w:tbl>
    <w:bookmarkStart w:name="z35"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30"/>
        <w:gridCol w:w="2819"/>
        <w:gridCol w:w="3009"/>
        <w:gridCol w:w="385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көшесі, 67</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2-21-11</w:t>
            </w:r>
          </w:p>
        </w:tc>
      </w:tr>
    </w:tbl>
    <w:bookmarkStart w:name="z36"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7"/>
    <w:p>
      <w:pPr>
        <w:spacing w:after="0"/>
        <w:ind w:left="0"/>
        <w:jc w:val="left"/>
      </w:pPr>
      <w:r>
        <w:rPr>
          <w:rFonts w:ascii="Times New Roman"/>
          <w:b/>
          <w:i w:val="false"/>
          <w:color w:val="000000"/>
        </w:rPr>
        <w:t xml:space="preserve"> 
3-кесте.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4-кесте.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bookmarkStart w:name="z41" w:id="20"/>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20"/>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bookmarkStart w:name="z42" w:id="21"/>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2013 жылғы 4 ақпандағы № 39</w:t>
      </w:r>
      <w:r>
        <w:br/>
      </w:r>
      <w:r>
        <w:rPr>
          <w:rFonts w:ascii="Times New Roman"/>
          <w:b w:val="false"/>
          <w:i w:val="false"/>
          <w:color w:val="000000"/>
          <w:sz w:val="28"/>
        </w:rPr>
        <w:t>
қаулысына 2-қосымша</w:t>
      </w:r>
    </w:p>
    <w:bookmarkEnd w:id="21"/>
    <w:p>
      <w:pPr>
        <w:spacing w:after="0"/>
        <w:ind w:left="0"/>
        <w:jc w:val="both"/>
      </w:pPr>
      <w:r>
        <w:rPr>
          <w:rFonts w:ascii="Times New Roman"/>
          <w:b w:val="false"/>
          <w:i w:val="false"/>
          <w:color w:val="000000"/>
          <w:sz w:val="28"/>
        </w:rPr>
        <w:t xml:space="preserve">Солтүстік Қазақстан облысы </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22 тамыздағы № 277</w:t>
      </w:r>
      <w:r>
        <w:br/>
      </w:r>
      <w:r>
        <w:rPr>
          <w:rFonts w:ascii="Times New Roman"/>
          <w:b w:val="false"/>
          <w:i w:val="false"/>
          <w:color w:val="000000"/>
          <w:sz w:val="28"/>
        </w:rPr>
        <w:t>
қаулысымен бекітілді</w:t>
      </w:r>
    </w:p>
    <w:bookmarkStart w:name="z43" w:id="22"/>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 1. Негізгі ұғымдар</w:t>
      </w:r>
    </w:p>
    <w:bookmarkEnd w:id="22"/>
    <w:bookmarkStart w:name="z44" w:id="23"/>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«Солтүстік Қазақстан облысы Ақжар ауданының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End w:id="23"/>
    <w:bookmarkStart w:name="z45" w:id="24"/>
    <w:p>
      <w:pPr>
        <w:spacing w:after="0"/>
        <w:ind w:left="0"/>
        <w:jc w:val="left"/>
      </w:pPr>
      <w:r>
        <w:rPr>
          <w:rFonts w:ascii="Times New Roman"/>
          <w:b/>
          <w:i w:val="false"/>
          <w:color w:val="000000"/>
        </w:rPr>
        <w:t xml:space="preserve"> 
2. Жалпы ережелер</w:t>
      </w:r>
    </w:p>
    <w:bookmarkEnd w:id="24"/>
    <w:bookmarkStart w:name="z46" w:id="25"/>
    <w:p>
      <w:pPr>
        <w:spacing w:after="0"/>
        <w:ind w:left="0"/>
        <w:jc w:val="both"/>
      </w:pPr>
      <w:r>
        <w:rPr>
          <w:rFonts w:ascii="Times New Roman"/>
          <w:b w:val="false"/>
          <w:i w:val="false"/>
          <w:color w:val="000000"/>
          <w:sz w:val="28"/>
        </w:rPr>
        <w:t xml:space="preserve">
      2. Мемлекеттік қызмет Солтүстік Қазақстан облысы Ақжар ауданы, Талшық с., Целинная көшесі, 13а, телефон 8(71546) 2-21-37 мекенжайында орналасқан «Солтүстік Қазақстан облысы Ақжар ауданының жұмыспен қамту және әлеуметтік бағдарламалар бөлімі» мемлекеттік мекемесімен (әрі қарай - уәкілетті орган) ұсынылады. </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Әділет министрлігінде 2009 жылғы 28 тамызда № 5757 тіркелген,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www.ozsp-azh.sko.kz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25"/>
    <w:bookmarkStart w:name="z52" w:id="2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6"/>
    <w:bookmarkStart w:name="z53" w:id="27"/>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27"/>
    <w:bookmarkStart w:name="z60" w:id="2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8"/>
    <w:bookmarkStart w:name="z61" w:id="29"/>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9"/>
    <w:bookmarkStart w:name="z64" w:id="3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30"/>
    <w:bookmarkStart w:name="z65" w:id="31"/>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31"/>
    <w:bookmarkStart w:name="z67" w:id="3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2"/>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3"/>
    <w:p>
      <w:pPr>
        <w:spacing w:after="0"/>
        <w:ind w:left="0"/>
        <w:jc w:val="left"/>
      </w:pPr>
      <w:r>
        <w:rPr>
          <w:rFonts w:ascii="Times New Roman"/>
          <w:b/>
          <w:i w:val="false"/>
          <w:color w:val="000000"/>
        </w:rPr>
        <w:t xml:space="preserve"> 
2-кесте. Пайдалану нұсқалары. Негізгі процесс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69" w:id="34"/>
    <w:p>
      <w:pPr>
        <w:spacing w:after="0"/>
        <w:ind w:left="0"/>
        <w:jc w:val="left"/>
      </w:pPr>
      <w:r>
        <w:rPr>
          <w:rFonts w:ascii="Times New Roman"/>
          <w:b/>
          <w:i w:val="false"/>
          <w:color w:val="000000"/>
        </w:rPr>
        <w:t xml:space="preserve"> 
3-кесте. Пайдалану нұсқалары. Баламалы процесс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70" w:id="3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5"/>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9535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53500" cy="958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