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8781" w14:textId="68c8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жерде жұмыс істейтін әлеуметтік қамтамасыз ету, білім, мәдениет және спорт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әкімдігінің 2013 жылғы 18 қарашадағы N 276 қаулысы. Солтүстік Қазақстан облысының Әділет департаментінде 2013 жылғы 11 желтоқсанда N 2423 болып тіркелді. Күші жойылды - Солтүстік Қазақстан облысы Аққайың ауданы әкімдігінің 2014 жылғы 11 ақпандағы N 48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Аққайың ауданы әкімдігінің 11.02.2014 </w:t>
      </w:r>
      <w:r>
        <w:rPr>
          <w:rFonts w:ascii="Times New Roman"/>
          <w:b w:val="false"/>
          <w:i w:val="false"/>
          <w:color w:val="ff0000"/>
          <w:sz w:val="28"/>
        </w:rPr>
        <w:t>N 48</w:t>
      </w:r>
      <w:r>
        <w:rPr>
          <w:rFonts w:ascii="Times New Roman"/>
          <w:b w:val="false"/>
          <w:i w:val="false"/>
          <w:color w:val="ff0000"/>
          <w:sz w:val="28"/>
        </w:rPr>
        <w:t xml:space="preserve"> қаулысымен (алғаш ресми жариялаған күннен кейiн он күнтiзбелiк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 238-бабының </w:t>
      </w:r>
      <w:r>
        <w:rPr>
          <w:rFonts w:ascii="Times New Roman"/>
          <w:b w:val="false"/>
          <w:i w:val="false"/>
          <w:color w:val="000000"/>
          <w:sz w:val="28"/>
        </w:rPr>
        <w:t>3-тармағына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43-1-бабына</w:t>
      </w:r>
      <w:r>
        <w:rPr>
          <w:rFonts w:ascii="Times New Roman"/>
          <w:b w:val="false"/>
          <w:i w:val="false"/>
          <w:color w:val="000000"/>
          <w:sz w:val="28"/>
        </w:rPr>
        <w:t xml:space="preserve"> сәйкес, Солтүстiк Қазақстан облысы Аққайың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Ауылдық жерде жұмыс істейтін әлеуметтік қамтамасыз ету, білім, мәдениет және спорт мамандары лауазымдарының тізбесі қосымшаға сәйкес анықталсын.</w:t>
      </w:r>
      <w:r>
        <w:br/>
      </w:r>
      <w:r>
        <w:rPr>
          <w:rFonts w:ascii="Times New Roman"/>
          <w:b w:val="false"/>
          <w:i w:val="false"/>
          <w:color w:val="000000"/>
          <w:sz w:val="28"/>
        </w:rPr>
        <w:t>
</w:t>
      </w:r>
      <w:r>
        <w:rPr>
          <w:rFonts w:ascii="Times New Roman"/>
          <w:b w:val="false"/>
          <w:i w:val="false"/>
          <w:color w:val="000000"/>
          <w:sz w:val="28"/>
        </w:rPr>
        <w:t>
      2. Аққайың ауданы әкімдігінің «Аудандық бюджет қаражаты есебінен қалалық жағдайда қызметтің осы түрімен айналысатын азаматтық қызметкерлердің жалақыларымен және ставкаларымен салыстырғанда кемінде жиырма бес пайызға жоғары лауазымдық жалақылар мен тарифтік ставкаларды алуға құқығы бар ауылдық (селолық) жерде жұмыс істейтін әлеуметтік қамтамасыз ету, білім, мәдениет және спорт мамандары лауазымдарының Тізбесін бекіту туралы» 2008 жылғы 11 сәуірдегі № 80 (Нормативтiк құқықтық актiлердiң мемлекеттiк тiзiлiмiнде 2008 жылғы 6 мамырдағы № 13-2-75 тiркелдi, 2008 жылғы 22 мамырдағы № 22 «Колос» газеттерiнде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Солтүстiк Қазақстан облысы Аққайың ауданы әкiмiнiң орынбасары С.Ө. Мұқановқа жүктелсiн.</w:t>
      </w:r>
      <w:r>
        <w:br/>
      </w:r>
      <w:r>
        <w:rPr>
          <w:rFonts w:ascii="Times New Roman"/>
          <w:b w:val="false"/>
          <w:i w:val="false"/>
          <w:color w:val="000000"/>
          <w:sz w:val="28"/>
        </w:rPr>
        <w:t>
</w:t>
      </w:r>
      <w:r>
        <w:rPr>
          <w:rFonts w:ascii="Times New Roman"/>
          <w:b w:val="false"/>
          <w:i w:val="false"/>
          <w:color w:val="000000"/>
          <w:sz w:val="28"/>
        </w:rPr>
        <w:t>
      4. Осы қаулы оны алғаш ресми жариялаған күннен кейiн он күнтiзбелiк күн өткен соң қолданысқа енгiзiледi.</w:t>
      </w:r>
    </w:p>
    <w:bookmarkEnd w:id="1"/>
    <w:p>
      <w:pPr>
        <w:spacing w:after="0"/>
        <w:ind w:left="0"/>
        <w:jc w:val="both"/>
      </w:pPr>
      <w:r>
        <w:rPr>
          <w:rFonts w:ascii="Times New Roman"/>
          <w:b w:val="false"/>
          <w:i/>
          <w:color w:val="000000"/>
          <w:sz w:val="28"/>
        </w:rPr>
        <w:t>      Солтүстiк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 әкімі                    Қ. Қасенов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Аққайың ауданының</w:t>
      </w:r>
      <w:r>
        <w:br/>
      </w:r>
      <w:r>
        <w:rPr>
          <w:rFonts w:ascii="Times New Roman"/>
          <w:b w:val="false"/>
          <w:i w:val="false"/>
          <w:color w:val="000000"/>
          <w:sz w:val="28"/>
        </w:rPr>
        <w:t>
</w:t>
      </w:r>
      <w:r>
        <w:rPr>
          <w:rFonts w:ascii="Times New Roman"/>
          <w:b w:val="false"/>
          <w:i/>
          <w:color w:val="000000"/>
          <w:sz w:val="28"/>
        </w:rPr>
        <w:t>      мәслихатының хатшысы                       Қ.Ғ. Құрманбаев</w:t>
      </w:r>
      <w:r>
        <w:br/>
      </w:r>
      <w:r>
        <w:rPr>
          <w:rFonts w:ascii="Times New Roman"/>
          <w:b w:val="false"/>
          <w:i w:val="false"/>
          <w:color w:val="000000"/>
          <w:sz w:val="28"/>
        </w:rPr>
        <w:t>
</w:t>
      </w:r>
      <w:r>
        <w:rPr>
          <w:rFonts w:ascii="Times New Roman"/>
          <w:b w:val="false"/>
          <w:i/>
          <w:color w:val="000000"/>
          <w:sz w:val="28"/>
        </w:rPr>
        <w:t>      2013 жылғы 18 қараша</w:t>
      </w:r>
    </w:p>
    <w:bookmarkStart w:name="z6"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2013 жылғы 18 қарашадағы</w:t>
      </w:r>
      <w:r>
        <w:br/>
      </w:r>
      <w:r>
        <w:rPr>
          <w:rFonts w:ascii="Times New Roman"/>
          <w:b w:val="false"/>
          <w:i w:val="false"/>
          <w:color w:val="000000"/>
          <w:sz w:val="28"/>
        </w:rPr>
        <w:t>
№ 276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Ауылдық жерде жұмыс істейтін әлеуметтік қамтамасыз ету, білім, мәдениет және спорт мамандары лауазымдарының тізбесі</w:t>
      </w:r>
    </w:p>
    <w:bookmarkStart w:name="z7" w:id="3"/>
    <w:p>
      <w:pPr>
        <w:spacing w:after="0"/>
        <w:ind w:left="0"/>
        <w:jc w:val="both"/>
      </w:pPr>
      <w:r>
        <w:rPr>
          <w:rFonts w:ascii="Times New Roman"/>
          <w:b w:val="false"/>
          <w:i w:val="false"/>
          <w:color w:val="000000"/>
          <w:sz w:val="28"/>
        </w:rPr>
        <w:t xml:space="preserve">
      1. Әлеуметтік қамтамасыз ету мамандарының лауазымдары: </w:t>
      </w:r>
      <w:r>
        <w:br/>
      </w:r>
      <w:r>
        <w:rPr>
          <w:rFonts w:ascii="Times New Roman"/>
          <w:b w:val="false"/>
          <w:i w:val="false"/>
          <w:color w:val="000000"/>
          <w:sz w:val="28"/>
        </w:rPr>
        <w:t xml:space="preserve">
      1) үйде әлеуметтік көмек бөлімшесінің меңгерушісі; </w:t>
      </w:r>
      <w:r>
        <w:br/>
      </w:r>
      <w:r>
        <w:rPr>
          <w:rFonts w:ascii="Times New Roman"/>
          <w:b w:val="false"/>
          <w:i w:val="false"/>
          <w:color w:val="000000"/>
          <w:sz w:val="28"/>
        </w:rPr>
        <w:t xml:space="preserve">
      2) күтім бойынша әлеуметтік жұмысшы; </w:t>
      </w:r>
      <w:r>
        <w:br/>
      </w:r>
      <w:r>
        <w:rPr>
          <w:rFonts w:ascii="Times New Roman"/>
          <w:b w:val="false"/>
          <w:i w:val="false"/>
          <w:color w:val="000000"/>
          <w:sz w:val="28"/>
        </w:rPr>
        <w:t xml:space="preserve">
      3) әлеуметтік жұмыс бойынша кеңесші; </w:t>
      </w:r>
      <w:r>
        <w:br/>
      </w:r>
      <w:r>
        <w:rPr>
          <w:rFonts w:ascii="Times New Roman"/>
          <w:b w:val="false"/>
          <w:i w:val="false"/>
          <w:color w:val="000000"/>
          <w:sz w:val="28"/>
        </w:rPr>
        <w:t>
      4) жұмыспен қамту орталығының маманы.</w:t>
      </w:r>
    </w:p>
    <w:bookmarkEnd w:id="3"/>
    <w:bookmarkStart w:name="z8" w:id="4"/>
    <w:p>
      <w:pPr>
        <w:spacing w:after="0"/>
        <w:ind w:left="0"/>
        <w:jc w:val="both"/>
      </w:pPr>
      <w:r>
        <w:rPr>
          <w:rFonts w:ascii="Times New Roman"/>
          <w:b w:val="false"/>
          <w:i w:val="false"/>
          <w:color w:val="000000"/>
          <w:sz w:val="28"/>
        </w:rPr>
        <w:t xml:space="preserve">
      2. Білім беру мамандарының лауазымдары: </w:t>
      </w:r>
      <w:r>
        <w:br/>
      </w:r>
      <w:r>
        <w:rPr>
          <w:rFonts w:ascii="Times New Roman"/>
          <w:b w:val="false"/>
          <w:i w:val="false"/>
          <w:color w:val="000000"/>
          <w:sz w:val="28"/>
        </w:rPr>
        <w:t xml:space="preserve">
      1) мемлекеттік мекеме мен қазыналық кәсіпорынның, соның ішінде мектепке дейінгі мемлекеттік мекеме мен қазыналық кәсіпорынның басшысы және басшының орынбасары (соның ішінде бірінші); </w:t>
      </w:r>
      <w:r>
        <w:br/>
      </w:r>
      <w:r>
        <w:rPr>
          <w:rFonts w:ascii="Times New Roman"/>
          <w:b w:val="false"/>
          <w:i w:val="false"/>
          <w:color w:val="000000"/>
          <w:sz w:val="28"/>
        </w:rPr>
        <w:t xml:space="preserve">
      2) мұғалім; </w:t>
      </w:r>
      <w:r>
        <w:br/>
      </w:r>
      <w:r>
        <w:rPr>
          <w:rFonts w:ascii="Times New Roman"/>
          <w:b w:val="false"/>
          <w:i w:val="false"/>
          <w:color w:val="000000"/>
          <w:sz w:val="28"/>
        </w:rPr>
        <w:t xml:space="preserve">
      3) социолог; </w:t>
      </w:r>
      <w:r>
        <w:br/>
      </w:r>
      <w:r>
        <w:rPr>
          <w:rFonts w:ascii="Times New Roman"/>
          <w:b w:val="false"/>
          <w:i w:val="false"/>
          <w:color w:val="000000"/>
          <w:sz w:val="28"/>
        </w:rPr>
        <w:t xml:space="preserve">
      4) психолог; </w:t>
      </w:r>
      <w:r>
        <w:br/>
      </w:r>
      <w:r>
        <w:rPr>
          <w:rFonts w:ascii="Times New Roman"/>
          <w:b w:val="false"/>
          <w:i w:val="false"/>
          <w:color w:val="000000"/>
          <w:sz w:val="28"/>
        </w:rPr>
        <w:t xml:space="preserve">
      5) тәрбиеші; </w:t>
      </w:r>
      <w:r>
        <w:br/>
      </w:r>
      <w:r>
        <w:rPr>
          <w:rFonts w:ascii="Times New Roman"/>
          <w:b w:val="false"/>
          <w:i w:val="false"/>
          <w:color w:val="000000"/>
          <w:sz w:val="28"/>
        </w:rPr>
        <w:t xml:space="preserve">
      6) музыкалық жетекші; </w:t>
      </w:r>
      <w:r>
        <w:br/>
      </w:r>
      <w:r>
        <w:rPr>
          <w:rFonts w:ascii="Times New Roman"/>
          <w:b w:val="false"/>
          <w:i w:val="false"/>
          <w:color w:val="000000"/>
          <w:sz w:val="28"/>
        </w:rPr>
        <w:t xml:space="preserve">
      7) нұсқаушы; </w:t>
      </w:r>
      <w:r>
        <w:br/>
      </w:r>
      <w:r>
        <w:rPr>
          <w:rFonts w:ascii="Times New Roman"/>
          <w:b w:val="false"/>
          <w:i w:val="false"/>
          <w:color w:val="000000"/>
          <w:sz w:val="28"/>
        </w:rPr>
        <w:t xml:space="preserve">
      8) әдістемелік кабинеттің жетекшісі; </w:t>
      </w:r>
      <w:r>
        <w:br/>
      </w:r>
      <w:r>
        <w:rPr>
          <w:rFonts w:ascii="Times New Roman"/>
          <w:b w:val="false"/>
          <w:i w:val="false"/>
          <w:color w:val="000000"/>
          <w:sz w:val="28"/>
        </w:rPr>
        <w:t xml:space="preserve">
      9) әдіскер; </w:t>
      </w:r>
      <w:r>
        <w:br/>
      </w:r>
      <w:r>
        <w:rPr>
          <w:rFonts w:ascii="Times New Roman"/>
          <w:b w:val="false"/>
          <w:i w:val="false"/>
          <w:color w:val="000000"/>
          <w:sz w:val="28"/>
        </w:rPr>
        <w:t xml:space="preserve">
      10) шебер; </w:t>
      </w:r>
      <w:r>
        <w:br/>
      </w:r>
      <w:r>
        <w:rPr>
          <w:rFonts w:ascii="Times New Roman"/>
          <w:b w:val="false"/>
          <w:i w:val="false"/>
          <w:color w:val="000000"/>
          <w:sz w:val="28"/>
        </w:rPr>
        <w:t xml:space="preserve">
      11) оқытушы; </w:t>
      </w:r>
      <w:r>
        <w:br/>
      </w:r>
      <w:r>
        <w:rPr>
          <w:rFonts w:ascii="Times New Roman"/>
          <w:b w:val="false"/>
          <w:i w:val="false"/>
          <w:color w:val="000000"/>
          <w:sz w:val="28"/>
        </w:rPr>
        <w:t xml:space="preserve">
      12) вожатый; </w:t>
      </w:r>
      <w:r>
        <w:br/>
      </w:r>
      <w:r>
        <w:rPr>
          <w:rFonts w:ascii="Times New Roman"/>
          <w:b w:val="false"/>
          <w:i w:val="false"/>
          <w:color w:val="000000"/>
          <w:sz w:val="28"/>
        </w:rPr>
        <w:t>
      13) кітапхана, жатақхана, шеберхана меңгерушісі.</w:t>
      </w:r>
    </w:p>
    <w:bookmarkEnd w:id="4"/>
    <w:bookmarkStart w:name="z9" w:id="5"/>
    <w:p>
      <w:pPr>
        <w:spacing w:after="0"/>
        <w:ind w:left="0"/>
        <w:jc w:val="both"/>
      </w:pPr>
      <w:r>
        <w:rPr>
          <w:rFonts w:ascii="Times New Roman"/>
          <w:b w:val="false"/>
          <w:i w:val="false"/>
          <w:color w:val="000000"/>
          <w:sz w:val="28"/>
        </w:rPr>
        <w:t xml:space="preserve">
      3. Мәдениет мамандарының лауазымдары: </w:t>
      </w:r>
      <w:r>
        <w:br/>
      </w:r>
      <w:r>
        <w:rPr>
          <w:rFonts w:ascii="Times New Roman"/>
          <w:b w:val="false"/>
          <w:i w:val="false"/>
          <w:color w:val="000000"/>
          <w:sz w:val="28"/>
        </w:rPr>
        <w:t xml:space="preserve">
      1) мемлекеттік мекеме мен қазыналық кәсіпорынның басшысы және басшының орынбасары (соның ішінде бірінші); </w:t>
      </w:r>
      <w:r>
        <w:br/>
      </w:r>
      <w:r>
        <w:rPr>
          <w:rFonts w:ascii="Times New Roman"/>
          <w:b w:val="false"/>
          <w:i w:val="false"/>
          <w:color w:val="000000"/>
          <w:sz w:val="28"/>
        </w:rPr>
        <w:t xml:space="preserve">
      2) бөлімше басшысы; </w:t>
      </w:r>
      <w:r>
        <w:br/>
      </w:r>
      <w:r>
        <w:rPr>
          <w:rFonts w:ascii="Times New Roman"/>
          <w:b w:val="false"/>
          <w:i w:val="false"/>
          <w:color w:val="000000"/>
          <w:sz w:val="28"/>
        </w:rPr>
        <w:t xml:space="preserve">
      3) кітапхананың, мәдениет үйінің меңгерушісі; </w:t>
      </w:r>
      <w:r>
        <w:br/>
      </w:r>
      <w:r>
        <w:rPr>
          <w:rFonts w:ascii="Times New Roman"/>
          <w:b w:val="false"/>
          <w:i w:val="false"/>
          <w:color w:val="000000"/>
          <w:sz w:val="28"/>
        </w:rPr>
        <w:t xml:space="preserve">
      4) әдіскер; </w:t>
      </w:r>
      <w:r>
        <w:br/>
      </w:r>
      <w:r>
        <w:rPr>
          <w:rFonts w:ascii="Times New Roman"/>
          <w:b w:val="false"/>
          <w:i w:val="false"/>
          <w:color w:val="000000"/>
          <w:sz w:val="28"/>
        </w:rPr>
        <w:t xml:space="preserve">
      5) кітапханашы, аға кітапханашы; </w:t>
      </w:r>
      <w:r>
        <w:br/>
      </w:r>
      <w:r>
        <w:rPr>
          <w:rFonts w:ascii="Times New Roman"/>
          <w:b w:val="false"/>
          <w:i w:val="false"/>
          <w:color w:val="000000"/>
          <w:sz w:val="28"/>
        </w:rPr>
        <w:t xml:space="preserve">
      6) библиограф; </w:t>
      </w:r>
      <w:r>
        <w:br/>
      </w:r>
      <w:r>
        <w:rPr>
          <w:rFonts w:ascii="Times New Roman"/>
          <w:b w:val="false"/>
          <w:i w:val="false"/>
          <w:color w:val="000000"/>
          <w:sz w:val="28"/>
        </w:rPr>
        <w:t xml:space="preserve">
      7) режиссер; </w:t>
      </w:r>
      <w:r>
        <w:br/>
      </w:r>
      <w:r>
        <w:rPr>
          <w:rFonts w:ascii="Times New Roman"/>
          <w:b w:val="false"/>
          <w:i w:val="false"/>
          <w:color w:val="000000"/>
          <w:sz w:val="28"/>
        </w:rPr>
        <w:t xml:space="preserve">
      8) аккомпониатор; </w:t>
      </w:r>
      <w:r>
        <w:br/>
      </w:r>
      <w:r>
        <w:rPr>
          <w:rFonts w:ascii="Times New Roman"/>
          <w:b w:val="false"/>
          <w:i w:val="false"/>
          <w:color w:val="000000"/>
          <w:sz w:val="28"/>
        </w:rPr>
        <w:t xml:space="preserve">
      9) мәдени ұйымдастырушы; </w:t>
      </w:r>
      <w:r>
        <w:br/>
      </w:r>
      <w:r>
        <w:rPr>
          <w:rFonts w:ascii="Times New Roman"/>
          <w:b w:val="false"/>
          <w:i w:val="false"/>
          <w:color w:val="000000"/>
          <w:sz w:val="28"/>
        </w:rPr>
        <w:t>
      10) хореограф.</w:t>
      </w:r>
    </w:p>
    <w:bookmarkEnd w:id="5"/>
    <w:bookmarkStart w:name="z10" w:id="6"/>
    <w:p>
      <w:pPr>
        <w:spacing w:after="0"/>
        <w:ind w:left="0"/>
        <w:jc w:val="both"/>
      </w:pPr>
      <w:r>
        <w:rPr>
          <w:rFonts w:ascii="Times New Roman"/>
          <w:b w:val="false"/>
          <w:i w:val="false"/>
          <w:color w:val="000000"/>
          <w:sz w:val="28"/>
        </w:rPr>
        <w:t xml:space="preserve">
      4. Денсаулық сақтау мамандарының лауазымдары: </w:t>
      </w:r>
      <w:r>
        <w:br/>
      </w:r>
      <w:r>
        <w:rPr>
          <w:rFonts w:ascii="Times New Roman"/>
          <w:b w:val="false"/>
          <w:i w:val="false"/>
          <w:color w:val="000000"/>
          <w:sz w:val="28"/>
        </w:rPr>
        <w:t xml:space="preserve">
      1) дәрігер; </w:t>
      </w:r>
      <w:r>
        <w:br/>
      </w:r>
      <w:r>
        <w:rPr>
          <w:rFonts w:ascii="Times New Roman"/>
          <w:b w:val="false"/>
          <w:i w:val="false"/>
          <w:color w:val="000000"/>
          <w:sz w:val="28"/>
        </w:rPr>
        <w:t xml:space="preserve">
      2) медициналық бике; </w:t>
      </w:r>
      <w:r>
        <w:br/>
      </w:r>
      <w:r>
        <w:rPr>
          <w:rFonts w:ascii="Times New Roman"/>
          <w:b w:val="false"/>
          <w:i w:val="false"/>
          <w:color w:val="000000"/>
          <w:sz w:val="28"/>
        </w:rPr>
        <w:t>
      3) диетикалық бике.</w:t>
      </w:r>
    </w:p>
    <w:bookmarkEnd w:id="6"/>
    <w:bookmarkStart w:name="z11" w:id="7"/>
    <w:p>
      <w:pPr>
        <w:spacing w:after="0"/>
        <w:ind w:left="0"/>
        <w:jc w:val="both"/>
      </w:pPr>
      <w:r>
        <w:rPr>
          <w:rFonts w:ascii="Times New Roman"/>
          <w:b w:val="false"/>
          <w:i w:val="false"/>
          <w:color w:val="000000"/>
          <w:sz w:val="28"/>
        </w:rPr>
        <w:t xml:space="preserve">
      5. Спорт мамандарының лауазымдары: </w:t>
      </w:r>
      <w:r>
        <w:br/>
      </w:r>
      <w:r>
        <w:rPr>
          <w:rFonts w:ascii="Times New Roman"/>
          <w:b w:val="false"/>
          <w:i w:val="false"/>
          <w:color w:val="000000"/>
          <w:sz w:val="28"/>
        </w:rPr>
        <w:t>
      1) Мамандар (бас, аға), соның ішінде: нұсқаушы, шебер, әдістемеші, жаттықтырушы).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