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fc3b" w14:textId="ec9f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Білім басқармасы көрсететін электрондық мемлекеттік қызметтердің регламенттерін бекіту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24 маусымдағы N 2/527 қаулысы. Алматы қаласы Әділет департаментінде 2013 жылғы 12 шілдеде N 988 болып тіркелді. Күші жойылды - Алматы қаласы әкімдігінің 2014 жылғы 13 мамырдағы N 2/349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13.05.2014 N 2/349 </w:t>
      </w:r>
      <w:r>
        <w:rPr>
          <w:rFonts w:ascii="Times New Roman"/>
          <w:b w:val="false"/>
          <w:i w:val="false"/>
          <w:color w:val="ff0000"/>
          <w:sz w:val="28"/>
        </w:rPr>
        <w:t>қаулысымен</w:t>
      </w:r>
      <w:r>
        <w:rPr>
          <w:rFonts w:ascii="Times New Roman"/>
          <w:b w:val="false"/>
          <w:i w:val="false"/>
          <w:color w:val="ff0000"/>
          <w:sz w:val="28"/>
        </w:rPr>
        <w:t xml:space="preserve"> (жарияланғаннан кейін 10 күн өткеннен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 бабы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2007 жылғы 11 қаңтардағы «Ақпараттандыру туралы» Заңының 29 бабы </w:t>
      </w:r>
      <w:r>
        <w:rPr>
          <w:rFonts w:ascii="Times New Roman"/>
          <w:b w:val="false"/>
          <w:i w:val="false"/>
          <w:color w:val="000000"/>
          <w:sz w:val="28"/>
        </w:rPr>
        <w:t>2 тармағына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1) «Қорғаншылық және қамқоршылық жөнiнде анықтама беру» электрондық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Алматы қаласы Білім басқармасы осы қаулыны әдiлет органдарында мемлекеттiк тiркеудi, оны бұқаралық ақпараттар құралдарында ресми жариялауды және Алматы қаласы әкімдігінің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p>
      <w:pPr>
        <w:spacing w:after="0"/>
        <w:ind w:left="0"/>
        <w:jc w:val="both"/>
      </w:pPr>
      <w:r>
        <w:rPr>
          <w:rFonts w:ascii="Times New Roman"/>
          <w:b/>
          <w:i w:val="false"/>
          <w:color w:val="000000"/>
          <w:sz w:val="28"/>
        </w:rPr>
        <w:t>Енгізуші</w:t>
      </w:r>
      <w:r>
        <w:rPr>
          <w:rFonts w:ascii="Times New Roman"/>
          <w:b w:val="false"/>
          <w:i w:val="false"/>
          <w:color w:val="000000"/>
          <w:sz w:val="28"/>
        </w:rPr>
        <w:t>:</w:t>
      </w:r>
    </w:p>
    <w:p>
      <w:pPr>
        <w:spacing w:after="0"/>
        <w:ind w:left="0"/>
        <w:jc w:val="both"/>
      </w:pPr>
      <w:r>
        <w:rPr>
          <w:rFonts w:ascii="Times New Roman"/>
          <w:b w:val="false"/>
          <w:i w:val="false"/>
          <w:color w:val="000000"/>
          <w:sz w:val="28"/>
        </w:rPr>
        <w:t>Алматы қаласы Білім</w:t>
      </w:r>
      <w:r>
        <w:br/>
      </w:r>
      <w:r>
        <w:rPr>
          <w:rFonts w:ascii="Times New Roman"/>
          <w:b w:val="false"/>
          <w:i w:val="false"/>
          <w:color w:val="000000"/>
          <w:sz w:val="28"/>
        </w:rPr>
        <w:t>
басқармасының басшысы                          Р. Шимашева</w:t>
      </w:r>
    </w:p>
    <w:p>
      <w:pPr>
        <w:spacing w:after="0"/>
        <w:ind w:left="0"/>
        <w:jc w:val="both"/>
      </w:pP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әкімінің орынбасары                            З. Аманжолова</w:t>
      </w:r>
    </w:p>
    <w:p>
      <w:pPr>
        <w:spacing w:after="0"/>
        <w:ind w:left="0"/>
        <w:jc w:val="both"/>
      </w:pPr>
      <w:r>
        <w:rPr>
          <w:rFonts w:ascii="Times New Roman"/>
          <w:b w:val="false"/>
          <w:i w:val="false"/>
          <w:color w:val="000000"/>
          <w:sz w:val="28"/>
        </w:rPr>
        <w:t>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басшысы                              М. Сүйіндіков</w:t>
      </w:r>
    </w:p>
    <w:p>
      <w:pPr>
        <w:spacing w:after="0"/>
        <w:ind w:left="0"/>
        <w:jc w:val="both"/>
      </w:pPr>
      <w:r>
        <w:rPr>
          <w:rFonts w:ascii="Times New Roman"/>
          <w:b w:val="false"/>
          <w:i w:val="false"/>
          <w:color w:val="000000"/>
          <w:sz w:val="28"/>
        </w:rPr>
        <w:t>Алматы қаласы әкімі аппараты</w:t>
      </w:r>
      <w:r>
        <w:br/>
      </w:r>
      <w:r>
        <w:rPr>
          <w:rFonts w:ascii="Times New Roman"/>
          <w:b w:val="false"/>
          <w:i w:val="false"/>
          <w:color w:val="000000"/>
          <w:sz w:val="28"/>
        </w:rPr>
        <w:t>
заң бөлімінің басшысы                          А. Қасымова</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2013 жылғы «24» маусымдағы</w:t>
      </w:r>
      <w:r>
        <w:br/>
      </w:r>
      <w:r>
        <w:rPr>
          <w:rFonts w:ascii="Times New Roman"/>
          <w:b w:val="false"/>
          <w:i w:val="false"/>
          <w:color w:val="000000"/>
          <w:sz w:val="28"/>
        </w:rPr>
        <w:t>
№ 2/527 қаулысымен бекітілді</w:t>
      </w:r>
    </w:p>
    <w:bookmarkStart w:name="z7" w:id="1"/>
    <w:p>
      <w:pPr>
        <w:spacing w:after="0"/>
        <w:ind w:left="0"/>
        <w:jc w:val="left"/>
      </w:pPr>
      <w:r>
        <w:rPr>
          <w:rFonts w:ascii="Times New Roman"/>
          <w:b/>
          <w:i w:val="false"/>
          <w:color w:val="000000"/>
        </w:rPr>
        <w:t xml:space="preserve"> 
«Қорғаншылық және қамқоршылық жөнiнде анықтама беру»</w:t>
      </w:r>
      <w:r>
        <w:br/>
      </w:r>
      <w:r>
        <w:rPr>
          <w:rFonts w:ascii="Times New Roman"/>
          <w:b/>
          <w:i w:val="false"/>
          <w:color w:val="000000"/>
        </w:rPr>
        <w:t>
электрондық мемлекеттiк қызмет регламентi</w:t>
      </w:r>
    </w:p>
    <w:bookmarkEnd w:id="1"/>
    <w:bookmarkStart w:name="z3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«Қорғаншылық және қамқоршылық жөнiнде анықтама беру» электрондық мемлекеттiк қызметі (бұдан әрi - электрондық мемлекеттiк қызмет) «Алматы қаласы Білім басқармасы» коммуналдық мемлекеттiк мекемесiмен тұрғылықты мекенжайы бойынша халыққа қызмет көрсету (бұдан әрi – Орталық) арқылы, сондай-ақ мемлекеттік қызметті алушыда электрондық цифрлы қолтаңба болған жағдайда «электрондық үкіметтің» www.e.gov.kz веб-порталы арқылы көрсетіледі.</w:t>
      </w:r>
      <w:r>
        <w:br/>
      </w:r>
      <w:r>
        <w:rPr>
          <w:rFonts w:ascii="Times New Roman"/>
          <w:b w:val="false"/>
          <w:i w:val="false"/>
          <w:color w:val="000000"/>
          <w:sz w:val="28"/>
        </w:rPr>
        <w:t>
      2. Электрондық мемлекеттiк қызметтi автоматтандыру дәрежесі: iшiнара автоматтандырылған (медиа-алшақтықты қамтымайтын электрондық мемлекеттiк қызмет).</w:t>
      </w:r>
      <w:r>
        <w:br/>
      </w:r>
      <w:r>
        <w:rPr>
          <w:rFonts w:ascii="Times New Roman"/>
          <w:b w:val="false"/>
          <w:i w:val="false"/>
          <w:color w:val="000000"/>
          <w:sz w:val="28"/>
        </w:rPr>
        <w:t>
      3. Электрондық мемлекеттiк қызмет көрсетудiң түрi: транзакциялық.</w:t>
      </w:r>
      <w:r>
        <w:br/>
      </w:r>
      <w:r>
        <w:rPr>
          <w:rFonts w:ascii="Times New Roman"/>
          <w:b w:val="false"/>
          <w:i w:val="false"/>
          <w:color w:val="000000"/>
          <w:sz w:val="28"/>
        </w:rPr>
        <w:t>
      4. Мемлекеттiк қызмет Қазақстан Республикасы «Неке (ерлi-зайыптылық) және отбасы туралы» Кодексiнiң </w:t>
      </w:r>
      <w:r>
        <w:rPr>
          <w:rFonts w:ascii="Times New Roman"/>
          <w:b w:val="false"/>
          <w:i w:val="false"/>
          <w:color w:val="000000"/>
          <w:sz w:val="28"/>
        </w:rPr>
        <w:t>115-132</w:t>
      </w:r>
      <w:r>
        <w:rPr>
          <w:rFonts w:ascii="Times New Roman"/>
          <w:b w:val="false"/>
          <w:i w:val="false"/>
          <w:color w:val="000000"/>
          <w:sz w:val="28"/>
        </w:rPr>
        <w:t xml:space="preserve"> баптары, Қазақстан Республикасының 2007 жылғы 11 қаңтардағы «Ақпараттандыру туралы» заңының </w:t>
      </w:r>
      <w:r>
        <w:rPr>
          <w:rFonts w:ascii="Times New Roman"/>
          <w:b w:val="false"/>
          <w:i w:val="false"/>
          <w:color w:val="000000"/>
          <w:sz w:val="28"/>
        </w:rPr>
        <w:t>29-бабы</w:t>
      </w:r>
      <w:r>
        <w:rPr>
          <w:rFonts w:ascii="Times New Roman"/>
          <w:b w:val="false"/>
          <w:i w:val="false"/>
          <w:color w:val="000000"/>
          <w:sz w:val="28"/>
        </w:rPr>
        <w:t>, Қазақстан Республикасы Үкiметiнiң «Мемлекеттiң қорғаншылық және қамқоршылық жөнiндегi функцияларын жүзеге асыру қағидаларын бекiту туралы» 2012 жылғы 30 наурыздағы </w:t>
      </w:r>
      <w:r>
        <w:rPr>
          <w:rFonts w:ascii="Times New Roman"/>
          <w:b w:val="false"/>
          <w:i w:val="false"/>
          <w:color w:val="000000"/>
          <w:sz w:val="28"/>
        </w:rPr>
        <w:t>№ 382</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қаулылары (бұдан әрі – Стандарт) негiзiнде жүзеге асырылады.</w:t>
      </w:r>
      <w:r>
        <w:br/>
      </w:r>
      <w:r>
        <w:rPr>
          <w:rFonts w:ascii="Times New Roman"/>
          <w:b w:val="false"/>
          <w:i w:val="false"/>
          <w:color w:val="000000"/>
          <w:sz w:val="28"/>
        </w:rPr>
        <w:t>
      5. Мемлекеттiк қызмет көрсетудiң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қағаз тасымалдағышта қорғаншылық және қамқоршылық жөнiнде анықтама (бұдан әрi – анықтама) беру;</w:t>
      </w:r>
      <w:r>
        <w:br/>
      </w:r>
      <w:r>
        <w:rPr>
          <w:rFonts w:ascii="Times New Roman"/>
          <w:b w:val="false"/>
          <w:i w:val="false"/>
          <w:color w:val="000000"/>
          <w:sz w:val="28"/>
        </w:rPr>
        <w:t>
      2) порталда – уәкiлеттi органның уәкiлеттi тұлғасының электрондық цифрлы қолы қойылған электрондық құжат нысанындағы анықтама беру не қызмет көрсетуден бас тарту туралы дәлелдi жауап болып табылады.</w:t>
      </w:r>
      <w:r>
        <w:br/>
      </w:r>
      <w:r>
        <w:rPr>
          <w:rFonts w:ascii="Times New Roman"/>
          <w:b w:val="false"/>
          <w:i w:val="false"/>
          <w:color w:val="000000"/>
          <w:sz w:val="28"/>
        </w:rPr>
        <w:t>
      6. Мемлекеттiк қызмет жеке тұлғаларға (бұдан әрi – алушы) көрсетiледi.</w:t>
      </w:r>
      <w:r>
        <w:br/>
      </w:r>
      <w:r>
        <w:rPr>
          <w:rFonts w:ascii="Times New Roman"/>
          <w:b w:val="false"/>
          <w:i w:val="false"/>
          <w:color w:val="000000"/>
          <w:sz w:val="28"/>
        </w:rPr>
        <w:t>
      7. Мемлекеттiк қызмет көрсетудiң мерзiмдерi:</w:t>
      </w:r>
      <w:r>
        <w:br/>
      </w:r>
      <w:r>
        <w:rPr>
          <w:rFonts w:ascii="Times New Roman"/>
          <w:b w:val="false"/>
          <w:i w:val="false"/>
          <w:color w:val="000000"/>
          <w:sz w:val="28"/>
        </w:rPr>
        <w:t>
      Орталыққа жүгiнген кезде:</w:t>
      </w:r>
      <w:r>
        <w:br/>
      </w:r>
      <w:r>
        <w:rPr>
          <w:rFonts w:ascii="Times New Roman"/>
          <w:b w:val="false"/>
          <w:i w:val="false"/>
          <w:color w:val="000000"/>
          <w:sz w:val="28"/>
        </w:rPr>
        <w:t>
      1) алушы жүгiнген сәттен бастап мемлекеттiк қызмет көрсету мерзiмдерi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қажеттi құжаттарды тапсырған кезде кезекте күтудiң рұқсат берiлген ең көп уақыты 20 минуттан аспайды;</w:t>
      </w:r>
      <w:r>
        <w:br/>
      </w:r>
      <w:r>
        <w:rPr>
          <w:rFonts w:ascii="Times New Roman"/>
          <w:b w:val="false"/>
          <w:i w:val="false"/>
          <w:color w:val="000000"/>
          <w:sz w:val="28"/>
        </w:rPr>
        <w:t>
      3) жүгiнген күнi мемлекеттiк қызметтi алушыға қызмет көрсетудiң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дәлелдi жауапты алған кезде кезек күтудiң рұқсат берiлген ең көп уақыты 20 минуттан аспайды.</w:t>
      </w:r>
      <w:r>
        <w:br/>
      </w:r>
      <w:r>
        <w:rPr>
          <w:rFonts w:ascii="Times New Roman"/>
          <w:b w:val="false"/>
          <w:i w:val="false"/>
          <w:color w:val="000000"/>
          <w:sz w:val="28"/>
        </w:rPr>
        <w:t>
      Портал арқылы жүгiнген кезде:</w:t>
      </w:r>
      <w:r>
        <w:br/>
      </w:r>
      <w:r>
        <w:rPr>
          <w:rFonts w:ascii="Times New Roman"/>
          <w:b w:val="false"/>
          <w:i w:val="false"/>
          <w:color w:val="000000"/>
          <w:sz w:val="28"/>
        </w:rPr>
        <w:t>
      алушы жүгiнген сәттен бастап мемлекеттiк қызмет көрсету мерзiмдерi бес жұмыс күнiн құрайды.</w:t>
      </w:r>
      <w:r>
        <w:br/>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9. Мемлекеттiк қызмет:</w:t>
      </w:r>
      <w:r>
        <w:br/>
      </w:r>
      <w:r>
        <w:rPr>
          <w:rFonts w:ascii="Times New Roman"/>
          <w:b w:val="false"/>
          <w:i w:val="false"/>
          <w:color w:val="000000"/>
          <w:sz w:val="28"/>
        </w:rPr>
        <w:t>
      1) орталыққа жүгiнген кезде – демалыс және мереке күндерiн қоспағанда аптасына алты күн, белгiленген жұмыс кестесiне сәйкес үзiлiссiз сағат 9.00-ден 20.00-ге дейiн көрсетiледi.</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Жылжымалы орталықтар құжаттар қабылдауды Орталық бекiткен кестеге сәйкес жүзеге асырады, бiрақ бiр елдi мекенде алты жұмыс сағатынан кем болмайды;</w:t>
      </w:r>
      <w:r>
        <w:br/>
      </w:r>
      <w:r>
        <w:rPr>
          <w:rFonts w:ascii="Times New Roman"/>
          <w:b w:val="false"/>
          <w:i w:val="false"/>
          <w:color w:val="000000"/>
          <w:sz w:val="28"/>
        </w:rPr>
        <w:t>
      2) веб-портал арқылы өтiнiш бiлдiрген кезде – тәулiк бойы.</w:t>
      </w:r>
      <w:r>
        <w:br/>
      </w:r>
      <w:r>
        <w:rPr>
          <w:rFonts w:ascii="Times New Roman"/>
          <w:b w:val="false"/>
          <w:i w:val="false"/>
          <w:color w:val="000000"/>
          <w:sz w:val="28"/>
        </w:rPr>
        <w:t>
      10. Мемлекеттiк қызметтi алу үшiн алушы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11. Шағымдану тәртібі Стандарттың </w:t>
      </w:r>
      <w:r>
        <w:rPr>
          <w:rFonts w:ascii="Times New Roman"/>
          <w:b w:val="false"/>
          <w:i w:val="false"/>
          <w:color w:val="000000"/>
          <w:sz w:val="28"/>
        </w:rPr>
        <w:t>5 бөлімінде</w:t>
      </w:r>
      <w:r>
        <w:rPr>
          <w:rFonts w:ascii="Times New Roman"/>
          <w:b w:val="false"/>
          <w:i w:val="false"/>
          <w:color w:val="000000"/>
          <w:sz w:val="28"/>
        </w:rPr>
        <w:t xml:space="preserve"> көрсетілген.</w:t>
      </w:r>
      <w:r>
        <w:br/>
      </w:r>
      <w:r>
        <w:rPr>
          <w:rFonts w:ascii="Times New Roman"/>
          <w:b w:val="false"/>
          <w:i w:val="false"/>
          <w:color w:val="000000"/>
          <w:sz w:val="28"/>
        </w:rPr>
        <w:t>
      12. Осы «Қорғаншылық және қамқоршылық жөнiнде анықтама беру» электрондық мемлекеттiк қызмет регламентiнде қолданылатын түсiнiктер мен қысқартулар (бұдан әрi-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 үшiн арналған жүйе;</w:t>
      </w:r>
      <w:r>
        <w:br/>
      </w: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өзара-әрекеттестiгiне арналған аппаратты-бағдарламалық жүйе;</w:t>
      </w:r>
      <w:r>
        <w:br/>
      </w:r>
      <w:r>
        <w:rPr>
          <w:rFonts w:ascii="Times New Roman"/>
          <w:b w:val="false"/>
          <w:i w:val="false"/>
          <w:color w:val="000000"/>
          <w:sz w:val="28"/>
        </w:rPr>
        <w:t>
      4) ЖАО АЖ – жергiлiктi атқарушы орган ақпараттық жүйесi;</w:t>
      </w:r>
      <w:r>
        <w:br/>
      </w:r>
      <w:r>
        <w:rPr>
          <w:rFonts w:ascii="Times New Roman"/>
          <w:b w:val="false"/>
          <w:i w:val="false"/>
          <w:color w:val="000000"/>
          <w:sz w:val="28"/>
        </w:rPr>
        <w:t>
      5) ЖАО - жергiлiктi атқарушы орган – электрондық мемлекеттiк қызметтi тiкелей көрсетушi «Алматы қаласы Білім басқармасы» коммуналдық мемлекеттiк мекемесi;</w:t>
      </w:r>
      <w:r>
        <w:br/>
      </w: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r>
        <w:br/>
      </w:r>
      <w:r>
        <w:rPr>
          <w:rFonts w:ascii="Times New Roman"/>
          <w:b w:val="false"/>
          <w:i w:val="false"/>
          <w:color w:val="000000"/>
          <w:sz w:val="28"/>
        </w:rPr>
        <w:t>
      7) ЖТ ММБ - «Жеке тұлғалар» мемлекеттiк мәлiметтер базасы;</w:t>
      </w:r>
      <w:r>
        <w:br/>
      </w:r>
      <w:r>
        <w:rPr>
          <w:rFonts w:ascii="Times New Roman"/>
          <w:b w:val="false"/>
          <w:i w:val="false"/>
          <w:color w:val="000000"/>
          <w:sz w:val="28"/>
        </w:rPr>
        <w:t>
      8) ҚФБ - құрылымдық-функционалдық бiрлiктер;</w:t>
      </w:r>
      <w:r>
        <w:br/>
      </w:r>
      <w:r>
        <w:rPr>
          <w:rFonts w:ascii="Times New Roman"/>
          <w:b w:val="false"/>
          <w:i w:val="false"/>
          <w:color w:val="000000"/>
          <w:sz w:val="28"/>
        </w:rPr>
        <w:t>
      9) медиа-үйлесiмсiздiк – құжаттарды электронды үлгiден қағаз үлгiсiне немесе керiсiнше өзгерту қажет болған жағдайдағы қызмет көрсету үдерісiндегi қағаз және электрондық құжат айналымын кезектестiру;</w:t>
      </w:r>
      <w:r>
        <w:br/>
      </w:r>
      <w:r>
        <w:rPr>
          <w:rFonts w:ascii="Times New Roman"/>
          <w:b w:val="false"/>
          <w:i w:val="false"/>
          <w:color w:val="000000"/>
          <w:sz w:val="28"/>
        </w:rPr>
        <w:t>
      10) пайдаланушы – ақпараттық жүйеден өзiне қажеттi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ететiн пайдаланушыларға электрондық ақпараттық қызмет ресурстарын көрсету бойынша қызмет;</w:t>
      </w:r>
      <w:r>
        <w:br/>
      </w:r>
      <w:r>
        <w:rPr>
          <w:rFonts w:ascii="Times New Roman"/>
          <w:b w:val="false"/>
          <w:i w:val="false"/>
          <w:color w:val="000000"/>
          <w:sz w:val="28"/>
        </w:rPr>
        <w:t>
      12) алушы – электронды мемлекеттiк қызмет көрсетiлетiн жеке тұлға;</w:t>
      </w:r>
      <w:r>
        <w:br/>
      </w:r>
      <w:r>
        <w:rPr>
          <w:rFonts w:ascii="Times New Roman"/>
          <w:b w:val="false"/>
          <w:i w:val="false"/>
          <w:color w:val="000000"/>
          <w:sz w:val="28"/>
        </w:rPr>
        <w:t>
      13) халыққа қызмет көрсету орталықтарының бiрiктiрiлген ақпараттық жүйесi (бұдан әрi – ХҚКО АЖ) – тұрғындарға қызмет көрсету үдерісiн Қазақстан Республикасының халыққа (жеке және заңды тұлғаларға) қызмет көрсету орталықтары, сонымен қатар тиiстi министрлiктер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үлгiде тапсыратын және ЭЦҚ куәландырылған құжат;</w:t>
      </w:r>
      <w:r>
        <w:br/>
      </w:r>
      <w:r>
        <w:rPr>
          <w:rFonts w:ascii="Times New Roman"/>
          <w:b w:val="false"/>
          <w:i w:val="false"/>
          <w:color w:val="000000"/>
          <w:sz w:val="28"/>
        </w:rPr>
        <w:t>
      15) электрондық мемлекеттiк қызмет – ақпараттық технологияларды қолдану арқылы электрондық үлгiде көрсетiлетiн мемлекеттiк қызмет;</w:t>
      </w:r>
      <w:r>
        <w:br/>
      </w:r>
      <w:r>
        <w:rPr>
          <w:rFonts w:ascii="Times New Roman"/>
          <w:b w:val="false"/>
          <w:i w:val="false"/>
          <w:color w:val="000000"/>
          <w:sz w:val="28"/>
        </w:rPr>
        <w:t>
      16) электрондық цифрлық қол таңба (бұдан әрi - ЭЦҚ) — электрондық цифрлық қол таңба құралдарымен құрылған және электрондық құжаттың анықтығын, оның қатыстылығын және мазмұнының өзгермейтiндiгiн растайтын электрондық сандық символдар жиынтығы;</w:t>
      </w:r>
      <w:r>
        <w:br/>
      </w:r>
      <w:r>
        <w:rPr>
          <w:rFonts w:ascii="Times New Roman"/>
          <w:b w:val="false"/>
          <w:i w:val="false"/>
          <w:color w:val="000000"/>
          <w:sz w:val="28"/>
        </w:rPr>
        <w:t>
      17) «электрондық үкiмет» шлюзі (бұдан әрi - ЭҮШ) – электрондық қызметтердi жүзеге асыру аясында «электрондық үкiмет» ақпараттық жүйесiн бiрiктiру үшiн арналған ақпараттық жүйе;</w:t>
      </w:r>
      <w:r>
        <w:br/>
      </w:r>
      <w:r>
        <w:rPr>
          <w:rFonts w:ascii="Times New Roman"/>
          <w:b w:val="false"/>
          <w:i w:val="false"/>
          <w:color w:val="000000"/>
          <w:sz w:val="28"/>
        </w:rPr>
        <w:t>
      18) «электрондық үкiметтiң» аймақтық шлюзi (бұдан әрi - ЭҮАШ) – электрондық қызметтердi iске асыру аясында «электрондық әкiмдiк» ақпараттық жүйелерiн бiрiктiруге арналған «электрондық үкiмет» шлюзiнiң қосалқы жүйесi;</w:t>
      </w:r>
      <w:r>
        <w:br/>
      </w:r>
      <w:r>
        <w:rPr>
          <w:rFonts w:ascii="Times New Roman"/>
          <w:b w:val="false"/>
          <w:i w:val="false"/>
          <w:color w:val="000000"/>
          <w:sz w:val="28"/>
        </w:rPr>
        <w:t>
      19) «электрондық үкiметтiң» веб-порталы (бұдан әрi - ЭҮП) – нормативтi-құқықтық базаны қосқанда, барлық шоғырландырылған үкiметтiк ақпарат пен электронды мемлекеттiк қызметтi бiрыңғай терезеге қолжетiмдiлiкпен қамтамасыз ететiн ақпараттық жүйе.</w:t>
      </w:r>
    </w:p>
    <w:bookmarkStart w:name="z8" w:id="3"/>
    <w:p>
      <w:pPr>
        <w:spacing w:after="0"/>
        <w:ind w:left="0"/>
        <w:jc w:val="left"/>
      </w:pPr>
      <w:r>
        <w:rPr>
          <w:rFonts w:ascii="Times New Roman"/>
          <w:b/>
          <w:i w:val="false"/>
          <w:color w:val="000000"/>
        </w:rPr>
        <w:t xml:space="preserve"> 
2. ЖАО электрондық мемлекеттiк қызметтi</w:t>
      </w:r>
      <w:r>
        <w:br/>
      </w:r>
      <w:r>
        <w:rPr>
          <w:rFonts w:ascii="Times New Roman"/>
          <w:b/>
          <w:i w:val="false"/>
          <w:color w:val="000000"/>
        </w:rPr>
        <w:t>
көрсету бойынша қызмет тәртiбi</w:t>
      </w:r>
    </w:p>
    <w:bookmarkEnd w:id="3"/>
    <w:p>
      <w:pPr>
        <w:spacing w:after="0"/>
        <w:ind w:left="0"/>
        <w:jc w:val="both"/>
      </w:pPr>
      <w:r>
        <w:rPr>
          <w:rFonts w:ascii="Times New Roman"/>
          <w:b w:val="false"/>
          <w:i w:val="false"/>
          <w:color w:val="000000"/>
          <w:sz w:val="28"/>
        </w:rPr>
        <w:t>      13.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iс-әрекеттерi мен шешiмдерi (электрондық мемлекеттiк қызмет көрсету кезiндегi функционалдық өзара әрекеттестiктiң № 1 диаграммасы) көрсетiлген:</w:t>
      </w:r>
      <w:r>
        <w:br/>
      </w:r>
      <w:r>
        <w:rPr>
          <w:rFonts w:ascii="Times New Roman"/>
          <w:b w:val="false"/>
          <w:i w:val="false"/>
          <w:color w:val="000000"/>
          <w:sz w:val="28"/>
        </w:rPr>
        <w:t>
      1) 1 үдеріс – Орталық операторының ХҚКО АЖО АЖ қызмет көрсету үшiн логин мен парольдi енгiзуi;</w:t>
      </w:r>
      <w:r>
        <w:br/>
      </w:r>
      <w:r>
        <w:rPr>
          <w:rFonts w:ascii="Times New Roman"/>
          <w:b w:val="false"/>
          <w:i w:val="false"/>
          <w:color w:val="000000"/>
          <w:sz w:val="28"/>
        </w:rPr>
        <w:t>
      2) 2 үдеріс – Орталық операторының осы Регламентте көрсетiлген қызметтi таңдауы, электрондық мемлекеттiк қызмет көрсету үшiн экранға тапсырыс үлгiсiн шығару және Орталық операторының алушы мәлiметтерiн, сонымен қатар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3) 3 үдеріс – ЭҮШ арқылы ЖТ ММБ алушы мәлiметтерi туралы, сонымен қатар БНАЖ-не алушы өкiлiнiң мәлiметтерi туралы тапсырысты бағыттау;</w:t>
      </w:r>
      <w:r>
        <w:br/>
      </w:r>
      <w:r>
        <w:rPr>
          <w:rFonts w:ascii="Times New Roman"/>
          <w:b w:val="false"/>
          <w:i w:val="false"/>
          <w:color w:val="000000"/>
          <w:sz w:val="28"/>
        </w:rPr>
        <w:t>
      4) 1 шарт – алушы мәлiметтерiнiң ЖТ ММБ болуын, БНАЖ-де сенiмхат мәлiметтерiн тексеру;</w:t>
      </w:r>
      <w:r>
        <w:br/>
      </w:r>
      <w:r>
        <w:rPr>
          <w:rFonts w:ascii="Times New Roman"/>
          <w:b w:val="false"/>
          <w:i w:val="false"/>
          <w:color w:val="000000"/>
          <w:sz w:val="28"/>
        </w:rPr>
        <w:t>
      5) 4 үдеріс – ЖТ ММБ алушы мәлiметтерiнiң, БНАЖ-де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6) 5 үдеріс – Орталық операторының қағаз үлгiсiндегi құжаттардың болуы туралы тапсырысты толтыруы және алушы ұсынған құжаттарды сканерден өткiзуi, оларды тапсырыс нысанына тiркеуi және қызмет көрсету үшiн толтырылған нысанды (енгiзiлген мәлiметтердi) ЭЦҚ арқылы қол қоюы;</w:t>
      </w:r>
      <w:r>
        <w:br/>
      </w:r>
      <w:r>
        <w:rPr>
          <w:rFonts w:ascii="Times New Roman"/>
          <w:b w:val="false"/>
          <w:i w:val="false"/>
          <w:color w:val="000000"/>
          <w:sz w:val="28"/>
        </w:rPr>
        <w:t>
      7) 6 үдеріс – ЭҮШ арқылы ЭҮАШ АЖО-на Орталық операторының ЭЦҚ расталған (қол қойылған) электронды құжатты (алушы тапсырысын) бағыттау;</w:t>
      </w:r>
      <w:r>
        <w:br/>
      </w:r>
      <w:r>
        <w:rPr>
          <w:rFonts w:ascii="Times New Roman"/>
          <w:b w:val="false"/>
          <w:i w:val="false"/>
          <w:color w:val="000000"/>
          <w:sz w:val="28"/>
        </w:rPr>
        <w:t>
      8) 7 үдеріс – электронды құжатты АЭҮШ АЖО электронды құжатты тiркеу;</w:t>
      </w:r>
      <w:r>
        <w:br/>
      </w:r>
      <w:r>
        <w:rPr>
          <w:rFonts w:ascii="Times New Roman"/>
          <w:b w:val="false"/>
          <w:i w:val="false"/>
          <w:color w:val="000000"/>
          <w:sz w:val="28"/>
        </w:rPr>
        <w:t>
      9) 2 шарт – ЖАО алушымен қоса берiлген Стандартта көрсетiлген құжаттарының және электрондық мемлекеттiк қызмет көрсету негiздемелерiнiң сәйкестiгiн тексеруi (өңдеуi);</w:t>
      </w:r>
      <w:r>
        <w:br/>
      </w:r>
      <w:r>
        <w:rPr>
          <w:rFonts w:ascii="Times New Roman"/>
          <w:b w:val="false"/>
          <w:i w:val="false"/>
          <w:color w:val="000000"/>
          <w:sz w:val="28"/>
        </w:rPr>
        <w:t>
      10) 8 үдеріс – алушы құжаттарының бұзылушылықтары болғандықтан, тапсырыс берiлген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11) 9 үдеріс – алушының Орталық операторы арқылы электрондық мемлекеттiк қызметтiң нәтижесiн (анықтаманы) алуы.</w:t>
      </w:r>
      <w:r>
        <w:br/>
      </w:r>
      <w:r>
        <w:rPr>
          <w:rFonts w:ascii="Times New Roman"/>
          <w:b w:val="false"/>
          <w:i w:val="false"/>
          <w:color w:val="000000"/>
          <w:sz w:val="28"/>
        </w:rPr>
        <w:t>
      14. ЭҮП арқылы қадамдық iс-әрекеттерi мен ЖАО шешiмдерi (электронды мемлекеттiк қызмет көрсету кезiндегi iс-әрекет № 2 диаграмма)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 алушы ЖСН және пароль арқылы ЭҮП тiркеудi жүзеге асырады (ЭҮП тiркелмеген алушылар үшiн жүзеге асырылады);</w:t>
      </w:r>
      <w:r>
        <w:br/>
      </w:r>
      <w:r>
        <w:rPr>
          <w:rFonts w:ascii="Times New Roman"/>
          <w:b w:val="false"/>
          <w:i w:val="false"/>
          <w:color w:val="000000"/>
          <w:sz w:val="28"/>
        </w:rPr>
        <w:t>
      2) 1 үдеріс – алушының электронды мемлекеттiк қызметтi алу үшiн ЖСН мен парольдi енгiзу үдерісi (авторизациялау үдерісi);</w:t>
      </w:r>
      <w:r>
        <w:br/>
      </w:r>
      <w:r>
        <w:rPr>
          <w:rFonts w:ascii="Times New Roman"/>
          <w:b w:val="false"/>
          <w:i w:val="false"/>
          <w:color w:val="000000"/>
          <w:sz w:val="28"/>
        </w:rPr>
        <w:t>
      3) 1 шарт – ЭҮП тiркелген алушы жайлы мәлiметтердiң түпнұсқалығын тексеру;</w:t>
      </w:r>
      <w:r>
        <w:br/>
      </w:r>
      <w:r>
        <w:rPr>
          <w:rFonts w:ascii="Times New Roman"/>
          <w:b w:val="false"/>
          <w:i w:val="false"/>
          <w:color w:val="000000"/>
          <w:sz w:val="28"/>
        </w:rPr>
        <w:t>
      4) 2 үдеріс – алушының мәлiметтерiнiң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үдеріс – алушының осы Регламентте көрсетiлген қызметтi таңдауы, электрондық мемлекеттiк қызмет көрсету үшiн экранға тапсырыс үлгiсiн шығару және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алушының ЭЦҚ тiркеу куәлiгiн таңдауы;</w:t>
      </w:r>
      <w:r>
        <w:br/>
      </w: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r>
        <w:br/>
      </w:r>
      <w:r>
        <w:rPr>
          <w:rFonts w:ascii="Times New Roman"/>
          <w:b w:val="false"/>
          <w:i w:val="false"/>
          <w:color w:val="000000"/>
          <w:sz w:val="28"/>
        </w:rPr>
        <w:t>
      7) 4 үдеріс – алушының ЭЦҚ расталмауына байланысты тапсырыс берiлген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8) 5 үдеріс – алушының ЭЦҚ арқылы электрондық мемлекеттiк қызмет көрсету үшiн тапсырысты куәландыру және ЖАО өңдеуi үшiн ЭҮШ арқылы АЭҮШ АЖО-на электронды құжатты (тапсырысты) бағыттау;</w:t>
      </w:r>
      <w:r>
        <w:br/>
      </w:r>
      <w:r>
        <w:rPr>
          <w:rFonts w:ascii="Times New Roman"/>
          <w:b w:val="false"/>
          <w:i w:val="false"/>
          <w:color w:val="000000"/>
          <w:sz w:val="28"/>
        </w:rPr>
        <w:t>
      9) 6 үдеріс – электронды құжатты АЭҮШ АЖО-на тiркеу;</w:t>
      </w:r>
      <w:r>
        <w:br/>
      </w:r>
      <w:r>
        <w:rPr>
          <w:rFonts w:ascii="Times New Roman"/>
          <w:b w:val="false"/>
          <w:i w:val="false"/>
          <w:color w:val="000000"/>
          <w:sz w:val="28"/>
        </w:rPr>
        <w:t>
      10) 3 шарт – тапсырыс берушiнiң алушымен қоса берiлген Стандартта көрсетiлген құжаттарын және электрондық мемлекеттiк қызмет көрсету негiздемелерiн ЖАО тексеру (өңдеу);</w:t>
      </w:r>
      <w:r>
        <w:br/>
      </w:r>
      <w:r>
        <w:rPr>
          <w:rFonts w:ascii="Times New Roman"/>
          <w:b w:val="false"/>
          <w:i w:val="false"/>
          <w:color w:val="000000"/>
          <w:sz w:val="28"/>
        </w:rPr>
        <w:t>
      11) 7 үдеріс – алушы құжаттарының бұзылушылықтары болғанына байланысты тапсырыс берiлген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12) 8 үдеріс – алушының АЭҮШ АЖО қалыптастырылған электрондық мемлекеттiк қызмет нәтижесiн (электрондық құжат түрiндегi анықтама) алуы. Электрондық құжат ЖАО уәкiлеттi тұлғасының ЭЦҚ пайдалана отырып қалыптасады, алушы ЖСН және парольдiң көмегiмен ЭҮП тiркеудi жүзеге асырады (ЭҮП тiркелмеген алушылар үшiн жүзеге асырылады).</w:t>
      </w:r>
      <w:r>
        <w:br/>
      </w:r>
      <w:r>
        <w:rPr>
          <w:rFonts w:ascii="Times New Roman"/>
          <w:b w:val="false"/>
          <w:i w:val="false"/>
          <w:color w:val="000000"/>
          <w:sz w:val="28"/>
        </w:rPr>
        <w:t>
      15. ЭҮП арқылы алушыға ұсынылатын электрондық мемлекеттiк қызметтi пайдаланғандағы тапсырысты толтырудың экрандық үлгiлерi және өтiнiш нысаны мемлекеттiк және орыс тiлдерiнде www.e.gov.kz мекенжайы бойынша «электрондық үкiмет» веб-порталы арқылы көрсетiледi.</w:t>
      </w:r>
      <w:r>
        <w:br/>
      </w:r>
      <w:r>
        <w:rPr>
          <w:rFonts w:ascii="Times New Roman"/>
          <w:b w:val="false"/>
          <w:i w:val="false"/>
          <w:color w:val="000000"/>
          <w:sz w:val="28"/>
        </w:rPr>
        <w:t>
      16. Қызмет алушының электрондық мемлекеттiк қызмет көрсету бойынша өтiнiшiнiң орындалу мәртебесiн тексеру тәсiлi: «электрондық үкiмет» порталындағы «Қызметтер алу тарихы» бөлiмiнде, сонымен қатар Орталыққа немесе ЖАО хабарласу арқылы.</w:t>
      </w:r>
      <w:r>
        <w:br/>
      </w:r>
      <w:r>
        <w:rPr>
          <w:rFonts w:ascii="Times New Roman"/>
          <w:b w:val="false"/>
          <w:i w:val="false"/>
          <w:color w:val="000000"/>
          <w:sz w:val="28"/>
        </w:rPr>
        <w:t>
      17. Электрондық мемлекеттiк қызмет туралы ақпаратты алу үшiн және олардың сапасын бағалау (соның iшiнде шағымдану) қажет болған жағдайда ЭҮП саll-орталық телефоны бойынша алуға болады: 1414.</w:t>
      </w:r>
    </w:p>
    <w:bookmarkStart w:name="z9" w:id="4"/>
    <w:p>
      <w:pPr>
        <w:spacing w:after="0"/>
        <w:ind w:left="0"/>
        <w:jc w:val="left"/>
      </w:pPr>
      <w:r>
        <w:rPr>
          <w:rFonts w:ascii="Times New Roman"/>
          <w:b/>
          <w:i w:val="false"/>
          <w:color w:val="000000"/>
        </w:rPr>
        <w:t xml:space="preserve"> 
3. Электрондық мемлекеттiк қызмет көрсету үдерісiнде</w:t>
      </w:r>
      <w:r>
        <w:br/>
      </w:r>
      <w:r>
        <w:rPr>
          <w:rFonts w:ascii="Times New Roman"/>
          <w:b/>
          <w:i w:val="false"/>
          <w:color w:val="000000"/>
        </w:rPr>
        <w:t>
өзара-әрекеттестiк тәртiбiн сипаттау</w:t>
      </w:r>
    </w:p>
    <w:bookmarkEnd w:id="4"/>
    <w:p>
      <w:pPr>
        <w:spacing w:after="0"/>
        <w:ind w:left="0"/>
        <w:jc w:val="both"/>
      </w:pPr>
      <w:r>
        <w:rPr>
          <w:rFonts w:ascii="Times New Roman"/>
          <w:b w:val="false"/>
          <w:i w:val="false"/>
          <w:color w:val="000000"/>
          <w:sz w:val="28"/>
        </w:rPr>
        <w:t>      18. Қызмет көрсету үдерісiне қатысатын ҚФБ:</w:t>
      </w:r>
      <w:r>
        <w:br/>
      </w:r>
      <w:r>
        <w:rPr>
          <w:rFonts w:ascii="Times New Roman"/>
          <w:b w:val="false"/>
          <w:i w:val="false"/>
          <w:color w:val="000000"/>
          <w:sz w:val="28"/>
        </w:rPr>
        <w:t>
      қызмет көрсетушi; Қызмет берушi; Орталық Операторы; ЭҮП; ЭҮШ,ЭҮАШ, ЭҮАШ АЖО; ХҚКО АЖ АЖО; БНАЖ; ЖТ ММБ.</w:t>
      </w:r>
      <w:r>
        <w:br/>
      </w:r>
      <w:r>
        <w:rPr>
          <w:rFonts w:ascii="Times New Roman"/>
          <w:b w:val="false"/>
          <w:i w:val="false"/>
          <w:color w:val="000000"/>
          <w:sz w:val="28"/>
        </w:rPr>
        <w:t>
      19. ҚФБ әрбiр iс-әрекетiнiң (рәсiмдер, қызметтер, операциялар) бiрiздiлiгiнiң мәтiндiк сызбалық сипаттамасы орындау мерзiмiн көрсете отырып,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20.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iс-әрекетiнiң логикалық бiрiздiлiгiнiң өзара байланысын көрсететiн (электрондық мемлекеттiк қызметтi көрсету үдерісiнде) диаграммалар көрсетiлген.</w:t>
      </w:r>
      <w:r>
        <w:br/>
      </w:r>
      <w:r>
        <w:rPr>
          <w:rFonts w:ascii="Times New Roman"/>
          <w:b w:val="false"/>
          <w:i w:val="false"/>
          <w:color w:val="000000"/>
          <w:sz w:val="28"/>
        </w:rPr>
        <w:t>
      21. Мемлекеттiк қызмет көрсету нәтижелерi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22. Алушылармен электрондық мемлекеттiк қызметтi көрсету үдерісiне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қызметтiк борышын орындау кезiндегi заңдылық;</w:t>
      </w:r>
      <w:r>
        <w:br/>
      </w:r>
      <w:r>
        <w:rPr>
          <w:rFonts w:ascii="Times New Roman"/>
          <w:b w:val="false"/>
          <w:i w:val="false"/>
          <w:color w:val="000000"/>
          <w:sz w:val="28"/>
        </w:rPr>
        <w:t>
      3) құпиялық (заңсыз ақпаратты алудан қорғау);</w:t>
      </w:r>
      <w:r>
        <w:br/>
      </w:r>
      <w:r>
        <w:rPr>
          <w:rFonts w:ascii="Times New Roman"/>
          <w:b w:val="false"/>
          <w:i w:val="false"/>
          <w:color w:val="000000"/>
          <w:sz w:val="28"/>
        </w:rPr>
        <w:t>
      4) бүтiндiлiк (заңсыз ақпаратты өзгертулерден сақтау);</w:t>
      </w:r>
      <w:r>
        <w:br/>
      </w:r>
      <w:r>
        <w:rPr>
          <w:rFonts w:ascii="Times New Roman"/>
          <w:b w:val="false"/>
          <w:i w:val="false"/>
          <w:color w:val="000000"/>
          <w:sz w:val="28"/>
        </w:rPr>
        <w:t>
      5) қолжетiмдiлiк (ақпаратты және ресурстарды заңсыз ұстаудан қорғау).</w:t>
      </w:r>
      <w:r>
        <w:br/>
      </w:r>
      <w:r>
        <w:rPr>
          <w:rFonts w:ascii="Times New Roman"/>
          <w:b w:val="false"/>
          <w:i w:val="false"/>
          <w:color w:val="000000"/>
          <w:sz w:val="28"/>
        </w:rPr>
        <w:t>
      23. Электрондық мемлекеттiк қызмет көрсетудiң техникалық шарттары: Интернетке шығу, алушының ЖСН болуы, ЭҮП авторизациялау, пайдаланушының ЭЦҚ болуы.</w:t>
      </w:r>
    </w:p>
    <w:bookmarkStart w:name="z10" w:id="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 қосымша</w:t>
      </w:r>
    </w:p>
    <w:bookmarkEnd w:id="5"/>
    <w:p>
      <w:pPr>
        <w:spacing w:after="0"/>
        <w:ind w:left="0"/>
        <w:jc w:val="left"/>
      </w:pPr>
      <w:r>
        <w:rPr>
          <w:rFonts w:ascii="Times New Roman"/>
          <w:b/>
          <w:i w:val="false"/>
          <w:color w:val="000000"/>
        </w:rPr>
        <w:t xml:space="preserve"> 1 кесте. Орталық арқылы ҚФБ iс-әрекеттi сипаттау</w:t>
      </w:r>
    </w:p>
    <w:p>
      <w:pPr>
        <w:spacing w:after="0"/>
        <w:ind w:left="0"/>
        <w:jc w:val="both"/>
      </w:pPr>
      <w:r>
        <w:drawing>
          <wp:inline distT="0" distB="0" distL="0" distR="0">
            <wp:extent cx="11493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93500" cy="6438900"/>
                    </a:xfrm>
                    <a:prstGeom prst="rect">
                      <a:avLst/>
                    </a:prstGeom>
                  </pic:spPr>
                </pic:pic>
              </a:graphicData>
            </a:graphic>
          </wp:inline>
        </w:drawing>
      </w:r>
    </w:p>
    <w:p>
      <w:pPr>
        <w:spacing w:after="0"/>
        <w:ind w:left="0"/>
        <w:jc w:val="left"/>
      </w:pPr>
      <w:r>
        <w:rPr>
          <w:rFonts w:ascii="Times New Roman"/>
          <w:b/>
          <w:i w:val="false"/>
          <w:color w:val="000000"/>
        </w:rPr>
        <w:t xml:space="preserve"> 2 кесте. ЭҮП арқылы ҚФБ iс-әрекеттi сипаттау</w:t>
      </w:r>
    </w:p>
    <w:p>
      <w:pPr>
        <w:spacing w:after="0"/>
        <w:ind w:left="0"/>
        <w:jc w:val="both"/>
      </w:pPr>
      <w:r>
        <w:drawing>
          <wp:inline distT="0" distB="0" distL="0" distR="0">
            <wp:extent cx="113538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353800" cy="7302500"/>
                    </a:xfrm>
                    <a:prstGeom prst="rect">
                      <a:avLst/>
                    </a:prstGeom>
                  </pic:spPr>
                </pic:pic>
              </a:graphicData>
            </a:graphic>
          </wp:inline>
        </w:drawing>
      </w:r>
    </w:p>
    <w:bookmarkStart w:name="z11" w:id="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 қосымша</w:t>
      </w:r>
    </w:p>
    <w:bookmarkEnd w:id="6"/>
    <w:p>
      <w:pPr>
        <w:spacing w:after="0"/>
        <w:ind w:left="0"/>
        <w:jc w:val="left"/>
      </w:pPr>
      <w:r>
        <w:rPr>
          <w:rFonts w:ascii="Times New Roman"/>
          <w:b/>
          <w:i w:val="false"/>
          <w:color w:val="000000"/>
        </w:rPr>
        <w:t xml:space="preserve"> Электрондық мемлекеттiк қызметтi Орталық арқылы көрсеткендегi</w:t>
      </w:r>
      <w:r>
        <w:br/>
      </w:r>
      <w:r>
        <w:rPr>
          <w:rFonts w:ascii="Times New Roman"/>
          <w:b/>
          <w:i w:val="false"/>
          <w:color w:val="000000"/>
        </w:rPr>
        <w:t>
өзара-әрекеттестiктiң № 1 диаграммасы</w:t>
      </w:r>
    </w:p>
    <w:p>
      <w:pPr>
        <w:spacing w:after="0"/>
        <w:ind w:left="0"/>
        <w:jc w:val="both"/>
      </w:pPr>
      <w:r>
        <w:drawing>
          <wp:inline distT="0" distB="0" distL="0" distR="0">
            <wp:extent cx="116967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696700" cy="57150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мемлекеттiк қызметтi ЭҮП арқылы көрсеткендегi</w:t>
      </w:r>
      <w:r>
        <w:br/>
      </w:r>
      <w:r>
        <w:rPr>
          <w:rFonts w:ascii="Times New Roman"/>
          <w:b/>
          <w:i w:val="false"/>
          <w:color w:val="000000"/>
        </w:rPr>
        <w:t>
өзара-әрекеттестiктiң № 2 диаграммасы</w:t>
      </w:r>
    </w:p>
    <w:p>
      <w:pPr>
        <w:spacing w:after="0"/>
        <w:ind w:left="0"/>
        <w:jc w:val="both"/>
      </w:pPr>
      <w:r>
        <w:drawing>
          <wp:inline distT="0" distB="0" distL="0" distR="0">
            <wp:extent cx="115443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44300" cy="6210300"/>
                    </a:xfrm>
                    <a:prstGeom prst="rect">
                      <a:avLst/>
                    </a:prstGeom>
                  </pic:spPr>
                </pic:pic>
              </a:graphicData>
            </a:graphic>
          </wp:inline>
        </w:drawing>
      </w:r>
    </w:p>
    <w:p>
      <w:pPr>
        <w:spacing w:after="0"/>
        <w:ind w:left="0"/>
        <w:jc w:val="both"/>
      </w:pPr>
      <w:r>
        <w:drawing>
          <wp:inline distT="0" distB="0" distL="0" distR="0">
            <wp:extent cx="68834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83400" cy="6400800"/>
                    </a:xfrm>
                    <a:prstGeom prst="rect">
                      <a:avLst/>
                    </a:prstGeom>
                  </pic:spPr>
                </pic:pic>
              </a:graphicData>
            </a:graphic>
          </wp:inline>
        </w:drawing>
      </w:r>
    </w:p>
    <w:bookmarkStart w:name="z12" w:id="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 қосымша</w:t>
      </w:r>
    </w:p>
    <w:bookmarkEnd w:id="7"/>
    <w:p>
      <w:pPr>
        <w:spacing w:after="0"/>
        <w:ind w:left="0"/>
        <w:jc w:val="left"/>
      </w:pPr>
      <w:r>
        <w:rPr>
          <w:rFonts w:ascii="Times New Roman"/>
          <w:b/>
          <w:i w:val="false"/>
          <w:color w:val="000000"/>
        </w:rPr>
        <w:t xml:space="preserve"> АНЫҚТАМА № __________</w:t>
      </w:r>
    </w:p>
    <w:p>
      <w:pPr>
        <w:spacing w:after="0"/>
        <w:ind w:left="0"/>
        <w:jc w:val="both"/>
      </w:pPr>
      <w:r>
        <w:rPr>
          <w:rFonts w:ascii="Times New Roman"/>
          <w:b w:val="false"/>
          <w:i w:val="false"/>
          <w:color w:val="000000"/>
          <w:sz w:val="28"/>
        </w:rPr>
        <w:t>      Осы анықтама ___________ қаласы ___ __________ көшесi, № ___</w:t>
      </w:r>
      <w:r>
        <w:br/>
      </w:r>
      <w:r>
        <w:rPr>
          <w:rFonts w:ascii="Times New Roman"/>
          <w:b w:val="false"/>
          <w:i w:val="false"/>
          <w:color w:val="000000"/>
          <w:sz w:val="28"/>
        </w:rPr>
        <w:t>
үй, № пәтерде тұратын азамат (азаматша) _____________________________</w:t>
      </w:r>
      <w:r>
        <w:br/>
      </w:r>
      <w:r>
        <w:rPr>
          <w:rFonts w:ascii="Times New Roman"/>
          <w:b w:val="false"/>
          <w:i w:val="false"/>
          <w:color w:val="000000"/>
          <w:sz w:val="28"/>
        </w:rPr>
        <w:t>
берiлдi, ол шын мәнiнде (қала, аудан) әкiмiнiң 200__ жылғы</w:t>
      </w:r>
      <w:r>
        <w:br/>
      </w:r>
      <w:r>
        <w:rPr>
          <w:rFonts w:ascii="Times New Roman"/>
          <w:b w:val="false"/>
          <w:i w:val="false"/>
          <w:color w:val="000000"/>
          <w:sz w:val="28"/>
        </w:rPr>
        <w:t>
«___»___________ № шешiмiне сәйкес 19___ жылғы «___»____ туылған</w:t>
      </w:r>
      <w:r>
        <w:br/>
      </w:r>
      <w:r>
        <w:rPr>
          <w:rFonts w:ascii="Times New Roman"/>
          <w:b w:val="false"/>
          <w:i w:val="false"/>
          <w:color w:val="000000"/>
          <w:sz w:val="28"/>
        </w:rPr>
        <w:t>
______________ және оның мүлкiне (мүлкiнiң тiзiмдемесi iсте тiгулi,</w:t>
      </w:r>
      <w:r>
        <w:br/>
      </w:r>
      <w:r>
        <w:rPr>
          <w:rFonts w:ascii="Times New Roman"/>
          <w:b w:val="false"/>
          <w:i w:val="false"/>
          <w:color w:val="000000"/>
          <w:sz w:val="28"/>
        </w:rPr>
        <w:t>
мүлкi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мүлiктiк</w:t>
      </w:r>
      <w:r>
        <w:br/>
      </w:r>
      <w:r>
        <w:rPr>
          <w:rFonts w:ascii="Times New Roman"/>
          <w:b w:val="false"/>
          <w:i w:val="false"/>
          <w:color w:val="000000"/>
          <w:sz w:val="28"/>
        </w:rPr>
        <w:t>
құқықтарын қорғау және сақтау, сотта және барлық мемлекеттiк</w:t>
      </w:r>
      <w:r>
        <w:br/>
      </w:r>
      <w:r>
        <w:rPr>
          <w:rFonts w:ascii="Times New Roman"/>
          <w:b w:val="false"/>
          <w:i w:val="false"/>
          <w:color w:val="000000"/>
          <w:sz w:val="28"/>
        </w:rPr>
        <w:t>
мекемелерде арнайы өкiлеттiксiз оның өкiлi болу мiндетi жүктеледi.</w:t>
      </w:r>
    </w:p>
    <w:p>
      <w:pPr>
        <w:spacing w:after="0"/>
        <w:ind w:left="0"/>
        <w:jc w:val="both"/>
      </w:pPr>
      <w:r>
        <w:rPr>
          <w:rFonts w:ascii="Times New Roman"/>
          <w:b/>
          <w:i w:val="false"/>
          <w:color w:val="000000"/>
          <w:sz w:val="28"/>
        </w:rPr>
        <w:t>      Алматы қаласы Бiлiм</w:t>
      </w:r>
      <w:r>
        <w:br/>
      </w:r>
      <w:r>
        <w:rPr>
          <w:rFonts w:ascii="Times New Roman"/>
          <w:b w:val="false"/>
          <w:i w:val="false"/>
          <w:color w:val="000000"/>
          <w:sz w:val="28"/>
        </w:rPr>
        <w:t>
</w:t>
      </w:r>
      <w:r>
        <w:rPr>
          <w:rFonts w:ascii="Times New Roman"/>
          <w:b/>
          <w:i w:val="false"/>
          <w:color w:val="000000"/>
          <w:sz w:val="28"/>
        </w:rPr>
        <w:t>      басқармасының басшысы _____________________ Т.А.Ә.</w:t>
      </w:r>
    </w:p>
    <w:bookmarkStart w:name="z13" w:id="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4 қосымша</w:t>
      </w:r>
    </w:p>
    <w:bookmarkEnd w:id="8"/>
    <w:p>
      <w:pPr>
        <w:spacing w:after="0"/>
        <w:ind w:left="0"/>
        <w:jc w:val="left"/>
      </w:pPr>
      <w:r>
        <w:rPr>
          <w:rFonts w:ascii="Times New Roman"/>
          <w:b/>
          <w:i w:val="false"/>
          <w:color w:val="000000"/>
        </w:rPr>
        <w:t xml:space="preserve"> Кесте. Сапа және тиiмдiлiк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2791"/>
        <w:gridCol w:w="2879"/>
        <w:gridCol w:w="3140"/>
      </w:tblGrid>
      <w:tr>
        <w:trPr>
          <w:trHeight w:val="135"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135"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15"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қызметтi ұсыну жағдайларының %-ы (үлесi)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15"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(үлесi)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15"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Қызметтi ұсынудың сапасына және оны ұсыну тәртiбi туралы ақпаратқа қанағаттанған тұтынушылардың %-ы (үлесi)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Ақпаратына электронды форматта қол жеткiзуге болатын қызметтер %-ы (үлесi)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үдерiсi </w:t>
            </w:r>
          </w:p>
        </w:tc>
      </w:tr>
      <w:tr>
        <w:trPr>
          <w:trHeight w:val="315"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15"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«24» маусымдағы</w:t>
      </w:r>
      <w:r>
        <w:br/>
      </w:r>
      <w:r>
        <w:rPr>
          <w:rFonts w:ascii="Times New Roman"/>
          <w:b w:val="false"/>
          <w:i w:val="false"/>
          <w:color w:val="000000"/>
          <w:sz w:val="28"/>
        </w:rPr>
        <w:t>
№ 2/527 қаулысымен бекітілді</w:t>
      </w:r>
    </w:p>
    <w:bookmarkEnd w:id="9"/>
    <w:bookmarkStart w:name="z35" w:id="10"/>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мемлекеттiк қызмет регламентi</w:t>
      </w:r>
    </w:p>
    <w:bookmarkEnd w:id="10"/>
    <w:bookmarkStart w:name="z37"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1.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мемлекеттiк қызметі (бұдан әрi - электрондық мемлекеттiк қызмет) «Алматы қаласы Білім басқармасы» коммуналдық мемлекеттiк мекемесiмен тұрғылықты мекенжайы бойынша халыққа қызмет көрсету орталықтары (бұдан әрi – Орталық) арқылы, сондай-ақ мемлекеттік қызметті алушыда электрондық цифрлы қолтаңба болған жағдайда «электрондық үкіметтің» www.e.gov.kz веб-порталы арқылы көрсетіледі.</w:t>
      </w:r>
      <w:r>
        <w:br/>
      </w:r>
      <w:r>
        <w:rPr>
          <w:rFonts w:ascii="Times New Roman"/>
          <w:b w:val="false"/>
          <w:i w:val="false"/>
          <w:color w:val="000000"/>
          <w:sz w:val="28"/>
        </w:rPr>
        <w:t>
      2. Электрондық мемлекеттiк қызметтi автоматтандыру дәрежесі: iшiнара автоматтандырылған (медиа-алшақтықты қамтымайтын электрондық мемлекеттiк қызмет).</w:t>
      </w:r>
      <w:r>
        <w:br/>
      </w:r>
      <w:r>
        <w:rPr>
          <w:rFonts w:ascii="Times New Roman"/>
          <w:b w:val="false"/>
          <w:i w:val="false"/>
          <w:color w:val="000000"/>
          <w:sz w:val="28"/>
        </w:rPr>
        <w:t>
      3. Электрондық мемлекеттiк қызмет көрсетудiң түрi: транзакциялық.</w:t>
      </w:r>
      <w:r>
        <w:br/>
      </w:r>
      <w:r>
        <w:rPr>
          <w:rFonts w:ascii="Times New Roman"/>
          <w:b w:val="false"/>
          <w:i w:val="false"/>
          <w:color w:val="000000"/>
          <w:sz w:val="28"/>
        </w:rPr>
        <w:t>
      4. Электрондық мемлекеттiк қызмет Қазақстан Республикасы Азаматтық кодексінің </w:t>
      </w:r>
      <w:r>
        <w:rPr>
          <w:rFonts w:ascii="Times New Roman"/>
          <w:b w:val="false"/>
          <w:i w:val="false"/>
          <w:color w:val="000000"/>
          <w:sz w:val="28"/>
        </w:rPr>
        <w:t>22-24</w:t>
      </w:r>
      <w:r>
        <w:rPr>
          <w:rFonts w:ascii="Times New Roman"/>
          <w:b w:val="false"/>
          <w:i w:val="false"/>
          <w:color w:val="000000"/>
          <w:sz w:val="28"/>
        </w:rPr>
        <w:t xml:space="preserve"> баптары, Қазақстан Республикасы «Неке (ерлi-зайыптылық) және отбасы туралы» Кодексiнiң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xml:space="preserve"> баптары, Қазақстан Республикасы «Тұрғын үй қатынастары туралы» заңының 13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 «Ақпараттандыру туралы» заңының </w:t>
      </w:r>
      <w:r>
        <w:rPr>
          <w:rFonts w:ascii="Times New Roman"/>
          <w:b w:val="false"/>
          <w:i w:val="false"/>
          <w:color w:val="000000"/>
          <w:sz w:val="28"/>
        </w:rPr>
        <w:t>29 бабы</w:t>
      </w:r>
      <w:r>
        <w:rPr>
          <w:rFonts w:ascii="Times New Roman"/>
          <w:b w:val="false"/>
          <w:i w:val="false"/>
          <w:color w:val="000000"/>
          <w:sz w:val="28"/>
        </w:rPr>
        <w:t>, Қазақстан Республикасы Үкiметiнiң «Мемлекеттiң қорғаншылық және қамқоршылық жөнiндегi функцияларын жүзеге асыру қағидаларын бекiту туралы» 2012 жылғы 30 наурыздағы </w:t>
      </w:r>
      <w:r>
        <w:rPr>
          <w:rFonts w:ascii="Times New Roman"/>
          <w:b w:val="false"/>
          <w:i w:val="false"/>
          <w:color w:val="000000"/>
          <w:sz w:val="28"/>
        </w:rPr>
        <w:t>№ 382</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қаулылары (бұдан әрі – Стандарт) негiзiнде жүзеге асырылады.</w:t>
      </w:r>
      <w:r>
        <w:br/>
      </w:r>
      <w:r>
        <w:rPr>
          <w:rFonts w:ascii="Times New Roman"/>
          <w:b w:val="false"/>
          <w:i w:val="false"/>
          <w:color w:val="000000"/>
          <w:sz w:val="28"/>
        </w:rPr>
        <w:t>
      6. Мемлекеттiк қызмет көрсетудiң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мүлiктi иелiктен айыру жөнiндегi мәмiлелер жасауға қорғаншылық немесе қамқоршылық жөнiндегi функцияларды жүзеге асыратын органдардың нотариалды кеңсеге, не кәмелетке толмаған балаға тиесiлi тұрғын үй кепiлдiгiмен несие ресiмдеу үшiн банктерге қағаз тасымалдағышта анықтамаларын (бұдан әрi - анықтама) беру;</w:t>
      </w:r>
      <w:r>
        <w:br/>
      </w:r>
      <w:r>
        <w:rPr>
          <w:rFonts w:ascii="Times New Roman"/>
          <w:b w:val="false"/>
          <w:i w:val="false"/>
          <w:color w:val="000000"/>
          <w:sz w:val="28"/>
        </w:rPr>
        <w:t>
      2) порталда - уәкiлеттi органның уәкiлеттi тұлғасының электрондық цифрлы қолтаңбасымен қол қойылған электрондық құжат нысанындағы анықтамаларды беру не қызмет көрсетуден бас тарту туралы дәлелдi жауап болып табылады.</w:t>
      </w:r>
      <w:r>
        <w:br/>
      </w:r>
      <w:r>
        <w:rPr>
          <w:rFonts w:ascii="Times New Roman"/>
          <w:b w:val="false"/>
          <w:i w:val="false"/>
          <w:color w:val="000000"/>
          <w:sz w:val="28"/>
        </w:rPr>
        <w:t>
      6. Мемлекеттiк қызмет жеке тұлғаларға (бұдан әрi – алушы) көрсетiледi.</w:t>
      </w:r>
      <w:r>
        <w:br/>
      </w:r>
      <w:r>
        <w:rPr>
          <w:rFonts w:ascii="Times New Roman"/>
          <w:b w:val="false"/>
          <w:i w:val="false"/>
          <w:color w:val="000000"/>
          <w:sz w:val="28"/>
        </w:rPr>
        <w:t>
      7. Мемлекеттiк қызмет көрсетудiң мерзiмдерi:</w:t>
      </w:r>
      <w:r>
        <w:br/>
      </w:r>
      <w:r>
        <w:rPr>
          <w:rFonts w:ascii="Times New Roman"/>
          <w:b w:val="false"/>
          <w:i w:val="false"/>
          <w:color w:val="000000"/>
          <w:sz w:val="28"/>
        </w:rPr>
        <w:t>
      Орталыққа жүгiнген кезде:</w:t>
      </w:r>
      <w:r>
        <w:br/>
      </w:r>
      <w:r>
        <w:rPr>
          <w:rFonts w:ascii="Times New Roman"/>
          <w:b w:val="false"/>
          <w:i w:val="false"/>
          <w:color w:val="000000"/>
          <w:sz w:val="28"/>
        </w:rPr>
        <w:t>
      1) алушы жүгiнген сәттен бастап мемлекеттiк қызмет көрсету мерзiмдерi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қажеттi құжаттарды тапсырған кезде кезекте күтудiң рұқсат берiлген ең көп уақыты 20 минуттан аспайды;</w:t>
      </w:r>
      <w:r>
        <w:br/>
      </w:r>
      <w:r>
        <w:rPr>
          <w:rFonts w:ascii="Times New Roman"/>
          <w:b w:val="false"/>
          <w:i w:val="false"/>
          <w:color w:val="000000"/>
          <w:sz w:val="28"/>
        </w:rPr>
        <w:t>
      3) жүгiнген күнi мемлекеттiк қызметтi алушыға қызмет көрсетудiң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дәлелдi жауапты алған кезде кезек күтудiң рұқсат берiлген ең көп уақыты 20 минуттан аспайды.</w:t>
      </w:r>
      <w:r>
        <w:br/>
      </w:r>
      <w:r>
        <w:rPr>
          <w:rFonts w:ascii="Times New Roman"/>
          <w:b w:val="false"/>
          <w:i w:val="false"/>
          <w:color w:val="000000"/>
          <w:sz w:val="28"/>
        </w:rPr>
        <w:t>
      Портал арқылы жүгiнген кезде:</w:t>
      </w:r>
      <w:r>
        <w:br/>
      </w:r>
      <w:r>
        <w:rPr>
          <w:rFonts w:ascii="Times New Roman"/>
          <w:b w:val="false"/>
          <w:i w:val="false"/>
          <w:color w:val="000000"/>
          <w:sz w:val="28"/>
        </w:rPr>
        <w:t>
      алушы жүгiнген сәттен бастап мемлекеттiк қызмет көрсету мерзiмдерi бес жұмыс күнiн құрайды.</w:t>
      </w:r>
      <w:r>
        <w:br/>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9. Мемлекеттiк қызмет:</w:t>
      </w:r>
      <w:r>
        <w:br/>
      </w:r>
      <w:r>
        <w:rPr>
          <w:rFonts w:ascii="Times New Roman"/>
          <w:b w:val="false"/>
          <w:i w:val="false"/>
          <w:color w:val="000000"/>
          <w:sz w:val="28"/>
        </w:rPr>
        <w:t>
      1) орталыққа жүгiнген кезде - демалыс және мереке күндерiн қоспағанда аптасына алты күн, белгiленген жұмыс кестесiне сәйкес үзiлiссiз сағат 09.00-ден 20.00-ге дейiн көрсетiледi;</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2) веб-портал арқылы өтiнiш бiлдiрген кезде - тәулiк бойы.</w:t>
      </w:r>
      <w:r>
        <w:br/>
      </w:r>
      <w:r>
        <w:rPr>
          <w:rFonts w:ascii="Times New Roman"/>
          <w:b w:val="false"/>
          <w:i w:val="false"/>
          <w:color w:val="000000"/>
          <w:sz w:val="28"/>
        </w:rPr>
        <w:t>
      10. Мемлекеттiк қызметтi алу үшiн алушы Стандарттың 11 тармағына сәйкес құжаттарды тапсырады.</w:t>
      </w:r>
      <w:r>
        <w:br/>
      </w:r>
      <w:r>
        <w:rPr>
          <w:rFonts w:ascii="Times New Roman"/>
          <w:b w:val="false"/>
          <w:i w:val="false"/>
          <w:color w:val="000000"/>
          <w:sz w:val="28"/>
        </w:rPr>
        <w:t>
      11. Шағымдану тәртібі Стандарттың 5 бөлімінде көрсетілген.</w:t>
      </w:r>
      <w:r>
        <w:br/>
      </w:r>
      <w:r>
        <w:rPr>
          <w:rFonts w:ascii="Times New Roman"/>
          <w:b w:val="false"/>
          <w:i w:val="false"/>
          <w:color w:val="000000"/>
          <w:sz w:val="28"/>
        </w:rPr>
        <w:t>
      12.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мемлекеттiк қызмет регламентiнде қолданылатын түсiнiктер мен қысқартулар (бұдан әрi-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 үшiн арналған жүйе;</w:t>
      </w:r>
      <w:r>
        <w:br/>
      </w: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өзара-әрекеттестiгiне арналған аппаратты-бағдарламалық жүйе;</w:t>
      </w:r>
      <w:r>
        <w:br/>
      </w:r>
      <w:r>
        <w:rPr>
          <w:rFonts w:ascii="Times New Roman"/>
          <w:b w:val="false"/>
          <w:i w:val="false"/>
          <w:color w:val="000000"/>
          <w:sz w:val="28"/>
        </w:rPr>
        <w:t>
      4) ЖАО АЖ – жергiлiктi атқарушы орган ақпараттық жүйесi;</w:t>
      </w:r>
      <w:r>
        <w:br/>
      </w:r>
      <w:r>
        <w:rPr>
          <w:rFonts w:ascii="Times New Roman"/>
          <w:b w:val="false"/>
          <w:i w:val="false"/>
          <w:color w:val="000000"/>
          <w:sz w:val="28"/>
        </w:rPr>
        <w:t>
      5) ЖАО - жергiлiктi атқарушы орган – электрондық мемлекеттiк қызметтi тiкелей көрсетушi «Алматы қаласы Білім басқармасы» коммуналдық мемлекеттiк мекемесi;</w:t>
      </w:r>
      <w:r>
        <w:br/>
      </w: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r>
        <w:br/>
      </w:r>
      <w:r>
        <w:rPr>
          <w:rFonts w:ascii="Times New Roman"/>
          <w:b w:val="false"/>
          <w:i w:val="false"/>
          <w:color w:val="000000"/>
          <w:sz w:val="28"/>
        </w:rPr>
        <w:t>
      7) ЖТ ММБ - «Жеке тұлғалар» мемлекеттiк мәлiметтер базасы;</w:t>
      </w:r>
      <w:r>
        <w:br/>
      </w:r>
      <w:r>
        <w:rPr>
          <w:rFonts w:ascii="Times New Roman"/>
          <w:b w:val="false"/>
          <w:i w:val="false"/>
          <w:color w:val="000000"/>
          <w:sz w:val="28"/>
        </w:rPr>
        <w:t>
      8) ҚФБ - құрылымдық-функционалдық бiрлiктер;</w:t>
      </w:r>
      <w:r>
        <w:br/>
      </w:r>
      <w:r>
        <w:rPr>
          <w:rFonts w:ascii="Times New Roman"/>
          <w:b w:val="false"/>
          <w:i w:val="false"/>
          <w:color w:val="000000"/>
          <w:sz w:val="28"/>
        </w:rPr>
        <w:t>
      9) медиа-үйлесiмсiздiк – құжаттарды электронды үлгiден қағаз үлгiсiне немесе керiсiнше өзгерту қажет болған жағдайдағы қызмет көрсету үдерісiндегi қағаз және электрондық құжат айналымын кезектестiру;</w:t>
      </w:r>
      <w:r>
        <w:br/>
      </w:r>
      <w:r>
        <w:rPr>
          <w:rFonts w:ascii="Times New Roman"/>
          <w:b w:val="false"/>
          <w:i w:val="false"/>
          <w:color w:val="000000"/>
          <w:sz w:val="28"/>
        </w:rPr>
        <w:t>
      10) пайдаланушы – ақпараттық жүйеден өзiне қажеттi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ететiн пайдаланушыларға электрондық ақпараттық қызмет ресурстарын көрсету бойынша қызмет;</w:t>
      </w:r>
      <w:r>
        <w:br/>
      </w:r>
      <w:r>
        <w:rPr>
          <w:rFonts w:ascii="Times New Roman"/>
          <w:b w:val="false"/>
          <w:i w:val="false"/>
          <w:color w:val="000000"/>
          <w:sz w:val="28"/>
        </w:rPr>
        <w:t>
      12) алушы – электронды мемлекеттiк қызмет көрсетiлетiн жеке тұлға;</w:t>
      </w:r>
      <w:r>
        <w:br/>
      </w:r>
      <w:r>
        <w:rPr>
          <w:rFonts w:ascii="Times New Roman"/>
          <w:b w:val="false"/>
          <w:i w:val="false"/>
          <w:color w:val="000000"/>
          <w:sz w:val="28"/>
        </w:rPr>
        <w:t>
      13) халыққа қызмет көрсету орталықтарының бiрiктiрiлген ақпараттық жүйесi (бұдан әрi – ХҚКО АЖ) – тұрғындарға қызмет көрсету үдерісiн Қазақстан Республикасының халыққа (жеке және заңды тұлғаларға) қызмет көрсету орталықтары, сонымен қатар тиiстi министрлiктер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үлгiде тапсыратын және ЭЦҚ куәландырылған құжат;</w:t>
      </w:r>
      <w:r>
        <w:br/>
      </w:r>
      <w:r>
        <w:rPr>
          <w:rFonts w:ascii="Times New Roman"/>
          <w:b w:val="false"/>
          <w:i w:val="false"/>
          <w:color w:val="000000"/>
          <w:sz w:val="28"/>
        </w:rPr>
        <w:t>
      15) электрондық мемлекеттiк қызмет – ақпараттық технологияларды қолдану арқылы электрондық үлгiде көрсетiлетiн мемлекеттiк қызмет;</w:t>
      </w:r>
      <w:r>
        <w:br/>
      </w:r>
      <w:r>
        <w:rPr>
          <w:rFonts w:ascii="Times New Roman"/>
          <w:b w:val="false"/>
          <w:i w:val="false"/>
          <w:color w:val="000000"/>
          <w:sz w:val="28"/>
        </w:rPr>
        <w:t>
      16) электрондық цифрлық қол таңба (бұдан әрi - ЭЦҚ) - электрондық цифрлық қол таңба құралдарымен құрылған және электрондық құжаттың анықтығын, оның қатыстылығын және мазмұнының өзгермейтiндiгiн растайтын электрондық сандық символдар жиынтығы;</w:t>
      </w:r>
      <w:r>
        <w:br/>
      </w:r>
      <w:r>
        <w:rPr>
          <w:rFonts w:ascii="Times New Roman"/>
          <w:b w:val="false"/>
          <w:i w:val="false"/>
          <w:color w:val="000000"/>
          <w:sz w:val="28"/>
        </w:rPr>
        <w:t>
      17) «электрондық үкiмет» шлюзі (бұдан әрi - ЭҮШ) – электрондық қызметтердi жүзеге асыру аясында «электрондық үкiмет» ақпараттық жүйесiн бiрiктiру үшiн арналған ақпараттық жүйе;</w:t>
      </w:r>
      <w:r>
        <w:br/>
      </w:r>
      <w:r>
        <w:rPr>
          <w:rFonts w:ascii="Times New Roman"/>
          <w:b w:val="false"/>
          <w:i w:val="false"/>
          <w:color w:val="000000"/>
          <w:sz w:val="28"/>
        </w:rPr>
        <w:t>
      18) «электрондық үкiметтiң» аймақтық шлюзi (бұдан әрi - ЭҮАШ) – электрондық қызметтердi iске асыру аясында «электрондық әкiмдiк» ақпараттық жүйелерiн бiрiктiруге арналған «электрондық үкiмет» шлюзiнiң қосалқы жүйесi;</w:t>
      </w:r>
      <w:r>
        <w:br/>
      </w:r>
      <w:r>
        <w:rPr>
          <w:rFonts w:ascii="Times New Roman"/>
          <w:b w:val="false"/>
          <w:i w:val="false"/>
          <w:color w:val="000000"/>
          <w:sz w:val="28"/>
        </w:rPr>
        <w:t>
      19) «электрондық үкiметтiң» веб-порталы (бұдан әрi - ЭҮП) – нормативтiк құқықтық базаны қосқанда, барлық шоғырландырылған үкiметтiк ақпарат пен электронды мемлекеттiк қызметтi бiрыңғай терезеге қолжетiмдiлiкпен қамтамасыз ететiн ақпараттық жүйе.</w:t>
      </w:r>
    </w:p>
    <w:bookmarkStart w:name="z15" w:id="12"/>
    <w:p>
      <w:pPr>
        <w:spacing w:after="0"/>
        <w:ind w:left="0"/>
        <w:jc w:val="left"/>
      </w:pPr>
      <w:r>
        <w:rPr>
          <w:rFonts w:ascii="Times New Roman"/>
          <w:b/>
          <w:i w:val="false"/>
          <w:color w:val="000000"/>
        </w:rPr>
        <w:t xml:space="preserve"> 
2. ЖАО электрондық мемлекеттiк қызметтi көрсету</w:t>
      </w:r>
      <w:r>
        <w:br/>
      </w:r>
      <w:r>
        <w:rPr>
          <w:rFonts w:ascii="Times New Roman"/>
          <w:b/>
          <w:i w:val="false"/>
          <w:color w:val="000000"/>
        </w:rPr>
        <w:t>
бойынша қызмет тәртiбi</w:t>
      </w:r>
    </w:p>
    <w:bookmarkEnd w:id="12"/>
    <w:p>
      <w:pPr>
        <w:spacing w:after="0"/>
        <w:ind w:left="0"/>
        <w:jc w:val="both"/>
      </w:pPr>
      <w:r>
        <w:rPr>
          <w:rFonts w:ascii="Times New Roman"/>
          <w:b w:val="false"/>
          <w:i w:val="false"/>
          <w:color w:val="000000"/>
          <w:sz w:val="28"/>
        </w:rPr>
        <w:t>      13.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iс-әрекеттерi мен шешiмдерi (электрондық мемлекеттiк қызмет көрсету кезiндегi функционалдық өзара әрекеттестiктiң № 1 диаграммасы) көрсетiлген:</w:t>
      </w:r>
      <w:r>
        <w:br/>
      </w:r>
      <w:r>
        <w:rPr>
          <w:rFonts w:ascii="Times New Roman"/>
          <w:b w:val="false"/>
          <w:i w:val="false"/>
          <w:color w:val="000000"/>
          <w:sz w:val="28"/>
        </w:rPr>
        <w:t>
      1) 1 үдеріс – Орталық операторының ХҚКО АЖО АЖ қызмет көрсету үшiн логин мен парольдi енгiзуi;</w:t>
      </w:r>
      <w:r>
        <w:br/>
      </w:r>
      <w:r>
        <w:rPr>
          <w:rFonts w:ascii="Times New Roman"/>
          <w:b w:val="false"/>
          <w:i w:val="false"/>
          <w:color w:val="000000"/>
          <w:sz w:val="28"/>
        </w:rPr>
        <w:t>
      2) 2 үдеріс – Орталық операторының осы Регламентте көрсетiлген қызметтi таңдауы, электрондық мемлекеттiк қызмет көрсету үшiн экранға тапсырыс үлгiсiн шығару және Орталық операторының алушы мәлiметтерiн, сонымен қатар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3) 3 үдеріс – ЭҮШ арқылы ЖТ ММБ алушы мәлiметтерi туралы, сонымен қатар БНАЖ-не алушы өкiлiнiң мәлiметтерi туралы тапсырысты бағыттау;</w:t>
      </w:r>
      <w:r>
        <w:br/>
      </w:r>
      <w:r>
        <w:rPr>
          <w:rFonts w:ascii="Times New Roman"/>
          <w:b w:val="false"/>
          <w:i w:val="false"/>
          <w:color w:val="000000"/>
          <w:sz w:val="28"/>
        </w:rPr>
        <w:t>
      4) 1 шарт – алушы мәлiметтерiнiң ЖТ ММБ болуын, БНАЖ-де сенiмхат мәлiметтерiн тексеру;</w:t>
      </w:r>
      <w:r>
        <w:br/>
      </w:r>
      <w:r>
        <w:rPr>
          <w:rFonts w:ascii="Times New Roman"/>
          <w:b w:val="false"/>
          <w:i w:val="false"/>
          <w:color w:val="000000"/>
          <w:sz w:val="28"/>
        </w:rPr>
        <w:t>
      5) 4 үдеріс – ЖТ ММБ алушы мәлiметтерiнiң, БНАЖ-де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6) 5 үдеріс – Орталық операторының қағаз үлгiсiндегi құжаттардың болуы туралы тапсырысты толтыруы және алушы ұсынған құжаттарды сканерден өткiзуi, оларды тапсырыс нысанына тiркеуi және қызмет көрсету үшiн толтырылған нысанды (енгiзiлген мәлiметтердi) ЭЦҚ арқылы қол қоюы;</w:t>
      </w:r>
      <w:r>
        <w:br/>
      </w:r>
      <w:r>
        <w:rPr>
          <w:rFonts w:ascii="Times New Roman"/>
          <w:b w:val="false"/>
          <w:i w:val="false"/>
          <w:color w:val="000000"/>
          <w:sz w:val="28"/>
        </w:rPr>
        <w:t>
      7) 6 үдеріс – ЭҮШ арқылы ЭҮАШ АЖО-на Орталық операторының ЭЦҚ расталған (қол қойылған) электронды құжатты (алушы тапсырысын) бағыттау;</w:t>
      </w:r>
      <w:r>
        <w:br/>
      </w:r>
      <w:r>
        <w:rPr>
          <w:rFonts w:ascii="Times New Roman"/>
          <w:b w:val="false"/>
          <w:i w:val="false"/>
          <w:color w:val="000000"/>
          <w:sz w:val="28"/>
        </w:rPr>
        <w:t>
      8) 7 үдеріс – электронды құжатты АЭҮШ АЖО электронды құжатты тiркеу;</w:t>
      </w:r>
      <w:r>
        <w:br/>
      </w:r>
      <w:r>
        <w:rPr>
          <w:rFonts w:ascii="Times New Roman"/>
          <w:b w:val="false"/>
          <w:i w:val="false"/>
          <w:color w:val="000000"/>
          <w:sz w:val="28"/>
        </w:rPr>
        <w:t>
      9) 2 шарт – ЖАО алушымен қоса берiлген Стандартта көрсетiлген құжаттарының және электрондық мемлекеттiк қызмет көрсету негiздемелерiнiң сәйкестiгiн тексеруi (өңдеуi);</w:t>
      </w:r>
      <w:r>
        <w:br/>
      </w:r>
      <w:r>
        <w:rPr>
          <w:rFonts w:ascii="Times New Roman"/>
          <w:b w:val="false"/>
          <w:i w:val="false"/>
          <w:color w:val="000000"/>
          <w:sz w:val="28"/>
        </w:rPr>
        <w:t>
      10) 8 үдеріс – алушы құжаттарының бұзылушылықтары болғандықтан, тапсырыс берiлген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11) 9 үдеріс – алушының Орталық операторы арқылы электрондық мемлекеттiк қызметтiң нәтижесiн (анықтаманы) алуы.</w:t>
      </w:r>
      <w:r>
        <w:br/>
      </w:r>
      <w:r>
        <w:rPr>
          <w:rFonts w:ascii="Times New Roman"/>
          <w:b w:val="false"/>
          <w:i w:val="false"/>
          <w:color w:val="000000"/>
          <w:sz w:val="28"/>
        </w:rPr>
        <w:t>
      14. ЭҮП арқылы қадамдық iс-әрекеттерi мен ЖАО шешiмдерi (электронды мемлекеттiк қызмет көрсету кезiндегi iс-әрекет № 2 диаграмма)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 алушы ЖСН және пароль арқылы ЭҮП тiркеудi жүзеге асырады (ЭҮП тiркелмеген алушылар үшiн жүзеге асырылады);</w:t>
      </w:r>
      <w:r>
        <w:br/>
      </w:r>
      <w:r>
        <w:rPr>
          <w:rFonts w:ascii="Times New Roman"/>
          <w:b w:val="false"/>
          <w:i w:val="false"/>
          <w:color w:val="000000"/>
          <w:sz w:val="28"/>
        </w:rPr>
        <w:t>
      2) 1 үдеріс – алушының электронды мемлекеттiк қызметтi алу үшiн ЖСН мен парольдi енгiзу үдерісi (авторизациялау үдерісi);</w:t>
      </w:r>
      <w:r>
        <w:br/>
      </w:r>
      <w:r>
        <w:rPr>
          <w:rFonts w:ascii="Times New Roman"/>
          <w:b w:val="false"/>
          <w:i w:val="false"/>
          <w:color w:val="000000"/>
          <w:sz w:val="28"/>
        </w:rPr>
        <w:t>
      3) 1 шарт – ЭҮП тiркелген алушы жайлы мәлiметтердiң түпнұсқалығын тексеру;</w:t>
      </w:r>
      <w:r>
        <w:br/>
      </w:r>
      <w:r>
        <w:rPr>
          <w:rFonts w:ascii="Times New Roman"/>
          <w:b w:val="false"/>
          <w:i w:val="false"/>
          <w:color w:val="000000"/>
          <w:sz w:val="28"/>
        </w:rPr>
        <w:t>
      4) 2 үдеріс – алушының мәлiметтерiнiң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үдеріс – алушының осы Регламентте көрсетiлген қызметтi таңдауы, электрондық мемлекеттiк қызмет көрсету үшiн экранға тапсырыс үлгiсiн шығару және алушының құрылымы мен нысандық талаптарын ескере отырып, үлгiнi толтыруы (мәлiметтердi енгiзу), тапсырыс үлгiсiне Стандарттың 11 тармағында көрсетiлген қажеттi құжаттардың көшiрмесiн электронды түрде тiркеу, сонымен қатар тапсырысты растау үшiн алушының ЭЦҚ тiркеу куәлiгiн таңдауы;</w:t>
      </w:r>
      <w:r>
        <w:br/>
      </w: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r>
        <w:br/>
      </w:r>
      <w:r>
        <w:rPr>
          <w:rFonts w:ascii="Times New Roman"/>
          <w:b w:val="false"/>
          <w:i w:val="false"/>
          <w:color w:val="000000"/>
          <w:sz w:val="28"/>
        </w:rPr>
        <w:t>
      7) 4 үдеріс – алушының ЭЦҚ расталмауына байланысты тапсырыс берiлген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8) 5 үдеріс – алушының ЭЦҚ арқылы электрондық мемлекеттiк қызмет көрсету үшiн тапсырысты куәландыру және ЖАО өңдеуi үшiн ЭҮШ арқылы АЭҮШ АЖО-на электронды құжатты (тапсырысты) бағыттау;</w:t>
      </w:r>
      <w:r>
        <w:br/>
      </w:r>
      <w:r>
        <w:rPr>
          <w:rFonts w:ascii="Times New Roman"/>
          <w:b w:val="false"/>
          <w:i w:val="false"/>
          <w:color w:val="000000"/>
          <w:sz w:val="28"/>
        </w:rPr>
        <w:t>
      9) 6 үдеріс – электронды құжатты АЭҮШ АЖО-на тiркеу;</w:t>
      </w:r>
      <w:r>
        <w:br/>
      </w:r>
      <w:r>
        <w:rPr>
          <w:rFonts w:ascii="Times New Roman"/>
          <w:b w:val="false"/>
          <w:i w:val="false"/>
          <w:color w:val="000000"/>
          <w:sz w:val="28"/>
        </w:rPr>
        <w:t>
      10) 3 шарт – тапсырыс берушiнiң алушымен қоса берiлген Стандартта көрсетiлген құжаттарын және электрондық мемлекеттiк қызмет көрсету негiздемелерiн ЖАО тексеру (өңдеу);</w:t>
      </w:r>
      <w:r>
        <w:br/>
      </w:r>
      <w:r>
        <w:rPr>
          <w:rFonts w:ascii="Times New Roman"/>
          <w:b w:val="false"/>
          <w:i w:val="false"/>
          <w:color w:val="000000"/>
          <w:sz w:val="28"/>
        </w:rPr>
        <w:t>
      11) 7 үдеріс – алушы құжаттарының бұзылушылықтары болғанына байланысты тапсырыс берiлген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12) 8 үдеріс – алушының АЭҮШ АЖО қалыптастырылған электрондық мемлекеттiк қызмет нәтижесiн (электрондық құжат түрiндегi анықтама) алуы. Электрондық құжат ЖАО уәкiлеттi тұлғасының ЭЦҚ пайдалана отырып қалыптастырылады.</w:t>
      </w:r>
      <w:r>
        <w:br/>
      </w:r>
      <w:r>
        <w:rPr>
          <w:rFonts w:ascii="Times New Roman"/>
          <w:b w:val="false"/>
          <w:i w:val="false"/>
          <w:color w:val="000000"/>
          <w:sz w:val="28"/>
        </w:rPr>
        <w:t>
      15. ЭҮП арқылы алушыға ұсынылатын электрондық мемлекеттiк қызметтi пайдаланғандағы тапсырысты толтырудың экрандық үлгiлерi және өтiнiш нысаны мемлекеттiк және орыс тiлдерiнде www.e.gov.kz мекенжайы бойынша «электрондық үкiмет» веб-порталы арқылы көрсетiледi.</w:t>
      </w:r>
      <w:r>
        <w:br/>
      </w:r>
      <w:r>
        <w:rPr>
          <w:rFonts w:ascii="Times New Roman"/>
          <w:b w:val="false"/>
          <w:i w:val="false"/>
          <w:color w:val="000000"/>
          <w:sz w:val="28"/>
        </w:rPr>
        <w:t>
      16. Алушының электрондық мемлекеттiк қызмет көрсету бойынша өтiнiшiнiң орындалу мәртебесiн тексеру тәсiлi: «электрондық үкiмет» порталындағы «Қызметтер алу тарихы» бөлiмiнде, сонымен қатар Орталыққа немесе ЖАО хабарласу арқылы.</w:t>
      </w:r>
      <w:r>
        <w:br/>
      </w:r>
      <w:r>
        <w:rPr>
          <w:rFonts w:ascii="Times New Roman"/>
          <w:b w:val="false"/>
          <w:i w:val="false"/>
          <w:color w:val="000000"/>
          <w:sz w:val="28"/>
        </w:rPr>
        <w:t>
      17. Электрондық мемлекеттiк қызмет туралы ақпаратты алу үшiн және олардың сапасын бағалау (соның iшiнде шағымдану) қажет болған жағдайда ЭҮП саll-орталық телефоны бойынша алуға болады: 1414.</w:t>
      </w:r>
    </w:p>
    <w:bookmarkStart w:name="z16" w:id="13"/>
    <w:p>
      <w:pPr>
        <w:spacing w:after="0"/>
        <w:ind w:left="0"/>
        <w:jc w:val="left"/>
      </w:pPr>
      <w:r>
        <w:rPr>
          <w:rFonts w:ascii="Times New Roman"/>
          <w:b/>
          <w:i w:val="false"/>
          <w:color w:val="000000"/>
        </w:rPr>
        <w:t xml:space="preserve"> 
3. Электрондық мемлекеттiк қызмет көрсету үдерісiнде</w:t>
      </w:r>
      <w:r>
        <w:br/>
      </w:r>
      <w:r>
        <w:rPr>
          <w:rFonts w:ascii="Times New Roman"/>
          <w:b/>
          <w:i w:val="false"/>
          <w:color w:val="000000"/>
        </w:rPr>
        <w:t>
өзара-әрекеттестiк тәртiбiн сипаттау</w:t>
      </w:r>
    </w:p>
    <w:bookmarkEnd w:id="13"/>
    <w:p>
      <w:pPr>
        <w:spacing w:after="0"/>
        <w:ind w:left="0"/>
        <w:jc w:val="both"/>
      </w:pPr>
      <w:r>
        <w:rPr>
          <w:rFonts w:ascii="Times New Roman"/>
          <w:b w:val="false"/>
          <w:i w:val="false"/>
          <w:color w:val="000000"/>
          <w:sz w:val="28"/>
        </w:rPr>
        <w:t>      18. Қызмет көрсету үдерісiне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19. ҚФБ әрбiр iс-әрекетiнiң (рәсiмдер, қызметтер, операциялар) бiрiздiлiгiнiң мәтiндiк сызбалық сипаттамасы орындау мерзiмiн көрсете отырып,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20.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iс-әрекетiнiң логикалық бiрiздiлiгiнiң өзара байланысын көрсететiн (электрондық мемлекеттiк қызметтi көрсету үдерісiнде) диаграммалар көрсетiлген.</w:t>
      </w:r>
      <w:r>
        <w:br/>
      </w:r>
      <w:r>
        <w:rPr>
          <w:rFonts w:ascii="Times New Roman"/>
          <w:b w:val="false"/>
          <w:i w:val="false"/>
          <w:color w:val="000000"/>
          <w:sz w:val="28"/>
        </w:rPr>
        <w:t>
      21. Алушының жылжымайтын мүлiктi иелiктен айыру және жылжымайтын мүлiкті кепілдікке қою жөнiндегi өтініштер осы Регламенттiң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қосымшаларына сәйкес.</w:t>
      </w:r>
      <w:r>
        <w:br/>
      </w:r>
      <w:r>
        <w:rPr>
          <w:rFonts w:ascii="Times New Roman"/>
          <w:b w:val="false"/>
          <w:i w:val="false"/>
          <w:color w:val="000000"/>
          <w:sz w:val="28"/>
        </w:rPr>
        <w:t>
      22. Мемлекеттiк қызмет көрсету нәтижелерi осы Регламентке </w:t>
      </w:r>
      <w:r>
        <w:rPr>
          <w:rFonts w:ascii="Times New Roman"/>
          <w:b w:val="false"/>
          <w:i w:val="false"/>
          <w:color w:val="000000"/>
          <w:sz w:val="28"/>
        </w:rPr>
        <w:t>6 қосымшаға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23. Алушылармен электрондық мемлекеттiк қызметтi көрсету үдерісiне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қызметтiк борышын орындау кезiндегi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бүтiндiлiк (заңсыз ақпаратты өзгертулерден сақтау);</w:t>
      </w:r>
      <w:r>
        <w:br/>
      </w:r>
      <w:r>
        <w:rPr>
          <w:rFonts w:ascii="Times New Roman"/>
          <w:b w:val="false"/>
          <w:i w:val="false"/>
          <w:color w:val="000000"/>
          <w:sz w:val="28"/>
        </w:rPr>
        <w:t>
      5) қолжетiмдiлiк (ақпаратты және ресурстарды заңсыз ұстаудан қорғау).</w:t>
      </w:r>
      <w:r>
        <w:br/>
      </w:r>
      <w:r>
        <w:rPr>
          <w:rFonts w:ascii="Times New Roman"/>
          <w:b w:val="false"/>
          <w:i w:val="false"/>
          <w:color w:val="000000"/>
          <w:sz w:val="28"/>
        </w:rPr>
        <w:t>
      24. Электрондық мемлекеттiк қызмет көрсетудiң техникалық шарттары: Интернетке шығу, алушының ЖСН болуы, ЭҮП авторизациялау, пайдаланушының ЭЦҚ болу.</w:t>
      </w:r>
    </w:p>
    <w:bookmarkStart w:name="z17" w:id="14"/>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мемлекеттiк қызмет регламентiне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1 кесте. Орталық арқылы ҚФБ iс-әрекеттi сипаттау</w:t>
      </w:r>
    </w:p>
    <w:p>
      <w:pPr>
        <w:spacing w:after="0"/>
        <w:ind w:left="0"/>
        <w:jc w:val="both"/>
      </w:pPr>
      <w:r>
        <w:drawing>
          <wp:inline distT="0" distB="0" distL="0" distR="0">
            <wp:extent cx="114808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80800" cy="6845300"/>
                    </a:xfrm>
                    <a:prstGeom prst="rect">
                      <a:avLst/>
                    </a:prstGeom>
                  </pic:spPr>
                </pic:pic>
              </a:graphicData>
            </a:graphic>
          </wp:inline>
        </w:drawing>
      </w:r>
    </w:p>
    <w:p>
      <w:pPr>
        <w:spacing w:after="0"/>
        <w:ind w:left="0"/>
        <w:jc w:val="left"/>
      </w:pPr>
      <w:r>
        <w:rPr>
          <w:rFonts w:ascii="Times New Roman"/>
          <w:b/>
          <w:i w:val="false"/>
          <w:color w:val="000000"/>
        </w:rPr>
        <w:t xml:space="preserve"> 2 кесте. ЭҮП арқылы ҚФБ iс-әрекеттi сипаттау</w:t>
      </w:r>
    </w:p>
    <w:p>
      <w:pPr>
        <w:spacing w:after="0"/>
        <w:ind w:left="0"/>
        <w:jc w:val="both"/>
      </w:pPr>
      <w:r>
        <w:drawing>
          <wp:inline distT="0" distB="0" distL="0" distR="0">
            <wp:extent cx="113919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391900" cy="7327900"/>
                    </a:xfrm>
                    <a:prstGeom prst="rect">
                      <a:avLst/>
                    </a:prstGeom>
                  </pic:spPr>
                </pic:pic>
              </a:graphicData>
            </a:graphic>
          </wp:inline>
        </w:drawing>
      </w:r>
    </w:p>
    <w:bookmarkStart w:name="z18" w:id="15"/>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мемлекеттiк қызмет регламентiне</w:t>
      </w:r>
      <w:r>
        <w:br/>
      </w:r>
      <w:r>
        <w:rPr>
          <w:rFonts w:ascii="Times New Roman"/>
          <w:b w:val="false"/>
          <w:i w:val="false"/>
          <w:color w:val="000000"/>
          <w:sz w:val="28"/>
        </w:rPr>
        <w:t>
2 қосымша</w:t>
      </w:r>
    </w:p>
    <w:bookmarkEnd w:id="15"/>
    <w:p>
      <w:pPr>
        <w:spacing w:after="0"/>
        <w:ind w:left="0"/>
        <w:jc w:val="left"/>
      </w:pPr>
      <w:r>
        <w:rPr>
          <w:rFonts w:ascii="Times New Roman"/>
          <w:b/>
          <w:i w:val="false"/>
          <w:color w:val="000000"/>
        </w:rPr>
        <w:t xml:space="preserve"> Электрондық мемлекеттiк қызметтi Орталық арқылы көрсеткендегi</w:t>
      </w:r>
      <w:r>
        <w:br/>
      </w:r>
      <w:r>
        <w:rPr>
          <w:rFonts w:ascii="Times New Roman"/>
          <w:b/>
          <w:i w:val="false"/>
          <w:color w:val="000000"/>
        </w:rPr>
        <w:t>
өзара-әрекеттестiктiң № 1 диаграммасы</w:t>
      </w:r>
    </w:p>
    <w:p>
      <w:pPr>
        <w:spacing w:after="0"/>
        <w:ind w:left="0"/>
        <w:jc w:val="both"/>
      </w:pPr>
      <w:r>
        <w:rPr>
          <w:rFonts w:ascii="Times New Roman"/>
          <w:b w:val="false"/>
          <w:i w:val="false"/>
          <w:color w:val="000000"/>
          <w:sz w:val="28"/>
        </w:rPr>
        <w:t> </w:t>
      </w:r>
      <w:r>
        <w:drawing>
          <wp:inline distT="0" distB="0" distL="0" distR="0">
            <wp:extent cx="117221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722100" cy="56769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мемлекеттiк қызметтi ЭҮП арқылы көрсеткендегi</w:t>
      </w:r>
      <w:r>
        <w:br/>
      </w:r>
      <w:r>
        <w:rPr>
          <w:rFonts w:ascii="Times New Roman"/>
          <w:b/>
          <w:i w:val="false"/>
          <w:color w:val="000000"/>
        </w:rPr>
        <w:t>
өзара-әрекеттестiктiң № 2 диаграммасы</w:t>
      </w:r>
    </w:p>
    <w:p>
      <w:pPr>
        <w:spacing w:after="0"/>
        <w:ind w:left="0"/>
        <w:jc w:val="both"/>
      </w:pPr>
      <w:r>
        <w:drawing>
          <wp:inline distT="0" distB="0" distL="0" distR="0">
            <wp:extent cx="115443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544300" cy="5867400"/>
                    </a:xfrm>
                    <a:prstGeom prst="rect">
                      <a:avLst/>
                    </a:prstGeom>
                  </pic:spPr>
                </pic:pic>
              </a:graphicData>
            </a:graphic>
          </wp:inline>
        </w:drawing>
      </w:r>
    </w:p>
    <w:p>
      <w:pPr>
        <w:spacing w:after="0"/>
        <w:ind w:left="0"/>
        <w:jc w:val="both"/>
      </w:pPr>
      <w:r>
        <w:drawing>
          <wp:inline distT="0" distB="0" distL="0" distR="0">
            <wp:extent cx="68834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83400" cy="6400800"/>
                    </a:xfrm>
                    <a:prstGeom prst="rect">
                      <a:avLst/>
                    </a:prstGeom>
                  </pic:spPr>
                </pic:pic>
              </a:graphicData>
            </a:graphic>
          </wp:inline>
        </w:drawing>
      </w:r>
    </w:p>
    <w:bookmarkStart w:name="z19" w:id="16"/>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мемлекеттiк қызмет регламентiне</w:t>
      </w:r>
      <w:r>
        <w:br/>
      </w:r>
      <w:r>
        <w:rPr>
          <w:rFonts w:ascii="Times New Roman"/>
          <w:b w:val="false"/>
          <w:i w:val="false"/>
          <w:color w:val="000000"/>
          <w:sz w:val="28"/>
        </w:rPr>
        <w:t>
3 қосымша</w:t>
      </w:r>
    </w:p>
    <w:bookmarkEnd w:id="16"/>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Білім басқармасы</w:t>
      </w:r>
    </w:p>
    <w:p>
      <w:pPr>
        <w:spacing w:after="0"/>
        <w:ind w:left="0"/>
        <w:jc w:val="both"/>
      </w:pPr>
      <w:r>
        <w:rPr>
          <w:rFonts w:ascii="Times New Roman"/>
          <w:b w:val="false"/>
          <w:i w:val="false"/>
          <w:color w:val="000000"/>
          <w:sz w:val="28"/>
        </w:rPr>
        <w:t>      Алматы қаласы Білім басқармасы кәмелетке толмағандардың</w:t>
      </w:r>
      <w:r>
        <w:br/>
      </w:r>
      <w:r>
        <w:rPr>
          <w:rFonts w:ascii="Times New Roman"/>
          <w:b w:val="false"/>
          <w:i w:val="false"/>
          <w:color w:val="000000"/>
          <w:sz w:val="28"/>
        </w:rPr>
        <w:t>
қызығушылығында iске асырылатын (-оған, -оларға)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 мекен-жайында орналасқан, жылжымайтын мүлiк ____________________</w:t>
      </w:r>
      <w:r>
        <w:br/>
      </w:r>
      <w:r>
        <w:rPr>
          <w:rFonts w:ascii="Times New Roman"/>
          <w:b w:val="false"/>
          <w:i w:val="false"/>
          <w:color w:val="000000"/>
          <w:sz w:val="28"/>
        </w:rPr>
        <w:t>
рұқсат етiледi.</w:t>
      </w:r>
    </w:p>
    <w:p>
      <w:pPr>
        <w:spacing w:after="0"/>
        <w:ind w:left="0"/>
        <w:jc w:val="both"/>
      </w:pPr>
      <w:r>
        <w:rPr>
          <w:rFonts w:ascii="Times New Roman"/>
          <w:b w:val="false"/>
          <w:i w:val="false"/>
          <w:color w:val="000000"/>
          <w:sz w:val="28"/>
        </w:rPr>
        <w:t>      Алматы қаласы Білім</w:t>
      </w:r>
      <w:r>
        <w:br/>
      </w:r>
      <w:r>
        <w:rPr>
          <w:rFonts w:ascii="Times New Roman"/>
          <w:b w:val="false"/>
          <w:i w:val="false"/>
          <w:color w:val="000000"/>
          <w:sz w:val="28"/>
        </w:rPr>
        <w:t>
      басқармасының басшысы ________________қолы (А.Т.Ә.)</w:t>
      </w:r>
    </w:p>
    <w:p>
      <w:pPr>
        <w:spacing w:after="0"/>
        <w:ind w:left="0"/>
        <w:jc w:val="both"/>
      </w:pPr>
      <w:r>
        <w:rPr>
          <w:rFonts w:ascii="Times New Roman"/>
          <w:b w:val="false"/>
          <w:i w:val="false"/>
          <w:color w:val="000000"/>
          <w:sz w:val="28"/>
        </w:rPr>
        <w:t>      Анықтама берiлгеннен күннен кейiн 1 (бiр) айға дейiн жарамды.</w:t>
      </w:r>
    </w:p>
    <w:p>
      <w:pPr>
        <w:spacing w:after="0"/>
        <w:ind w:left="0"/>
        <w:jc w:val="both"/>
      </w:pPr>
      <w:r>
        <w:rPr>
          <w:rFonts w:ascii="Times New Roman"/>
          <w:b w:val="false"/>
          <w:i w:val="false"/>
          <w:color w:val="000000"/>
          <w:sz w:val="28"/>
        </w:rPr>
        <w:t>      М.О.</w:t>
      </w:r>
    </w:p>
    <w:bookmarkStart w:name="z20" w:id="17"/>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мемлекеттiк қызмет регламентiне</w:t>
      </w:r>
      <w:r>
        <w:br/>
      </w:r>
      <w:r>
        <w:rPr>
          <w:rFonts w:ascii="Times New Roman"/>
          <w:b w:val="false"/>
          <w:i w:val="false"/>
          <w:color w:val="000000"/>
          <w:sz w:val="28"/>
        </w:rPr>
        <w:t>
4 қосымша</w:t>
      </w:r>
    </w:p>
    <w:bookmarkEnd w:id="17"/>
    <w:p>
      <w:pPr>
        <w:spacing w:after="0"/>
        <w:ind w:left="0"/>
        <w:jc w:val="left"/>
      </w:pPr>
      <w:r>
        <w:rPr>
          <w:rFonts w:ascii="Times New Roman"/>
          <w:b/>
          <w:i w:val="false"/>
          <w:color w:val="000000"/>
        </w:rPr>
        <w:t xml:space="preserve"> Жеке тұлғаға арналған үлгi</w:t>
      </w:r>
    </w:p>
    <w:p>
      <w:pPr>
        <w:spacing w:after="0"/>
        <w:ind w:left="0"/>
        <w:jc w:val="both"/>
      </w:pPr>
      <w:r>
        <w:rPr>
          <w:rFonts w:ascii="Times New Roman"/>
          <w:b w:val="false"/>
          <w:i w:val="false"/>
          <w:color w:val="000000"/>
          <w:sz w:val="28"/>
        </w:rPr>
        <w:t>Алматы қаласы Білім басқармасына</w:t>
      </w:r>
      <w:r>
        <w:br/>
      </w:r>
      <w:r>
        <w:rPr>
          <w:rFonts w:ascii="Times New Roman"/>
          <w:b w:val="false"/>
          <w:i w:val="false"/>
          <w:color w:val="000000"/>
          <w:sz w:val="28"/>
        </w:rPr>
        <w:t>
(өтiнiш берушiнiң Т.А.Ә.)______________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мына мекен жайында орналасқан, жылжымайтын мүлiктi</w:t>
      </w:r>
      <w:r>
        <w:br/>
      </w:r>
      <w:r>
        <w:rPr>
          <w:rFonts w:ascii="Times New Roman"/>
          <w:b w:val="false"/>
          <w:i w:val="false"/>
          <w:color w:val="000000"/>
          <w:sz w:val="28"/>
        </w:rPr>
        <w:t>
иелiктен айыруға рұқсат сұраймыз:____________________________________</w:t>
      </w:r>
      <w:r>
        <w:br/>
      </w:r>
      <w:r>
        <w:rPr>
          <w:rFonts w:ascii="Times New Roman"/>
          <w:b w:val="false"/>
          <w:i w:val="false"/>
          <w:color w:val="000000"/>
          <w:sz w:val="28"/>
        </w:rPr>
        <w:t>
      Балаларымыз бар:</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 (балалардың</w:t>
      </w:r>
      <w:r>
        <w:br/>
      </w:r>
      <w:r>
        <w:rPr>
          <w:rFonts w:ascii="Times New Roman"/>
          <w:b w:val="false"/>
          <w:i w:val="false"/>
          <w:color w:val="000000"/>
          <w:sz w:val="28"/>
        </w:rPr>
        <w:t>
А.Т.Ә, туған жылы, туу туралы куәлiктiң №, 10 жастан асқан балалар</w:t>
      </w:r>
      <w:r>
        <w:br/>
      </w:r>
      <w:r>
        <w:rPr>
          <w:rFonts w:ascii="Times New Roman"/>
          <w:b w:val="false"/>
          <w:i w:val="false"/>
          <w:color w:val="000000"/>
          <w:sz w:val="28"/>
        </w:rPr>
        <w:t>
қол қояды, "келiстiм" - сөзiн жазады)</w:t>
      </w:r>
    </w:p>
    <w:p>
      <w:pPr>
        <w:spacing w:after="0"/>
        <w:ind w:left="0"/>
        <w:jc w:val="both"/>
      </w:pPr>
      <w:r>
        <w:rPr>
          <w:rFonts w:ascii="Times New Roman"/>
          <w:b w:val="false"/>
          <w:i w:val="false"/>
          <w:color w:val="000000"/>
          <w:sz w:val="28"/>
        </w:rPr>
        <w:t>Әкесi туралы мәлiмет (А.Т.Ә., жеке куәлiк №, кiммен және қашан</w:t>
      </w:r>
      <w:r>
        <w:br/>
      </w:r>
      <w:r>
        <w:rPr>
          <w:rFonts w:ascii="Times New Roman"/>
          <w:b w:val="false"/>
          <w:i w:val="false"/>
          <w:color w:val="000000"/>
          <w:sz w:val="28"/>
        </w:rPr>
        <w:t>
берiлдi) ____________________________________________________________</w:t>
      </w:r>
      <w:r>
        <w:br/>
      </w:r>
      <w:r>
        <w:rPr>
          <w:rFonts w:ascii="Times New Roman"/>
          <w:b w:val="false"/>
          <w:i w:val="false"/>
          <w:color w:val="000000"/>
          <w:sz w:val="28"/>
        </w:rPr>
        <w:t>
________________________ қолы _________________</w:t>
      </w:r>
    </w:p>
    <w:p>
      <w:pPr>
        <w:spacing w:after="0"/>
        <w:ind w:left="0"/>
        <w:jc w:val="both"/>
      </w:pPr>
      <w:r>
        <w:rPr>
          <w:rFonts w:ascii="Times New Roman"/>
          <w:b w:val="false"/>
          <w:i w:val="false"/>
          <w:color w:val="000000"/>
          <w:sz w:val="28"/>
        </w:rPr>
        <w:t>Анасы туралы мәлiмет (А.Т.Ә., жеке куәлiк №, кiммен және қашан</w:t>
      </w:r>
      <w:r>
        <w:br/>
      </w:r>
      <w:r>
        <w:rPr>
          <w:rFonts w:ascii="Times New Roman"/>
          <w:b w:val="false"/>
          <w:i w:val="false"/>
          <w:color w:val="000000"/>
          <w:sz w:val="28"/>
        </w:rPr>
        <w:t>
берiлдi) ____________________________________________________________</w:t>
      </w:r>
      <w:r>
        <w:br/>
      </w:r>
      <w:r>
        <w:rPr>
          <w:rFonts w:ascii="Times New Roman"/>
          <w:b w:val="false"/>
          <w:i w:val="false"/>
          <w:color w:val="000000"/>
          <w:sz w:val="28"/>
        </w:rPr>
        <w:t>
________________________ қолы _________________</w:t>
      </w:r>
    </w:p>
    <w:p>
      <w:pPr>
        <w:spacing w:after="0"/>
        <w:ind w:left="0"/>
        <w:jc w:val="both"/>
      </w:pPr>
      <w:r>
        <w:rPr>
          <w:rFonts w:ascii="Times New Roman"/>
          <w:b w:val="false"/>
          <w:i w:val="false"/>
          <w:color w:val="000000"/>
          <w:sz w:val="28"/>
        </w:rPr>
        <w:t>Әрi қарай тұратын мекен жайы ________________________________________</w:t>
      </w:r>
      <w:r>
        <w:br/>
      </w:r>
      <w:r>
        <w:rPr>
          <w:rFonts w:ascii="Times New Roman"/>
          <w:b w:val="false"/>
          <w:i w:val="false"/>
          <w:color w:val="000000"/>
          <w:sz w:val="28"/>
        </w:rPr>
        <w:t>
"Әрi қарай балалар тұрғын-үймен қамтамасыз етiледi" сөйлемi (қолмен</w:t>
      </w:r>
      <w:r>
        <w:br/>
      </w:r>
      <w:r>
        <w:rPr>
          <w:rFonts w:ascii="Times New Roman"/>
          <w:b w:val="false"/>
          <w:i w:val="false"/>
          <w:color w:val="000000"/>
          <w:sz w:val="28"/>
        </w:rPr>
        <w:t>
жазылсын) ___________________________________________________________</w:t>
      </w:r>
    </w:p>
    <w:p>
      <w:pPr>
        <w:spacing w:after="0"/>
        <w:ind w:left="0"/>
        <w:jc w:val="both"/>
      </w:pPr>
      <w:r>
        <w:rPr>
          <w:rFonts w:ascii="Times New Roman"/>
          <w:b w:val="false"/>
          <w:i w:val="false"/>
          <w:color w:val="000000"/>
          <w:sz w:val="28"/>
        </w:rPr>
        <w:t>Мерзiмi "__" _____ жыл                   Жұбайлардың екеуiнiң да қолы</w:t>
      </w:r>
    </w:p>
    <w:bookmarkStart w:name="z21" w:id="18"/>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мемлекеттiк қызмет регламентiне</w:t>
      </w:r>
      <w:r>
        <w:br/>
      </w:r>
      <w:r>
        <w:rPr>
          <w:rFonts w:ascii="Times New Roman"/>
          <w:b w:val="false"/>
          <w:i w:val="false"/>
          <w:color w:val="000000"/>
          <w:sz w:val="28"/>
        </w:rPr>
        <w:t>
5 қосымша</w:t>
      </w:r>
    </w:p>
    <w:bookmarkEnd w:id="18"/>
    <w:p>
      <w:pPr>
        <w:spacing w:after="0"/>
        <w:ind w:left="0"/>
        <w:jc w:val="left"/>
      </w:pPr>
      <w:r>
        <w:rPr>
          <w:rFonts w:ascii="Times New Roman"/>
          <w:b/>
          <w:i w:val="false"/>
          <w:color w:val="000000"/>
        </w:rPr>
        <w:t xml:space="preserve"> Жеке тұлғаға арналған үлгi</w:t>
      </w:r>
    </w:p>
    <w:p>
      <w:pPr>
        <w:spacing w:after="0"/>
        <w:ind w:left="0"/>
        <w:jc w:val="both"/>
      </w:pPr>
      <w:r>
        <w:rPr>
          <w:rFonts w:ascii="Times New Roman"/>
          <w:b w:val="false"/>
          <w:i w:val="false"/>
          <w:color w:val="000000"/>
          <w:sz w:val="28"/>
        </w:rPr>
        <w:t>Алматы қаласы Білім басқармасына</w:t>
      </w:r>
      <w:r>
        <w:br/>
      </w:r>
      <w:r>
        <w:rPr>
          <w:rFonts w:ascii="Times New Roman"/>
          <w:b w:val="false"/>
          <w:i w:val="false"/>
          <w:color w:val="000000"/>
          <w:sz w:val="28"/>
        </w:rPr>
        <w:t>
(өтiнiш берушiнiң Т.А.Ә.)______________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мына көлемде несие алу үшiн __________ мерзiмге________</w:t>
      </w:r>
      <w:r>
        <w:br/>
      </w:r>
      <w:r>
        <w:rPr>
          <w:rFonts w:ascii="Times New Roman"/>
          <w:b w:val="false"/>
          <w:i w:val="false"/>
          <w:color w:val="000000"/>
          <w:sz w:val="28"/>
        </w:rPr>
        <w:t>
мына мекен жайында орналасқан, жылжымайтын мүлiктi кепiлдiкке қоюға</w:t>
      </w:r>
      <w:r>
        <w:br/>
      </w:r>
      <w:r>
        <w:rPr>
          <w:rFonts w:ascii="Times New Roman"/>
          <w:b w:val="false"/>
          <w:i w:val="false"/>
          <w:color w:val="000000"/>
          <w:sz w:val="28"/>
        </w:rPr>
        <w:t>
рұқсат сұраймыз: ____________________________________________________</w:t>
      </w:r>
      <w:r>
        <w:br/>
      </w:r>
      <w:r>
        <w:rPr>
          <w:rFonts w:ascii="Times New Roman"/>
          <w:b w:val="false"/>
          <w:i w:val="false"/>
          <w:color w:val="000000"/>
          <w:sz w:val="28"/>
        </w:rPr>
        <w:t>
Балаларымыз бар:</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3.__________________________________________________________________</w:t>
      </w:r>
      <w:r>
        <w:br/>
      </w:r>
      <w:r>
        <w:rPr>
          <w:rFonts w:ascii="Times New Roman"/>
          <w:b w:val="false"/>
          <w:i w:val="false"/>
          <w:color w:val="000000"/>
          <w:sz w:val="28"/>
        </w:rPr>
        <w:t>
(балалардың А.Т.Ә, туған жылы, туу туралы куәлiктiң №, 10 жастан</w:t>
      </w:r>
      <w:r>
        <w:br/>
      </w:r>
      <w:r>
        <w:rPr>
          <w:rFonts w:ascii="Times New Roman"/>
          <w:b w:val="false"/>
          <w:i w:val="false"/>
          <w:color w:val="000000"/>
          <w:sz w:val="28"/>
        </w:rPr>
        <w:t>
асқан балалар қол қояды, "келiстiм" - сөзiн жазады)</w:t>
      </w:r>
    </w:p>
    <w:p>
      <w:pPr>
        <w:spacing w:after="0"/>
        <w:ind w:left="0"/>
        <w:jc w:val="both"/>
      </w:pPr>
      <w:r>
        <w:rPr>
          <w:rFonts w:ascii="Times New Roman"/>
          <w:b w:val="false"/>
          <w:i w:val="false"/>
          <w:color w:val="000000"/>
          <w:sz w:val="28"/>
        </w:rPr>
        <w:t>Әкесi туралы мәлiмет (А.Т.Ә., жеке куәлiк №, кiммен және қашан</w:t>
      </w:r>
      <w:r>
        <w:br/>
      </w:r>
      <w:r>
        <w:rPr>
          <w:rFonts w:ascii="Times New Roman"/>
          <w:b w:val="false"/>
          <w:i w:val="false"/>
          <w:color w:val="000000"/>
          <w:sz w:val="28"/>
        </w:rPr>
        <w:t>
берiлдi) ____________________________________________________________</w:t>
      </w:r>
      <w:r>
        <w:br/>
      </w:r>
      <w:r>
        <w:rPr>
          <w:rFonts w:ascii="Times New Roman"/>
          <w:b w:val="false"/>
          <w:i w:val="false"/>
          <w:color w:val="000000"/>
          <w:sz w:val="28"/>
        </w:rPr>
        <w:t>
________________________________ қолы ____________________________</w:t>
      </w:r>
    </w:p>
    <w:p>
      <w:pPr>
        <w:spacing w:after="0"/>
        <w:ind w:left="0"/>
        <w:jc w:val="both"/>
      </w:pPr>
      <w:r>
        <w:rPr>
          <w:rFonts w:ascii="Times New Roman"/>
          <w:b w:val="false"/>
          <w:i w:val="false"/>
          <w:color w:val="000000"/>
          <w:sz w:val="28"/>
        </w:rPr>
        <w:t>Анасы туралы мәлiмет (А.Т.Ә., жеке куәлiк №, кiммен және қашан</w:t>
      </w:r>
      <w:r>
        <w:br/>
      </w:r>
      <w:r>
        <w:rPr>
          <w:rFonts w:ascii="Times New Roman"/>
          <w:b w:val="false"/>
          <w:i w:val="false"/>
          <w:color w:val="000000"/>
          <w:sz w:val="28"/>
        </w:rPr>
        <w:t>
берiлдi) ____________________________________________________________</w:t>
      </w:r>
      <w:r>
        <w:br/>
      </w:r>
      <w:r>
        <w:rPr>
          <w:rFonts w:ascii="Times New Roman"/>
          <w:b w:val="false"/>
          <w:i w:val="false"/>
          <w:color w:val="000000"/>
          <w:sz w:val="28"/>
        </w:rPr>
        <w:t>
_________________________________ қолы ____________________</w:t>
      </w:r>
    </w:p>
    <w:p>
      <w:pPr>
        <w:spacing w:after="0"/>
        <w:ind w:left="0"/>
        <w:jc w:val="both"/>
      </w:pPr>
      <w:r>
        <w:rPr>
          <w:rFonts w:ascii="Times New Roman"/>
          <w:b w:val="false"/>
          <w:i w:val="false"/>
          <w:color w:val="000000"/>
          <w:sz w:val="28"/>
        </w:rPr>
        <w:t>№ Банк хаты ______________________________________</w:t>
      </w:r>
      <w:r>
        <w:br/>
      </w:r>
      <w:r>
        <w:rPr>
          <w:rFonts w:ascii="Times New Roman"/>
          <w:b w:val="false"/>
          <w:i w:val="false"/>
          <w:color w:val="000000"/>
          <w:sz w:val="28"/>
        </w:rPr>
        <w:t>
Тұрғын үй банкпен алынып қойған жағдайда балалар мына мекен жайында</w:t>
      </w:r>
      <w:r>
        <w:br/>
      </w:r>
      <w:r>
        <w:rPr>
          <w:rFonts w:ascii="Times New Roman"/>
          <w:b w:val="false"/>
          <w:i w:val="false"/>
          <w:color w:val="000000"/>
          <w:sz w:val="28"/>
        </w:rPr>
        <w:t>
тұрады: (қосымша ауданның немесе балаларды алуға келiсiмiн берген</w:t>
      </w:r>
      <w:r>
        <w:br/>
      </w:r>
      <w:r>
        <w:rPr>
          <w:rFonts w:ascii="Times New Roman"/>
          <w:b w:val="false"/>
          <w:i w:val="false"/>
          <w:color w:val="000000"/>
          <w:sz w:val="28"/>
        </w:rPr>
        <w:t>
жақын туыстарының мекен-жайы), "Әрi қарай балалар тұрғын-үймен</w:t>
      </w:r>
      <w:r>
        <w:br/>
      </w:r>
      <w:r>
        <w:rPr>
          <w:rFonts w:ascii="Times New Roman"/>
          <w:b w:val="false"/>
          <w:i w:val="false"/>
          <w:color w:val="000000"/>
          <w:sz w:val="28"/>
        </w:rPr>
        <w:t>
қамтамасыз етiледi" сөйлемi (қолмен жазылсын)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Мерзiмi " " __________ _____жыл        Жұбайлардың екеуiнiң да қолы</w:t>
      </w:r>
    </w:p>
    <w:bookmarkStart w:name="z22" w:id="19"/>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мемлекеттiк қызмет регламентiне</w:t>
      </w:r>
      <w:r>
        <w:br/>
      </w:r>
      <w:r>
        <w:rPr>
          <w:rFonts w:ascii="Times New Roman"/>
          <w:b w:val="false"/>
          <w:i w:val="false"/>
          <w:color w:val="000000"/>
          <w:sz w:val="28"/>
        </w:rPr>
        <w:t>
6 қосымша</w:t>
      </w:r>
    </w:p>
    <w:bookmarkEnd w:id="19"/>
    <w:p>
      <w:pPr>
        <w:spacing w:after="0"/>
        <w:ind w:left="0"/>
        <w:jc w:val="left"/>
      </w:pPr>
      <w:r>
        <w:rPr>
          <w:rFonts w:ascii="Times New Roman"/>
          <w:b/>
          <w:i w:val="false"/>
          <w:color w:val="000000"/>
        </w:rPr>
        <w:t xml:space="preserve"> Кесте. Сапа және тиiмдiлiк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2661"/>
        <w:gridCol w:w="2981"/>
        <w:gridCol w:w="2684"/>
      </w:tblGrid>
      <w:tr>
        <w:trPr>
          <w:trHeight w:val="105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4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1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қызметтi ұсыну жағдайларының %-ы (үлесi)</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1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үлесi)</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1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Қызметтi ұсынудың сапасына және оны ұсыну тәртiбi туралы ақпаратқа қанағаттанған тұтынушылардың %-ы (үлесi)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Ақпаратына электронды форматта қол жеткiзуге болатын қызметтер %-ы (үлесi)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үдерiсi </w:t>
            </w:r>
          </w:p>
        </w:tc>
      </w:tr>
      <w:tr>
        <w:trPr>
          <w:trHeight w:val="31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1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2013 жылғы «24» маусымдағы</w:t>
      </w:r>
      <w:r>
        <w:br/>
      </w:r>
      <w:r>
        <w:rPr>
          <w:rFonts w:ascii="Times New Roman"/>
          <w:b w:val="false"/>
          <w:i w:val="false"/>
          <w:color w:val="000000"/>
          <w:sz w:val="28"/>
        </w:rPr>
        <w:t>
№ 2/527 қаулысымен бекітілді</w:t>
      </w:r>
    </w:p>
    <w:bookmarkStart w:name="z23" w:id="20"/>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мемлекеттiк қызмет регламентi</w:t>
      </w:r>
    </w:p>
    <w:bookmarkEnd w:id="20"/>
    <w:bookmarkStart w:name="z36" w:id="21"/>
    <w:p>
      <w:pPr>
        <w:spacing w:after="0"/>
        <w:ind w:left="0"/>
        <w:jc w:val="left"/>
      </w:pPr>
      <w:r>
        <w:rPr>
          <w:rFonts w:ascii="Times New Roman"/>
          <w:b/>
          <w:i w:val="false"/>
          <w:color w:val="000000"/>
        </w:rPr>
        <w:t xml:space="preserve"> 
1. Жалпы ережелер</w:t>
      </w:r>
    </w:p>
    <w:bookmarkEnd w:id="21"/>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мемлекеттiк қызметі (бұдан әрi - электрондық мемлекеттiк қызмет) «Алматы қаласы Білім басқармасы» коммуналдық мемлекеттiк мекемесiмен тұрғылықты мекенжайы бойынша халыққа қызмет көрсету орталықтары (бұдан әрi – Орталық) арқылы, сондай-ақ мемлекеттік қызметті алушыда электрондық цифрлы қолтаңба болған жағдайда «электрондық үкіметтің» www.e.gov.kz веб-порталы арқылы көрсетіледі.</w:t>
      </w:r>
      <w:r>
        <w:br/>
      </w:r>
      <w:r>
        <w:rPr>
          <w:rFonts w:ascii="Times New Roman"/>
          <w:b w:val="false"/>
          <w:i w:val="false"/>
          <w:color w:val="000000"/>
          <w:sz w:val="28"/>
        </w:rPr>
        <w:t>
      2. Электрондық мемлекеттiк қызметтi автоматтандыру дәрежесі: iшiнара автоматтандырылған (медиа-алшақтықты қамтымайтын электрондық мемлекеттiк қызмет).</w:t>
      </w:r>
      <w:r>
        <w:br/>
      </w:r>
      <w:r>
        <w:rPr>
          <w:rFonts w:ascii="Times New Roman"/>
          <w:b w:val="false"/>
          <w:i w:val="false"/>
          <w:color w:val="000000"/>
          <w:sz w:val="28"/>
        </w:rPr>
        <w:t>
      3. Электрондық мемлекеттiк қызмет көрсетудiң түрi: транзакциялық.</w:t>
      </w:r>
      <w:r>
        <w:br/>
      </w:r>
      <w:r>
        <w:rPr>
          <w:rFonts w:ascii="Times New Roman"/>
          <w:b w:val="false"/>
          <w:i w:val="false"/>
          <w:color w:val="000000"/>
          <w:sz w:val="28"/>
        </w:rPr>
        <w:t>
      4. Электрондық мемлекеттiк қызмет Қазақстан Республикасы «Неке (ерлi-зайыптылық) және отбасы туралы» Кодексiнiң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xml:space="preserve"> баптары, Қазақстан Республикасы «Тұрғын үй қатынастары туралы» заңының 13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 «Ақпараттандыру туралы» заңының </w:t>
      </w:r>
      <w:r>
        <w:rPr>
          <w:rFonts w:ascii="Times New Roman"/>
          <w:b w:val="false"/>
          <w:i w:val="false"/>
          <w:color w:val="000000"/>
          <w:sz w:val="28"/>
        </w:rPr>
        <w:t>29 бабы</w:t>
      </w:r>
      <w:r>
        <w:rPr>
          <w:rFonts w:ascii="Times New Roman"/>
          <w:b w:val="false"/>
          <w:i w:val="false"/>
          <w:color w:val="000000"/>
          <w:sz w:val="28"/>
        </w:rPr>
        <w:t>, Қазақстан Республикасы Үкiметiнiң «Мемлекеттiң қорғаншылық және қамқоршылық жөнiндегi функцияларын жүзеге асыру қағидаларын бекiту туралы» 2012 жылғы 30 наурыздағы </w:t>
      </w:r>
      <w:r>
        <w:rPr>
          <w:rFonts w:ascii="Times New Roman"/>
          <w:b w:val="false"/>
          <w:i w:val="false"/>
          <w:color w:val="000000"/>
          <w:sz w:val="28"/>
        </w:rPr>
        <w:t>№ 382</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қаулылары (бұдан әрі – Стандарт) негiзiнде жүзеге асырылады.</w:t>
      </w:r>
      <w:r>
        <w:br/>
      </w:r>
      <w:r>
        <w:rPr>
          <w:rFonts w:ascii="Times New Roman"/>
          <w:b w:val="false"/>
          <w:i w:val="false"/>
          <w:color w:val="000000"/>
          <w:sz w:val="28"/>
        </w:rPr>
        <w:t>
      5. Мемлекеттiк қызмет көрсетудiң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қосымшаларға сәйкес зейнетақы қорларына, банктерге кәмелетке толмағандардың салымдарына иелiк ету,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Қазақстан Республикасы Iшкi iстер министрлiгi Жол полициясы комитетiнiң аумақтық бөлiмшелерiне кәмелетке толмаған балаға тиесiлi мүлiкпен әрекеттi жүзеге асыру үшiн қағаз тасымалдағышта анықтамалар (бұдан әрi – анықтама) беру;</w:t>
      </w:r>
      <w:r>
        <w:br/>
      </w:r>
      <w:r>
        <w:rPr>
          <w:rFonts w:ascii="Times New Roman"/>
          <w:b w:val="false"/>
          <w:i w:val="false"/>
          <w:color w:val="000000"/>
          <w:sz w:val="28"/>
        </w:rPr>
        <w:t>
      2) порталда – уәкiлеттi органның уәкiлеттi тұлғасының ЭСҚ-мен қол қойылған электрондық құжат нысанындағы анықтаманы беру не қызмет көрсетуден бас тарту туралы дәлелдi жауап болып табылады.</w:t>
      </w:r>
      <w:r>
        <w:br/>
      </w:r>
      <w:r>
        <w:rPr>
          <w:rFonts w:ascii="Times New Roman"/>
          <w:b w:val="false"/>
          <w:i w:val="false"/>
          <w:color w:val="000000"/>
          <w:sz w:val="28"/>
        </w:rPr>
        <w:t>
      6. Мемлекеттiк қызмет жеке тұлғаларға (бұдан әрi – мемлекеттiк қызметтi алушы) көрсетiледi.</w:t>
      </w:r>
      <w:r>
        <w:br/>
      </w:r>
      <w:r>
        <w:rPr>
          <w:rFonts w:ascii="Times New Roman"/>
          <w:b w:val="false"/>
          <w:i w:val="false"/>
          <w:color w:val="000000"/>
          <w:sz w:val="28"/>
        </w:rPr>
        <w:t>
      7. Мемлекеттiк қызмет көрсетудiң мерзiмдерi:</w:t>
      </w:r>
      <w:r>
        <w:br/>
      </w:r>
      <w:r>
        <w:rPr>
          <w:rFonts w:ascii="Times New Roman"/>
          <w:b w:val="false"/>
          <w:i w:val="false"/>
          <w:color w:val="000000"/>
          <w:sz w:val="28"/>
        </w:rPr>
        <w:t>
      1) орталыққа жүгiнген кезде:</w:t>
      </w:r>
      <w:r>
        <w:br/>
      </w:r>
      <w:r>
        <w:rPr>
          <w:rFonts w:ascii="Times New Roman"/>
          <w:b w:val="false"/>
          <w:i w:val="false"/>
          <w:color w:val="000000"/>
          <w:sz w:val="28"/>
        </w:rPr>
        <w:t>
      алушы жүгiнген сәттен бастап мемлекеттiк қызмет көрсету мерзiмдерi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қажеттi құжаттарды тапсырған кезде кезекте күтудiң рұқсат берiлген ең көп уақыты 20 минуттан аспайды;</w:t>
      </w:r>
      <w:r>
        <w:br/>
      </w:r>
      <w:r>
        <w:rPr>
          <w:rFonts w:ascii="Times New Roman"/>
          <w:b w:val="false"/>
          <w:i w:val="false"/>
          <w:color w:val="000000"/>
          <w:sz w:val="28"/>
        </w:rPr>
        <w:t>
      жүгiнген күнi мемлекеттiк қызметтi алушыға қызмет көрсетудiң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дәлелдi жауапты алған кезде кезек күтудiң рұқсат берiлген ең көп уақыты 20 минуттан аспайды;</w:t>
      </w:r>
      <w:r>
        <w:br/>
      </w:r>
      <w:r>
        <w:rPr>
          <w:rFonts w:ascii="Times New Roman"/>
          <w:b w:val="false"/>
          <w:i w:val="false"/>
          <w:color w:val="000000"/>
          <w:sz w:val="28"/>
        </w:rPr>
        <w:t>
      2) портал арқылы жүгiнген кезде:</w:t>
      </w:r>
      <w:r>
        <w:br/>
      </w:r>
      <w:r>
        <w:rPr>
          <w:rFonts w:ascii="Times New Roman"/>
          <w:b w:val="false"/>
          <w:i w:val="false"/>
          <w:color w:val="000000"/>
          <w:sz w:val="28"/>
        </w:rPr>
        <w:t>
      алушы жүгiнген сәттен бастап мемлекеттiк қызмет көрсету мерзiмдерi бес жұмыс күнiн құрайды.</w:t>
      </w:r>
      <w:r>
        <w:br/>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9. Мемлекеттiк қызмет:</w:t>
      </w:r>
      <w:r>
        <w:br/>
      </w:r>
      <w:r>
        <w:rPr>
          <w:rFonts w:ascii="Times New Roman"/>
          <w:b w:val="false"/>
          <w:i w:val="false"/>
          <w:color w:val="000000"/>
          <w:sz w:val="28"/>
        </w:rPr>
        <w:t>
      1) орталыққа жүгiнген кезде – демалыс және мереке күндерiн қоспағанда аптасына алты күн, белгiленген жұмыс кестесiне сәйкес үзiлiссiз сағат 9.00-ден 20.00-ге дейiн көрсетiледi.</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Жылжымалы орталықтар құжаттар қабылдауды орталық бекiткен кестеге сәйкес жүзеге асырады, бiрақ бiр елдi мекенде алты жұмыс сағатынан кем болмайды;</w:t>
      </w:r>
      <w:r>
        <w:br/>
      </w:r>
      <w:r>
        <w:rPr>
          <w:rFonts w:ascii="Times New Roman"/>
          <w:b w:val="false"/>
          <w:i w:val="false"/>
          <w:color w:val="000000"/>
          <w:sz w:val="28"/>
        </w:rPr>
        <w:t>
      2) веб-портал арқылы өтiнiш бiлдiрген кезде – тәулiк бойы.</w:t>
      </w:r>
      <w:r>
        <w:br/>
      </w:r>
      <w:r>
        <w:rPr>
          <w:rFonts w:ascii="Times New Roman"/>
          <w:b w:val="false"/>
          <w:i w:val="false"/>
          <w:color w:val="000000"/>
          <w:sz w:val="28"/>
        </w:rPr>
        <w:t>
      10. Мемлекеттiк қызметтi алу үшiн алушы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11. Шағымдану тәртібі Стандарттың </w:t>
      </w:r>
      <w:r>
        <w:rPr>
          <w:rFonts w:ascii="Times New Roman"/>
          <w:b w:val="false"/>
          <w:i w:val="false"/>
          <w:color w:val="000000"/>
          <w:sz w:val="28"/>
        </w:rPr>
        <w:t>5 бөлімінде</w:t>
      </w:r>
      <w:r>
        <w:rPr>
          <w:rFonts w:ascii="Times New Roman"/>
          <w:b w:val="false"/>
          <w:i w:val="false"/>
          <w:color w:val="000000"/>
          <w:sz w:val="28"/>
        </w:rPr>
        <w:t xml:space="preserve"> көрсетілген.</w:t>
      </w:r>
      <w:r>
        <w:br/>
      </w:r>
      <w:r>
        <w:rPr>
          <w:rFonts w:ascii="Times New Roman"/>
          <w:b w:val="false"/>
          <w:i w:val="false"/>
          <w:color w:val="000000"/>
          <w:sz w:val="28"/>
        </w:rPr>
        <w:t>
      12.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мемлекеттiк қызмет регламентiнде қолданылатын түсiнiктер мен қысқартулар (бұдан әрi-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 үшiн арналған жүйе;</w:t>
      </w:r>
      <w:r>
        <w:br/>
      </w: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өзара-әрекеттестiгiне арналған аппаратты-бағдарламалық жүйе;</w:t>
      </w:r>
      <w:r>
        <w:br/>
      </w:r>
      <w:r>
        <w:rPr>
          <w:rFonts w:ascii="Times New Roman"/>
          <w:b w:val="false"/>
          <w:i w:val="false"/>
          <w:color w:val="000000"/>
          <w:sz w:val="28"/>
        </w:rPr>
        <w:t>
      4) ЖАО АЖ – жергiлiктi атқарушы орган ақпараттық жүйесi;</w:t>
      </w:r>
      <w:r>
        <w:br/>
      </w:r>
      <w:r>
        <w:rPr>
          <w:rFonts w:ascii="Times New Roman"/>
          <w:b w:val="false"/>
          <w:i w:val="false"/>
          <w:color w:val="000000"/>
          <w:sz w:val="28"/>
        </w:rPr>
        <w:t>
      5) ЖАО - жергiлiктi атқарушы орган – электрондық мемлекеттiк қызметтi тiкелей көрсетушi «Алматы қаласы Білім басқармасы» коммуналдық мемлекеттiк мекемесi;</w:t>
      </w:r>
      <w:r>
        <w:br/>
      </w: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r>
        <w:br/>
      </w:r>
      <w:r>
        <w:rPr>
          <w:rFonts w:ascii="Times New Roman"/>
          <w:b w:val="false"/>
          <w:i w:val="false"/>
          <w:color w:val="000000"/>
          <w:sz w:val="28"/>
        </w:rPr>
        <w:t>
      7) ЖТ ММБ - «Жеке тұлғалар» мемлекеттiк мәлiметтер базасы;</w:t>
      </w:r>
      <w:r>
        <w:br/>
      </w:r>
      <w:r>
        <w:rPr>
          <w:rFonts w:ascii="Times New Roman"/>
          <w:b w:val="false"/>
          <w:i w:val="false"/>
          <w:color w:val="000000"/>
          <w:sz w:val="28"/>
        </w:rPr>
        <w:t>
      8) ҚФБ - құрылымдық-функционалдық бiрлiктер;</w:t>
      </w:r>
      <w:r>
        <w:br/>
      </w:r>
      <w:r>
        <w:rPr>
          <w:rFonts w:ascii="Times New Roman"/>
          <w:b w:val="false"/>
          <w:i w:val="false"/>
          <w:color w:val="000000"/>
          <w:sz w:val="28"/>
        </w:rPr>
        <w:t>
      9) медиа-үйлесiмсiздiк – құжаттарды электронды үлгiден қағаз үлгiсiне немесе керiсiнше өзгерту қажет болған жағдайдағы қызмет көрсету үдерісiндегi қағаз және электрондық құжат айналымын кезектестiру;</w:t>
      </w:r>
      <w:r>
        <w:br/>
      </w:r>
      <w:r>
        <w:rPr>
          <w:rFonts w:ascii="Times New Roman"/>
          <w:b w:val="false"/>
          <w:i w:val="false"/>
          <w:color w:val="000000"/>
          <w:sz w:val="28"/>
        </w:rPr>
        <w:t>
      10) пайдаланушы – ақпараттық жүйеден өзiне қажеттi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ететiн пайдаланушыларға электрондық ақпараттық қызмет ресурстарын көрсету бойынша қызмет;</w:t>
      </w:r>
      <w:r>
        <w:br/>
      </w:r>
      <w:r>
        <w:rPr>
          <w:rFonts w:ascii="Times New Roman"/>
          <w:b w:val="false"/>
          <w:i w:val="false"/>
          <w:color w:val="000000"/>
          <w:sz w:val="28"/>
        </w:rPr>
        <w:t>
      12) алушы – электронды мемлекеттiк қызмет көрсетiлетiн жеке тұлға;</w:t>
      </w:r>
      <w:r>
        <w:br/>
      </w:r>
      <w:r>
        <w:rPr>
          <w:rFonts w:ascii="Times New Roman"/>
          <w:b w:val="false"/>
          <w:i w:val="false"/>
          <w:color w:val="000000"/>
          <w:sz w:val="28"/>
        </w:rPr>
        <w:t>
      13) халыққа қызмет көрсету орталықтарының бiрiктiрiлген ақпараттық жүйесi (бұдан әрi – ХҚКО АЖ) – тұрғындарға қызмет көрсету үдерісiн Қазақстан Республикасының халыққа (жеке және заңды тұлғаларға) қызмет көрсету орталықтары, сонымен қатар тиiстi министрлiктер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үлгiде тапсыратын және ЭЦҚ куәландырылған құжат;</w:t>
      </w:r>
      <w:r>
        <w:br/>
      </w:r>
      <w:r>
        <w:rPr>
          <w:rFonts w:ascii="Times New Roman"/>
          <w:b w:val="false"/>
          <w:i w:val="false"/>
          <w:color w:val="000000"/>
          <w:sz w:val="28"/>
        </w:rPr>
        <w:t>
      15) электрондық мемлекеттiк қызмет – ақпараттық технологияларды қолдану арқылы электрондық үлгiде көрсетiлетiн мемлекеттiк қызмет;</w:t>
      </w:r>
      <w:r>
        <w:br/>
      </w:r>
      <w:r>
        <w:rPr>
          <w:rFonts w:ascii="Times New Roman"/>
          <w:b w:val="false"/>
          <w:i w:val="false"/>
          <w:color w:val="000000"/>
          <w:sz w:val="28"/>
        </w:rPr>
        <w:t>
      16) электрондық цифрлық қолтаңба (бұдан әрi - ЭЦҚ) — электрондық цифрлық қолтаңба құралдарымен құрылған және электрондық құжаттың анықтығын, оның қатыстылығын және мазмұнының өзгермейтiндiгiн растайтын электрондық сандық символдар жиынтығы;</w:t>
      </w:r>
      <w:r>
        <w:br/>
      </w:r>
      <w:r>
        <w:rPr>
          <w:rFonts w:ascii="Times New Roman"/>
          <w:b w:val="false"/>
          <w:i w:val="false"/>
          <w:color w:val="000000"/>
          <w:sz w:val="28"/>
        </w:rPr>
        <w:t>
      17) «электрондық үкiмет» шлюзі (бұдан әрi - ЭҮШ) – электрондық қызметтердi жүзеге асыру аясында «электрондық үкiмет» ақпараттық жүйесiн бiрiктiру үшiн арналған ақпараттық жүйе;</w:t>
      </w:r>
      <w:r>
        <w:br/>
      </w:r>
      <w:r>
        <w:rPr>
          <w:rFonts w:ascii="Times New Roman"/>
          <w:b w:val="false"/>
          <w:i w:val="false"/>
          <w:color w:val="000000"/>
          <w:sz w:val="28"/>
        </w:rPr>
        <w:t>
      18) «электрондық үкiметтiң» аймақтық шлюзi (бұдан әрi - ЭҮАШ) – электрондық қызметтердi iске асыру аясында «электрондық әкiмдiк» ақпараттық жүйелерiн бiрiктiруге арналған «электрондық үкiмет» шлюзiнiң қосалқы жүйесi;</w:t>
      </w:r>
      <w:r>
        <w:br/>
      </w:r>
      <w:r>
        <w:rPr>
          <w:rFonts w:ascii="Times New Roman"/>
          <w:b w:val="false"/>
          <w:i w:val="false"/>
          <w:color w:val="000000"/>
          <w:sz w:val="28"/>
        </w:rPr>
        <w:t>
      19) «электрондық үкiметтiң» веб-порталы (бұдан әрi - ЭҮП) – нормативтiк құқықтық базаны қосқанда, барлық шоғырландырылған үкiметтiк ақпарат пен электронды мемлекеттiк қызметтi бiрыңғай терезеге қолжетiмдiлiкпен қамтамасыз ететiн ақпараттық жүйе.</w:t>
      </w:r>
    </w:p>
    <w:bookmarkStart w:name="z24" w:id="22"/>
    <w:p>
      <w:pPr>
        <w:spacing w:after="0"/>
        <w:ind w:left="0"/>
        <w:jc w:val="left"/>
      </w:pPr>
      <w:r>
        <w:rPr>
          <w:rFonts w:ascii="Times New Roman"/>
          <w:b/>
          <w:i w:val="false"/>
          <w:color w:val="000000"/>
        </w:rPr>
        <w:t xml:space="preserve"> 
2. ЖАО электрондық мемлекеттiк қызметтi көрсету</w:t>
      </w:r>
      <w:r>
        <w:br/>
      </w:r>
      <w:r>
        <w:rPr>
          <w:rFonts w:ascii="Times New Roman"/>
          <w:b/>
          <w:i w:val="false"/>
          <w:color w:val="000000"/>
        </w:rPr>
        <w:t>
бойынша қызмет тәртiбi</w:t>
      </w:r>
    </w:p>
    <w:bookmarkEnd w:id="22"/>
    <w:p>
      <w:pPr>
        <w:spacing w:after="0"/>
        <w:ind w:left="0"/>
        <w:jc w:val="both"/>
      </w:pPr>
      <w:r>
        <w:rPr>
          <w:rFonts w:ascii="Times New Roman"/>
          <w:b w:val="false"/>
          <w:i w:val="false"/>
          <w:color w:val="000000"/>
          <w:sz w:val="28"/>
        </w:rPr>
        <w:t>      13.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iс-әрекеттерi мен шешiмдерi (электрондық мемлекеттiк қызмет көрсету кезiндегi функционалдық өзара әрекеттестiктiң № 1 диаграммасы) көрсетiлген:</w:t>
      </w:r>
      <w:r>
        <w:br/>
      </w:r>
      <w:r>
        <w:rPr>
          <w:rFonts w:ascii="Times New Roman"/>
          <w:b w:val="false"/>
          <w:i w:val="false"/>
          <w:color w:val="000000"/>
          <w:sz w:val="28"/>
        </w:rPr>
        <w:t>
      1) 1 үдеріс – Орталық операторының ХҚКО АЖО АЖ қызмет көрсету үшiн логин мен парольдi енгiзуi;</w:t>
      </w:r>
      <w:r>
        <w:br/>
      </w:r>
      <w:r>
        <w:rPr>
          <w:rFonts w:ascii="Times New Roman"/>
          <w:b w:val="false"/>
          <w:i w:val="false"/>
          <w:color w:val="000000"/>
          <w:sz w:val="28"/>
        </w:rPr>
        <w:t>
      2) 2 үдеріс – Орталық операторының осы Регламентте көрсетiлген қызметтi таңдауы, электрондық мемлекеттiк қызмет көрсету үшiн экранға тапсырыс үлгiсiн шығару және Орталық операторының алушы мәлiметтерiн, сонымен қатар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3) 3 үдеріс – ЭҮШ арқылы ЖТ ММБ алушы мәлiметтерi туралы, сонымен қатар БНАЖ-не алушы өкiлiнiң мәлiметтерi туралы тапсырысты бағыттау;</w:t>
      </w:r>
      <w:r>
        <w:br/>
      </w:r>
      <w:r>
        <w:rPr>
          <w:rFonts w:ascii="Times New Roman"/>
          <w:b w:val="false"/>
          <w:i w:val="false"/>
          <w:color w:val="000000"/>
          <w:sz w:val="28"/>
        </w:rPr>
        <w:t>
      4) 1 шарт – алушы мәлiметтерiнiң ЖТ ММБ болуын, БНАЖ-де сенiмхат мәлiметтерiн тексеру;</w:t>
      </w:r>
      <w:r>
        <w:br/>
      </w:r>
      <w:r>
        <w:rPr>
          <w:rFonts w:ascii="Times New Roman"/>
          <w:b w:val="false"/>
          <w:i w:val="false"/>
          <w:color w:val="000000"/>
          <w:sz w:val="28"/>
        </w:rPr>
        <w:t>
      5) 4 үдеріс – ЖТ ММБ алушы мәлiметтерiнiң, БНАЖ-де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6) 5 үдеріс – Орталық операторының қағаз үлгiсiндегi құжаттардың болуы туралы тапсырысты толтыруы және алушы ұсынған құжаттарды сканерден өткiзуi, оларды тапсырыс нысанына тiркеуi және электрондық қызмет көрсету үшiн толтырылған нысанды (енгiзiлген мәлiметтердi) ЭЦҚ арқылы қол қоюы;</w:t>
      </w:r>
      <w:r>
        <w:br/>
      </w:r>
      <w:r>
        <w:rPr>
          <w:rFonts w:ascii="Times New Roman"/>
          <w:b w:val="false"/>
          <w:i w:val="false"/>
          <w:color w:val="000000"/>
          <w:sz w:val="28"/>
        </w:rPr>
        <w:t>
      7) 6 үдеріс – ЭҮШ арқылы ЭҮАШ АЖО-на Орталық операторының ЭЦҚ расталған (қол қойылған) электронды құжатты (алушы тапсырысын) бағыттау;</w:t>
      </w:r>
      <w:r>
        <w:br/>
      </w:r>
      <w:r>
        <w:rPr>
          <w:rFonts w:ascii="Times New Roman"/>
          <w:b w:val="false"/>
          <w:i w:val="false"/>
          <w:color w:val="000000"/>
          <w:sz w:val="28"/>
        </w:rPr>
        <w:t>
      8) 7 үдеріс – электронды құжатты АЭҮШ АЖО электронды құжатты тiркеу;</w:t>
      </w:r>
      <w:r>
        <w:br/>
      </w:r>
      <w:r>
        <w:rPr>
          <w:rFonts w:ascii="Times New Roman"/>
          <w:b w:val="false"/>
          <w:i w:val="false"/>
          <w:color w:val="000000"/>
          <w:sz w:val="28"/>
        </w:rPr>
        <w:t>
      9) 2 шарт – ЖАО алушымен қоса берiлген Стандартта көрсетiлген құжаттарының және электрондық мемлекеттiк қызмет көрсету негiздемелерiнiң сәйкестiгiн тексеруi (өңдеуi);</w:t>
      </w:r>
      <w:r>
        <w:br/>
      </w:r>
      <w:r>
        <w:rPr>
          <w:rFonts w:ascii="Times New Roman"/>
          <w:b w:val="false"/>
          <w:i w:val="false"/>
          <w:color w:val="000000"/>
          <w:sz w:val="28"/>
        </w:rPr>
        <w:t>
      10) 8 үдеріс – алушы құжаттарының бұзылушылықтары болғандықтан, тапсырыс берiлген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11) 9 үдеріс – алушының Орталық операторы арқылы электрондық мемлекеттiк қызметтiң нәтижесiн (анықтаманы) алуы.</w:t>
      </w:r>
      <w:r>
        <w:br/>
      </w:r>
      <w:r>
        <w:rPr>
          <w:rFonts w:ascii="Times New Roman"/>
          <w:b w:val="false"/>
          <w:i w:val="false"/>
          <w:color w:val="000000"/>
          <w:sz w:val="28"/>
        </w:rPr>
        <w:t>
      14. ЭҮП арқылы қадамдық iс-әрекеттерi мен ЖАО шешiмдерi (электронды мемлекеттiк қызмет көрсету кезiндегi iс-әрекет № 2 диаграмма)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 алушы ЖСН және пароль арқылы ЭҮП тiркеудi жүзеге асырады (ЭҮП тiркелмеген алушылар үшiн жүзеге асырылады);</w:t>
      </w:r>
      <w:r>
        <w:br/>
      </w:r>
      <w:r>
        <w:rPr>
          <w:rFonts w:ascii="Times New Roman"/>
          <w:b w:val="false"/>
          <w:i w:val="false"/>
          <w:color w:val="000000"/>
          <w:sz w:val="28"/>
        </w:rPr>
        <w:t>
      2) 1 үдеріс – алушының электронды мемлекеттiк қызметтi алу үшiн ЖСН мен парольдi енгiзу үдерісi (авторизациялау үдерісi);</w:t>
      </w:r>
      <w:r>
        <w:br/>
      </w:r>
      <w:r>
        <w:rPr>
          <w:rFonts w:ascii="Times New Roman"/>
          <w:b w:val="false"/>
          <w:i w:val="false"/>
          <w:color w:val="000000"/>
          <w:sz w:val="28"/>
        </w:rPr>
        <w:t>
      3) 1 шарт – ЭҮП тiркелген алушы жайлы мәлiметтердiң түпнұсқалығын тексеру;</w:t>
      </w:r>
      <w:r>
        <w:br/>
      </w:r>
      <w:r>
        <w:rPr>
          <w:rFonts w:ascii="Times New Roman"/>
          <w:b w:val="false"/>
          <w:i w:val="false"/>
          <w:color w:val="000000"/>
          <w:sz w:val="28"/>
        </w:rPr>
        <w:t>
      4) 2 үдеріс – алушының мәлiметтерiнiң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үдеріс – алушының осы Регламентте көрсетiлген қызметтi таңдауы, электрондық мемлекеттiк қызмет көрсету үшiн экранға тапсырыс үлгiсiн шығару және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алушының ЭЦҚ тiркеу куәлiгiн таңдауы;</w:t>
      </w:r>
      <w:r>
        <w:br/>
      </w: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r>
        <w:br/>
      </w:r>
      <w:r>
        <w:rPr>
          <w:rFonts w:ascii="Times New Roman"/>
          <w:b w:val="false"/>
          <w:i w:val="false"/>
          <w:color w:val="000000"/>
          <w:sz w:val="28"/>
        </w:rPr>
        <w:t>
      7) 4 үдеріс – алушының ЭЦҚ расталмауына байланысты тапсырыс берiлген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8) 5 үдеріс – алушының ЭЦҚ арқылы электрондық мемлекеттiк қызмет көрсету үшiн тапсырысты куәландыру және ЖАО өңдеуi үшiн ЭҮШ арқылы АЭҮШ АЖО-на электронды құжатты (тапсырысты) бағыттау;</w:t>
      </w:r>
      <w:r>
        <w:br/>
      </w:r>
      <w:r>
        <w:rPr>
          <w:rFonts w:ascii="Times New Roman"/>
          <w:b w:val="false"/>
          <w:i w:val="false"/>
          <w:color w:val="000000"/>
          <w:sz w:val="28"/>
        </w:rPr>
        <w:t>
      9) 6 үдеріс – электронды құжатты АЭҮШ АЖО-на тiркеу;</w:t>
      </w:r>
      <w:r>
        <w:br/>
      </w:r>
      <w:r>
        <w:rPr>
          <w:rFonts w:ascii="Times New Roman"/>
          <w:b w:val="false"/>
          <w:i w:val="false"/>
          <w:color w:val="000000"/>
          <w:sz w:val="28"/>
        </w:rPr>
        <w:t>
      10) 3 шарт – тапсырыс берушiнiң алушымен қоса берiлген Стандартта көрсетiлген құжаттарын және электрондық мемлекеттiк қызмет көрсету негiздемелерiн ЖАО тексеру (өңдеу);</w:t>
      </w:r>
      <w:r>
        <w:br/>
      </w:r>
      <w:r>
        <w:rPr>
          <w:rFonts w:ascii="Times New Roman"/>
          <w:b w:val="false"/>
          <w:i w:val="false"/>
          <w:color w:val="000000"/>
          <w:sz w:val="28"/>
        </w:rPr>
        <w:t>
      11) 7 үдеріс – алушы құжаттарының бұзылушылықтары болғанына байланысты тапсырыс берiлген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12) 8 үдеріс – алушының АЭҮШ АЖО қалыптастырылған электрондық мемлекеттiк қызмет нәтижесiн (электрондық құжат түрiндегi анықтама) алуы. Электрондық құжат ЖАО уәкiлеттi тұлғасының ЭЦҚ пайдалана отырып қалыптасады, алушы ЖСН және парольдiң көмегiмен ЭҮП тiркеудi жүзеге асырады (ЭҮП тiркелмеген алушылар үшiн жүзеге асырылады).</w:t>
      </w:r>
      <w:r>
        <w:br/>
      </w:r>
      <w:r>
        <w:rPr>
          <w:rFonts w:ascii="Times New Roman"/>
          <w:b w:val="false"/>
          <w:i w:val="false"/>
          <w:color w:val="000000"/>
          <w:sz w:val="28"/>
        </w:rPr>
        <w:t>
      15. ЭҮП арқылы алушыға ұсынылатын электрондық мемлекеттiк қызметтi пайдаланғандағы тапсырысты толтырудың экрандық үлгiлерi және өтiнiш нысаны мемлекеттiк және орыс тiлдерiнде www.e.gov.kz мекенжайы бойынша «электрондық үкiмет» веб-порталы арқылы көрсетiледi.</w:t>
      </w:r>
      <w:r>
        <w:br/>
      </w:r>
      <w:r>
        <w:rPr>
          <w:rFonts w:ascii="Times New Roman"/>
          <w:b w:val="false"/>
          <w:i w:val="false"/>
          <w:color w:val="000000"/>
          <w:sz w:val="28"/>
        </w:rPr>
        <w:t>
      16. Қызмет алушының электрондық мемлекеттiк қызмет көрсету бойынша өтiнiшiнiң орындалу мәртебесiн тексеру тәсiлi: «электрондық үкiмет» порталындағы «Қызметтер алу тарихы» бөлiмiнде, сонымен қатар Орталыққа немесе ЖАО хабарласу арқылы.</w:t>
      </w:r>
      <w:r>
        <w:br/>
      </w:r>
      <w:r>
        <w:rPr>
          <w:rFonts w:ascii="Times New Roman"/>
          <w:b w:val="false"/>
          <w:i w:val="false"/>
          <w:color w:val="000000"/>
          <w:sz w:val="28"/>
        </w:rPr>
        <w:t>
      17. Электрондық мемлекеттiк қызмет туралы ақпаратты алу үшiн және олардың сапасын бағалау (соның iшiнде шағымдану) қажет болған жағдайда ЭҮП саll-орталық телефоны бойынша алуға болады: 1414.</w:t>
      </w:r>
    </w:p>
    <w:bookmarkStart w:name="z25" w:id="23"/>
    <w:p>
      <w:pPr>
        <w:spacing w:after="0"/>
        <w:ind w:left="0"/>
        <w:jc w:val="left"/>
      </w:pPr>
      <w:r>
        <w:rPr>
          <w:rFonts w:ascii="Times New Roman"/>
          <w:b/>
          <w:i w:val="false"/>
          <w:color w:val="000000"/>
        </w:rPr>
        <w:t xml:space="preserve"> 
3. Электрондық мемлекеттiк қызмет көрсету үдерісiнде</w:t>
      </w:r>
      <w:r>
        <w:br/>
      </w:r>
      <w:r>
        <w:rPr>
          <w:rFonts w:ascii="Times New Roman"/>
          <w:b/>
          <w:i w:val="false"/>
          <w:color w:val="000000"/>
        </w:rPr>
        <w:t>
өзара-әрекеттестiк тәртiбiн сипаттау</w:t>
      </w:r>
    </w:p>
    <w:bookmarkEnd w:id="23"/>
    <w:p>
      <w:pPr>
        <w:spacing w:after="0"/>
        <w:ind w:left="0"/>
        <w:jc w:val="both"/>
      </w:pPr>
      <w:r>
        <w:rPr>
          <w:rFonts w:ascii="Times New Roman"/>
          <w:b w:val="false"/>
          <w:i w:val="false"/>
          <w:color w:val="000000"/>
          <w:sz w:val="28"/>
        </w:rPr>
        <w:t>      18. Қызмет көрсету үдерісiне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19. ҚФБ әрбiр iс-әрекетiнiң (рәсiмдер, қызметтер, операциялар) бiрiздiлiгiнiң мәтiндiк сызбалық сипаттамасы орындау мерзiмiн көрсете отырып,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20.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iс-әрекетiнiң логикалық бiрiздiлiгiнiң өзара байланысын көрсететiн (электрондық мемлекеттiк қызметтi көрсету үдерісiнде) диаграммалар көрсетiлген.</w:t>
      </w:r>
      <w:r>
        <w:br/>
      </w:r>
      <w:r>
        <w:rPr>
          <w:rFonts w:ascii="Times New Roman"/>
          <w:b w:val="false"/>
          <w:i w:val="false"/>
          <w:color w:val="000000"/>
          <w:sz w:val="28"/>
        </w:rPr>
        <w:t>
      21. Мемлекеттік қызметті алушының өтініштері осы Регламенттің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қосымшаларына сәйкес.</w:t>
      </w:r>
      <w:r>
        <w:br/>
      </w:r>
      <w:r>
        <w:rPr>
          <w:rFonts w:ascii="Times New Roman"/>
          <w:b w:val="false"/>
          <w:i w:val="false"/>
          <w:color w:val="000000"/>
          <w:sz w:val="28"/>
        </w:rPr>
        <w:t>
      22. Мемлекеттiк қызмет көрсету нәтижелерi осы Регламентке </w:t>
      </w:r>
      <w:r>
        <w:rPr>
          <w:rFonts w:ascii="Times New Roman"/>
          <w:b w:val="false"/>
          <w:i w:val="false"/>
          <w:color w:val="000000"/>
          <w:sz w:val="28"/>
        </w:rPr>
        <w:t>9 қосымшаға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23. Алушылармен электрондық мемлекеттiк қызметтi көрсету үдерісiне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қызметтiк борышын орындау кезiндегi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бүтiндiлiк (заңсыз ақпаратты өзгертулерден сақтау);</w:t>
      </w:r>
      <w:r>
        <w:br/>
      </w:r>
      <w:r>
        <w:rPr>
          <w:rFonts w:ascii="Times New Roman"/>
          <w:b w:val="false"/>
          <w:i w:val="false"/>
          <w:color w:val="000000"/>
          <w:sz w:val="28"/>
        </w:rPr>
        <w:t>
      5) қолжетiмдiлiк (ақпаратты және ресурстарды заңсыз ұстаудан қорғау).</w:t>
      </w:r>
      <w:r>
        <w:br/>
      </w:r>
      <w:r>
        <w:rPr>
          <w:rFonts w:ascii="Times New Roman"/>
          <w:b w:val="false"/>
          <w:i w:val="false"/>
          <w:color w:val="000000"/>
          <w:sz w:val="28"/>
        </w:rPr>
        <w:t>
      24. Электрондық мемлекеттiк қызмет көрсетудiң техникалық шарттары: (Интернетке шығу, алушының ЖСН болуы, ЭҮП авторизациялау, пайдаланушының ЭЦҚ болуы).</w:t>
      </w:r>
    </w:p>
    <w:bookmarkStart w:name="z26" w:id="24"/>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 қосымша</w:t>
      </w:r>
    </w:p>
    <w:bookmarkEnd w:id="24"/>
    <w:p>
      <w:pPr>
        <w:spacing w:after="0"/>
        <w:ind w:left="0"/>
        <w:jc w:val="left"/>
      </w:pPr>
      <w:r>
        <w:rPr>
          <w:rFonts w:ascii="Times New Roman"/>
          <w:b/>
          <w:i w:val="false"/>
          <w:color w:val="000000"/>
        </w:rPr>
        <w:t xml:space="preserve"> 1 кесте. Орталық арқылы ҚФБ iс-әрекеттi сипаттау</w:t>
      </w:r>
    </w:p>
    <w:p>
      <w:pPr>
        <w:spacing w:after="0"/>
        <w:ind w:left="0"/>
        <w:jc w:val="both"/>
      </w:pPr>
      <w:r>
        <w:drawing>
          <wp:inline distT="0" distB="0" distL="0" distR="0">
            <wp:extent cx="114681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68100" cy="6845300"/>
                    </a:xfrm>
                    <a:prstGeom prst="rect">
                      <a:avLst/>
                    </a:prstGeom>
                  </pic:spPr>
                </pic:pic>
              </a:graphicData>
            </a:graphic>
          </wp:inline>
        </w:drawing>
      </w:r>
    </w:p>
    <w:p>
      <w:pPr>
        <w:spacing w:after="0"/>
        <w:ind w:left="0"/>
        <w:jc w:val="left"/>
      </w:pPr>
      <w:r>
        <w:rPr>
          <w:rFonts w:ascii="Times New Roman"/>
          <w:b/>
          <w:i w:val="false"/>
          <w:color w:val="000000"/>
        </w:rPr>
        <w:t xml:space="preserve"> 2 кесте. ЭҮП арқылы ҚФБ iс-әрекеттi сипаттау</w:t>
      </w:r>
    </w:p>
    <w:p>
      <w:pPr>
        <w:spacing w:after="0"/>
        <w:ind w:left="0"/>
        <w:jc w:val="both"/>
      </w:pPr>
      <w:r>
        <w:drawing>
          <wp:inline distT="0" distB="0" distL="0" distR="0">
            <wp:extent cx="113919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391900" cy="7493000"/>
                    </a:xfrm>
                    <a:prstGeom prst="rect">
                      <a:avLst/>
                    </a:prstGeom>
                  </pic:spPr>
                </pic:pic>
              </a:graphicData>
            </a:graphic>
          </wp:inline>
        </w:drawing>
      </w:r>
    </w:p>
    <w:bookmarkStart w:name="z27" w:id="2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 қосымша</w:t>
      </w:r>
    </w:p>
    <w:bookmarkEnd w:id="25"/>
    <w:p>
      <w:pPr>
        <w:spacing w:after="0"/>
        <w:ind w:left="0"/>
        <w:jc w:val="left"/>
      </w:pPr>
      <w:r>
        <w:rPr>
          <w:rFonts w:ascii="Times New Roman"/>
          <w:b/>
          <w:i w:val="false"/>
          <w:color w:val="000000"/>
        </w:rPr>
        <w:t xml:space="preserve"> Электрондық мемлекеттiк қызметтi ЭҮП арқылы көрсеткендегi</w:t>
      </w:r>
      <w:r>
        <w:br/>
      </w:r>
      <w:r>
        <w:rPr>
          <w:rFonts w:ascii="Times New Roman"/>
          <w:b/>
          <w:i w:val="false"/>
          <w:color w:val="000000"/>
        </w:rPr>
        <w:t>
өзара-әрекеттестiктiң № 1 диаграммасы</w:t>
      </w:r>
    </w:p>
    <w:p>
      <w:pPr>
        <w:spacing w:after="0"/>
        <w:ind w:left="0"/>
        <w:jc w:val="both"/>
      </w:pPr>
      <w:r>
        <w:drawing>
          <wp:inline distT="0" distB="0" distL="0" distR="0">
            <wp:extent cx="115443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544300" cy="58166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мемлекеттiк қызметтi Орталық арқылы көрсеткендегi</w:t>
      </w:r>
      <w:r>
        <w:br/>
      </w:r>
      <w:r>
        <w:rPr>
          <w:rFonts w:ascii="Times New Roman"/>
          <w:b/>
          <w:i w:val="false"/>
          <w:color w:val="000000"/>
        </w:rPr>
        <w:t>
өзара-әрекеттестiктiң № 2 диаграммасы</w:t>
      </w:r>
    </w:p>
    <w:p>
      <w:pPr>
        <w:spacing w:after="0"/>
        <w:ind w:left="0"/>
        <w:jc w:val="both"/>
      </w:pPr>
      <w:r>
        <w:drawing>
          <wp:inline distT="0" distB="0" distL="0" distR="0">
            <wp:extent cx="11684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684000" cy="5829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8834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83400" cy="6400800"/>
                    </a:xfrm>
                    <a:prstGeom prst="rect">
                      <a:avLst/>
                    </a:prstGeom>
                  </pic:spPr>
                </pic:pic>
              </a:graphicData>
            </a:graphic>
          </wp:inline>
        </w:drawing>
      </w:r>
    </w:p>
    <w:bookmarkStart w:name="z28" w:id="2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 қосымша</w:t>
      </w:r>
    </w:p>
    <w:bookmarkEnd w:id="26"/>
    <w:p>
      <w:pPr>
        <w:spacing w:after="0"/>
        <w:ind w:left="0"/>
        <w:jc w:val="both"/>
      </w:pPr>
      <w:r>
        <w:rPr>
          <w:rFonts w:ascii="Times New Roman"/>
          <w:b w:val="false"/>
          <w:i w:val="false"/>
          <w:color w:val="000000"/>
          <w:sz w:val="28"/>
        </w:rPr>
        <w:t>Жинақтаушы зейнетақы</w:t>
      </w:r>
      <w:r>
        <w:br/>
      </w:r>
      <w:r>
        <w:rPr>
          <w:rFonts w:ascii="Times New Roman"/>
          <w:b w:val="false"/>
          <w:i w:val="false"/>
          <w:color w:val="000000"/>
          <w:sz w:val="28"/>
        </w:rPr>
        <w:t>
қорының атауы ___________</w:t>
      </w:r>
    </w:p>
    <w:p>
      <w:pPr>
        <w:spacing w:after="0"/>
        <w:ind w:left="0"/>
        <w:jc w:val="both"/>
      </w:pPr>
      <w:r>
        <w:rPr>
          <w:rFonts w:ascii="Times New Roman"/>
          <w:b w:val="false"/>
          <w:i w:val="false"/>
          <w:color w:val="000000"/>
          <w:sz w:val="28"/>
        </w:rPr>
        <w:t>      Алматы қаласы Білім басқармасы _______ жылы туған кәмелетке</w:t>
      </w:r>
      <w:r>
        <w:br/>
      </w:r>
      <w:r>
        <w:rPr>
          <w:rFonts w:ascii="Times New Roman"/>
          <w:b w:val="false"/>
          <w:i w:val="false"/>
          <w:color w:val="000000"/>
          <w:sz w:val="28"/>
        </w:rPr>
        <w:t>
толмаған ______________________(баланың Т.А.Ә.)________ заңды</w:t>
      </w:r>
      <w:r>
        <w:br/>
      </w:r>
      <w:r>
        <w:rPr>
          <w:rFonts w:ascii="Times New Roman"/>
          <w:b w:val="false"/>
          <w:i w:val="false"/>
          <w:color w:val="000000"/>
          <w:sz w:val="28"/>
        </w:rPr>
        <w:t>
өкiл(дер)i (ата-ана (ата-аналар), қорғаншы немесе қамқоршы, патронат</w:t>
      </w:r>
      <w:r>
        <w:br/>
      </w:r>
      <w:r>
        <w:rPr>
          <w:rFonts w:ascii="Times New Roman"/>
          <w:b w:val="false"/>
          <w:i w:val="false"/>
          <w:color w:val="000000"/>
          <w:sz w:val="28"/>
        </w:rPr>
        <w:t>
тәрбиешi және оларды алмастырушы басқа тұлғалар) _______________ жылы</w:t>
      </w:r>
      <w:r>
        <w:br/>
      </w:r>
      <w:r>
        <w:rPr>
          <w:rFonts w:ascii="Times New Roman"/>
          <w:b w:val="false"/>
          <w:i w:val="false"/>
          <w:color w:val="000000"/>
          <w:sz w:val="28"/>
        </w:rPr>
        <w:t>
туған, _______________________ (өтiнiш берушiнiң Т.А.Ә.) (жеке куәлiк</w:t>
      </w:r>
      <w:r>
        <w:br/>
      </w:r>
      <w:r>
        <w:rPr>
          <w:rFonts w:ascii="Times New Roman"/>
          <w:b w:val="false"/>
          <w:i w:val="false"/>
          <w:color w:val="000000"/>
          <w:sz w:val="28"/>
        </w:rPr>
        <w:t>
№ __ ______ жылы _________ берiлген) _________________ салымшының</w:t>
      </w:r>
      <w:r>
        <w:br/>
      </w:r>
      <w:r>
        <w:rPr>
          <w:rFonts w:ascii="Times New Roman"/>
          <w:b w:val="false"/>
          <w:i w:val="false"/>
          <w:color w:val="000000"/>
          <w:sz w:val="28"/>
        </w:rPr>
        <w:t>
(мұраға қалдырушының Т.А.Ә.) қайтыс болуына байланысты ( _____ жылғы</w:t>
      </w:r>
      <w:r>
        <w:br/>
      </w:r>
      <w:r>
        <w:rPr>
          <w:rFonts w:ascii="Times New Roman"/>
          <w:b w:val="false"/>
          <w:i w:val="false"/>
          <w:color w:val="000000"/>
          <w:sz w:val="28"/>
        </w:rPr>
        <w:t>
___________ №____ қайтыс болуы туралы куәлiк)________ жылғы нотариус</w:t>
      </w:r>
      <w:r>
        <w:br/>
      </w:r>
      <w:r>
        <w:rPr>
          <w:rFonts w:ascii="Times New Roman"/>
          <w:b w:val="false"/>
          <w:i w:val="false"/>
          <w:color w:val="000000"/>
          <w:sz w:val="28"/>
        </w:rPr>
        <w:t>
берген ( ______ жылы ____________ берген мемлекеттiк лицензия № ____)</w:t>
      </w:r>
      <w:r>
        <w:br/>
      </w:r>
      <w:r>
        <w:rPr>
          <w:rFonts w:ascii="Times New Roman"/>
          <w:b w:val="false"/>
          <w:i w:val="false"/>
          <w:color w:val="000000"/>
          <w:sz w:val="28"/>
        </w:rPr>
        <w:t>
заң/аманат бойынша мұрагерлiкке құқығы туралы куәлiкке сәйкес тиесiлi</w:t>
      </w:r>
      <w:r>
        <w:br/>
      </w:r>
      <w:r>
        <w:rPr>
          <w:rFonts w:ascii="Times New Roman"/>
          <w:b w:val="false"/>
          <w:i w:val="false"/>
          <w:color w:val="000000"/>
          <w:sz w:val="28"/>
        </w:rPr>
        <w:t>
инвестициялық табыспен, өсiммен және өзге түсiмдермен бiрге заңнамаға</w:t>
      </w:r>
      <w:r>
        <w:br/>
      </w:r>
      <w:r>
        <w:rPr>
          <w:rFonts w:ascii="Times New Roman"/>
          <w:b w:val="false"/>
          <w:i w:val="false"/>
          <w:color w:val="000000"/>
          <w:sz w:val="28"/>
        </w:rPr>
        <w:t>
сәйкес _________________ (жинақтаушы зейнетақы қорының атауы) мұраға</w:t>
      </w:r>
      <w:r>
        <w:br/>
      </w:r>
      <w:r>
        <w:rPr>
          <w:rFonts w:ascii="Times New Roman"/>
          <w:b w:val="false"/>
          <w:i w:val="false"/>
          <w:color w:val="000000"/>
          <w:sz w:val="28"/>
        </w:rPr>
        <w:t>
қалатын зейнетақы жинақтарын алуға рұқсат бередi.</w:t>
      </w:r>
    </w:p>
    <w:p>
      <w:pPr>
        <w:spacing w:after="0"/>
        <w:ind w:left="0"/>
        <w:jc w:val="both"/>
      </w:pPr>
      <w:r>
        <w:rPr>
          <w:rFonts w:ascii="Times New Roman"/>
          <w:b w:val="false"/>
          <w:i w:val="false"/>
          <w:color w:val="000000"/>
          <w:sz w:val="28"/>
        </w:rPr>
        <w:t>      Алматы қаласы Бiлiм</w:t>
      </w:r>
      <w:r>
        <w:br/>
      </w:r>
      <w:r>
        <w:rPr>
          <w:rFonts w:ascii="Times New Roman"/>
          <w:b w:val="false"/>
          <w:i w:val="false"/>
          <w:color w:val="000000"/>
          <w:sz w:val="28"/>
        </w:rPr>
        <w:t>
      басқармасының басшысы __________ қолы (Т.А.Ә.)</w:t>
      </w:r>
    </w:p>
    <w:p>
      <w:pPr>
        <w:spacing w:after="0"/>
        <w:ind w:left="0"/>
        <w:jc w:val="both"/>
      </w:pPr>
      <w:r>
        <w:rPr>
          <w:rFonts w:ascii="Times New Roman"/>
          <w:b w:val="false"/>
          <w:i w:val="false"/>
          <w:color w:val="000000"/>
          <w:sz w:val="28"/>
        </w:rPr>
        <w:t>      Анықтама берiлген күннен бастап 1 (бiр) ай iшiнде жарамды.</w:t>
      </w:r>
    </w:p>
    <w:p>
      <w:pPr>
        <w:spacing w:after="0"/>
        <w:ind w:left="0"/>
        <w:jc w:val="both"/>
      </w:pPr>
      <w:r>
        <w:rPr>
          <w:rFonts w:ascii="Times New Roman"/>
          <w:b w:val="false"/>
          <w:i w:val="false"/>
          <w:color w:val="000000"/>
          <w:sz w:val="28"/>
        </w:rPr>
        <w:t>М.О.</w:t>
      </w:r>
    </w:p>
    <w:bookmarkStart w:name="z29" w:id="27"/>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4 қосымша</w:t>
      </w:r>
    </w:p>
    <w:bookmarkEnd w:id="27"/>
    <w:p>
      <w:pPr>
        <w:spacing w:after="0"/>
        <w:ind w:left="0"/>
        <w:jc w:val="both"/>
      </w:pPr>
      <w:r>
        <w:rPr>
          <w:rFonts w:ascii="Times New Roman"/>
          <w:b w:val="false"/>
          <w:i w:val="false"/>
          <w:color w:val="000000"/>
          <w:sz w:val="28"/>
        </w:rPr>
        <w:t>Банк атауы</w:t>
      </w:r>
      <w:r>
        <w:br/>
      </w: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Алматы қаласы Білім басқармасы _______ жылы туған кәмелетке</w:t>
      </w:r>
      <w:r>
        <w:br/>
      </w:r>
      <w:r>
        <w:rPr>
          <w:rFonts w:ascii="Times New Roman"/>
          <w:b w:val="false"/>
          <w:i w:val="false"/>
          <w:color w:val="000000"/>
          <w:sz w:val="28"/>
        </w:rPr>
        <w:t>
толмаған ______________________(баланың Т.А.Ә.) заңды өкiл(дер)i</w:t>
      </w:r>
      <w:r>
        <w:br/>
      </w:r>
      <w:r>
        <w:rPr>
          <w:rFonts w:ascii="Times New Roman"/>
          <w:b w:val="false"/>
          <w:i w:val="false"/>
          <w:color w:val="000000"/>
          <w:sz w:val="28"/>
        </w:rPr>
        <w:t>
(ата-ана (ата-аналар), қорғаншы немесе қамқоршы, патронат тәрбиешi</w:t>
      </w:r>
      <w:r>
        <w:br/>
      </w:r>
      <w:r>
        <w:rPr>
          <w:rFonts w:ascii="Times New Roman"/>
          <w:b w:val="false"/>
          <w:i w:val="false"/>
          <w:color w:val="000000"/>
          <w:sz w:val="28"/>
        </w:rPr>
        <w:t>
және оларды алмастыратын басқа тұлғалар) __________ жылы туған,</w:t>
      </w:r>
      <w:r>
        <w:br/>
      </w:r>
      <w:r>
        <w:rPr>
          <w:rFonts w:ascii="Times New Roman"/>
          <w:b w:val="false"/>
          <w:i w:val="false"/>
          <w:color w:val="000000"/>
          <w:sz w:val="28"/>
        </w:rPr>
        <w:t>
_______________________ (өтiнiш берушiнiң Т.А.Ә.) (жеке куәлiк № __</w:t>
      </w:r>
      <w:r>
        <w:br/>
      </w:r>
      <w:r>
        <w:rPr>
          <w:rFonts w:ascii="Times New Roman"/>
          <w:b w:val="false"/>
          <w:i w:val="false"/>
          <w:color w:val="000000"/>
          <w:sz w:val="28"/>
        </w:rPr>
        <w:t>
______ жылы _________ берiлген) иесiлi инвестициялық табыспен,</w:t>
      </w:r>
      <w:r>
        <w:br/>
      </w:r>
      <w:r>
        <w:rPr>
          <w:rFonts w:ascii="Times New Roman"/>
          <w:b w:val="false"/>
          <w:i w:val="false"/>
          <w:color w:val="000000"/>
          <w:sz w:val="28"/>
        </w:rPr>
        <w:t>
өсiммен және өзге түсiмдермен бiрге заңнамаға сәйкес ________________</w:t>
      </w:r>
      <w:r>
        <w:br/>
      </w:r>
      <w:r>
        <w:rPr>
          <w:rFonts w:ascii="Times New Roman"/>
          <w:b w:val="false"/>
          <w:i w:val="false"/>
          <w:color w:val="000000"/>
          <w:sz w:val="28"/>
        </w:rPr>
        <w:t>
(банк атауы) кәмелетке толмаған баланың (балалардың) салымдарына</w:t>
      </w:r>
      <w:r>
        <w:br/>
      </w:r>
      <w:r>
        <w:rPr>
          <w:rFonts w:ascii="Times New Roman"/>
          <w:b w:val="false"/>
          <w:i w:val="false"/>
          <w:color w:val="000000"/>
          <w:sz w:val="28"/>
        </w:rPr>
        <w:t>
иелiк етуге рұқсат бередi.</w:t>
      </w:r>
    </w:p>
    <w:p>
      <w:pPr>
        <w:spacing w:after="0"/>
        <w:ind w:left="0"/>
        <w:jc w:val="both"/>
      </w:pPr>
      <w:r>
        <w:rPr>
          <w:rFonts w:ascii="Times New Roman"/>
          <w:b w:val="false"/>
          <w:i w:val="false"/>
          <w:color w:val="000000"/>
          <w:sz w:val="28"/>
        </w:rPr>
        <w:t>      Алматы қаласы Бiлiм</w:t>
      </w:r>
      <w:r>
        <w:br/>
      </w:r>
      <w:r>
        <w:rPr>
          <w:rFonts w:ascii="Times New Roman"/>
          <w:b w:val="false"/>
          <w:i w:val="false"/>
          <w:color w:val="000000"/>
          <w:sz w:val="28"/>
        </w:rPr>
        <w:t>
      басқармасының басшысы __________ қолы (Т.А.Ә.)</w:t>
      </w:r>
    </w:p>
    <w:p>
      <w:pPr>
        <w:spacing w:after="0"/>
        <w:ind w:left="0"/>
        <w:jc w:val="both"/>
      </w:pPr>
      <w:r>
        <w:rPr>
          <w:rFonts w:ascii="Times New Roman"/>
          <w:b w:val="false"/>
          <w:i w:val="false"/>
          <w:color w:val="000000"/>
          <w:sz w:val="28"/>
        </w:rPr>
        <w:t>      Анықтама берiлген күннен бастап 1 (бiр) ай iшiнде жарамды.</w:t>
      </w:r>
    </w:p>
    <w:p>
      <w:pPr>
        <w:spacing w:after="0"/>
        <w:ind w:left="0"/>
        <w:jc w:val="both"/>
      </w:pPr>
      <w:r>
        <w:rPr>
          <w:rFonts w:ascii="Times New Roman"/>
          <w:b w:val="false"/>
          <w:i w:val="false"/>
          <w:color w:val="000000"/>
          <w:sz w:val="28"/>
        </w:rPr>
        <w:t>М.О.</w:t>
      </w:r>
    </w:p>
    <w:bookmarkStart w:name="z30" w:id="28"/>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5 қосымша</w:t>
      </w:r>
    </w:p>
    <w:bookmarkEnd w:id="28"/>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Білім басқармасы</w:t>
      </w:r>
    </w:p>
    <w:p>
      <w:pPr>
        <w:spacing w:after="0"/>
        <w:ind w:left="0"/>
        <w:jc w:val="both"/>
      </w:pPr>
      <w:r>
        <w:rPr>
          <w:rFonts w:ascii="Times New Roman"/>
          <w:b w:val="false"/>
          <w:i w:val="false"/>
          <w:color w:val="000000"/>
          <w:sz w:val="28"/>
        </w:rPr>
        <w:t>      Кәмелетке толмаған бала (балалар)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мүддесiне әрекет ететiн аудандық (қалалық) бiлiм бөлiмi</w:t>
      </w:r>
      <w:r>
        <w:br/>
      </w:r>
      <w:r>
        <w:rPr>
          <w:rFonts w:ascii="Times New Roman"/>
          <w:b w:val="false"/>
          <w:i w:val="false"/>
          <w:color w:val="000000"/>
          <w:sz w:val="28"/>
        </w:rPr>
        <w:t>
____________________________________________________ көлiк құралын</w:t>
      </w:r>
      <w:r>
        <w:br/>
      </w:r>
      <w:r>
        <w:rPr>
          <w:rFonts w:ascii="Times New Roman"/>
          <w:b w:val="false"/>
          <w:i w:val="false"/>
          <w:color w:val="000000"/>
          <w:sz w:val="28"/>
        </w:rPr>
        <w:t>
_________________ рұқсат бередi</w:t>
      </w:r>
    </w:p>
    <w:p>
      <w:pPr>
        <w:spacing w:after="0"/>
        <w:ind w:left="0"/>
        <w:jc w:val="both"/>
      </w:pPr>
      <w:r>
        <w:rPr>
          <w:rFonts w:ascii="Times New Roman"/>
          <w:b w:val="false"/>
          <w:i w:val="false"/>
          <w:color w:val="000000"/>
          <w:sz w:val="28"/>
        </w:rPr>
        <w:t>      Алматы қаласы Бiлiм</w:t>
      </w:r>
      <w:r>
        <w:br/>
      </w:r>
      <w:r>
        <w:rPr>
          <w:rFonts w:ascii="Times New Roman"/>
          <w:b w:val="false"/>
          <w:i w:val="false"/>
          <w:color w:val="000000"/>
          <w:sz w:val="28"/>
        </w:rPr>
        <w:t>
      басқармасының басшысы               __________ қолы (Т.А.Ә.)</w:t>
      </w:r>
    </w:p>
    <w:p>
      <w:pPr>
        <w:spacing w:after="0"/>
        <w:ind w:left="0"/>
        <w:jc w:val="both"/>
      </w:pPr>
      <w:r>
        <w:rPr>
          <w:rFonts w:ascii="Times New Roman"/>
          <w:b w:val="false"/>
          <w:i w:val="false"/>
          <w:color w:val="000000"/>
          <w:sz w:val="28"/>
        </w:rPr>
        <w:t>      Анықтама берiлген күннен бастап 1 (бiр) ай iшiнде жарамды.</w:t>
      </w:r>
    </w:p>
    <w:p>
      <w:pPr>
        <w:spacing w:after="0"/>
        <w:ind w:left="0"/>
        <w:jc w:val="both"/>
      </w:pPr>
      <w:r>
        <w:rPr>
          <w:rFonts w:ascii="Times New Roman"/>
          <w:b w:val="false"/>
          <w:i w:val="false"/>
          <w:color w:val="000000"/>
          <w:sz w:val="28"/>
        </w:rPr>
        <w:t>М.О.</w:t>
      </w:r>
    </w:p>
    <w:bookmarkStart w:name="z31" w:id="2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6 қосымша</w:t>
      </w:r>
    </w:p>
    <w:bookmarkEnd w:id="29"/>
    <w:p>
      <w:pPr>
        <w:spacing w:after="0"/>
        <w:ind w:left="0"/>
        <w:jc w:val="both"/>
      </w:pPr>
      <w:r>
        <w:rPr>
          <w:rFonts w:ascii="Times New Roman"/>
          <w:b w:val="false"/>
          <w:i w:val="false"/>
          <w:color w:val="000000"/>
          <w:sz w:val="28"/>
        </w:rPr>
        <w:t>Жеке тұлғаға арналған үлгi</w:t>
      </w:r>
    </w:p>
    <w:p>
      <w:pPr>
        <w:spacing w:after="0"/>
        <w:ind w:left="0"/>
        <w:jc w:val="both"/>
      </w:pPr>
      <w:r>
        <w:rPr>
          <w:rFonts w:ascii="Times New Roman"/>
          <w:b w:val="false"/>
          <w:i w:val="false"/>
          <w:color w:val="000000"/>
          <w:sz w:val="28"/>
        </w:rPr>
        <w:t>Алматы қаласы Білім басқармасы</w:t>
      </w:r>
      <w:r>
        <w:br/>
      </w:r>
      <w:r>
        <w:rPr>
          <w:rFonts w:ascii="Times New Roman"/>
          <w:b w:val="false"/>
          <w:i w:val="false"/>
          <w:color w:val="000000"/>
          <w:sz w:val="28"/>
        </w:rPr>
        <w:t>
(өтiнiш берушiнiң Т.А.Ә.)______________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__________________________ жинақтаушы зейнетақы</w:t>
      </w:r>
      <w:r>
        <w:br/>
      </w:r>
      <w:r>
        <w:rPr>
          <w:rFonts w:ascii="Times New Roman"/>
          <w:b w:val="false"/>
          <w:i w:val="false"/>
          <w:color w:val="000000"/>
          <w:sz w:val="28"/>
        </w:rPr>
        <w:t>
қорындағы (қордың атауы мұрагерлiкке құқығы туралы куәлiктегi жазбаға</w:t>
      </w:r>
      <w:r>
        <w:br/>
      </w:r>
      <w:r>
        <w:rPr>
          <w:rFonts w:ascii="Times New Roman"/>
          <w:b w:val="false"/>
          <w:i w:val="false"/>
          <w:color w:val="000000"/>
          <w:sz w:val="28"/>
        </w:rPr>
        <w:t>
сәйкес көрсетiледi) зейнетақы жинақтарын салымшы (Т.А.Ә.)</w:t>
      </w:r>
      <w:r>
        <w:br/>
      </w:r>
      <w:r>
        <w:rPr>
          <w:rFonts w:ascii="Times New Roman"/>
          <w:b w:val="false"/>
          <w:i w:val="false"/>
          <w:color w:val="000000"/>
          <w:sz w:val="28"/>
        </w:rPr>
        <w:t>
_______________ қайтыс болуына байланысты (қайтыс болуы туралы</w:t>
      </w:r>
      <w:r>
        <w:br/>
      </w:r>
      <w:r>
        <w:rPr>
          <w:rFonts w:ascii="Times New Roman"/>
          <w:b w:val="false"/>
          <w:i w:val="false"/>
          <w:color w:val="000000"/>
          <w:sz w:val="28"/>
        </w:rPr>
        <w:t>
куәлiктiң №______, куәлiктiң берiлген күнi) кәмелетке толмаған</w:t>
      </w:r>
      <w:r>
        <w:br/>
      </w:r>
      <w:r>
        <w:rPr>
          <w:rFonts w:ascii="Times New Roman"/>
          <w:b w:val="false"/>
          <w:i w:val="false"/>
          <w:color w:val="000000"/>
          <w:sz w:val="28"/>
        </w:rPr>
        <w:t>
балаларының (Т.А.Ә.) _______________ алуына рұқсат беруiңiздi</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Күнi: _________жылғы «___ »</w:t>
      </w:r>
      <w:r>
        <w:br/>
      </w:r>
      <w:r>
        <w:rPr>
          <w:rFonts w:ascii="Times New Roman"/>
          <w:b w:val="false"/>
          <w:i w:val="false"/>
          <w:color w:val="000000"/>
          <w:sz w:val="28"/>
        </w:rPr>
        <w:t>
      </w:t>
      </w:r>
      <w:r>
        <w:br/>
      </w:r>
      <w:r>
        <w:rPr>
          <w:rFonts w:ascii="Times New Roman"/>
          <w:b w:val="false"/>
          <w:i w:val="false"/>
          <w:color w:val="000000"/>
          <w:sz w:val="28"/>
        </w:rPr>
        <w:t>
      Өтiнiш берушi(лер) қолы __________</w:t>
      </w:r>
    </w:p>
    <w:bookmarkStart w:name="z32" w:id="3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7 қосымша</w:t>
      </w:r>
    </w:p>
    <w:bookmarkEnd w:id="30"/>
    <w:p>
      <w:pPr>
        <w:spacing w:after="0"/>
        <w:ind w:left="0"/>
        <w:jc w:val="both"/>
      </w:pPr>
      <w:r>
        <w:rPr>
          <w:rFonts w:ascii="Times New Roman"/>
          <w:b w:val="false"/>
          <w:i w:val="false"/>
          <w:color w:val="000000"/>
          <w:sz w:val="28"/>
        </w:rPr>
        <w:t>Үлгi</w:t>
      </w:r>
    </w:p>
    <w:p>
      <w:pPr>
        <w:spacing w:after="0"/>
        <w:ind w:left="0"/>
        <w:jc w:val="both"/>
      </w:pPr>
      <w:r>
        <w:rPr>
          <w:rFonts w:ascii="Times New Roman"/>
          <w:b w:val="false"/>
          <w:i w:val="false"/>
          <w:color w:val="000000"/>
          <w:sz w:val="28"/>
        </w:rPr>
        <w:t>Жеке тұлғаға арналған үлгi</w:t>
      </w:r>
    </w:p>
    <w:p>
      <w:pPr>
        <w:spacing w:after="0"/>
        <w:ind w:left="0"/>
        <w:jc w:val="both"/>
      </w:pPr>
      <w:r>
        <w:rPr>
          <w:rFonts w:ascii="Times New Roman"/>
          <w:b w:val="false"/>
          <w:i w:val="false"/>
          <w:color w:val="000000"/>
          <w:sz w:val="28"/>
        </w:rPr>
        <w:t>Алматы қаласы Білім басқармасы</w:t>
      </w:r>
      <w:r>
        <w:br/>
      </w:r>
      <w:r>
        <w:rPr>
          <w:rFonts w:ascii="Times New Roman"/>
          <w:b w:val="false"/>
          <w:i w:val="false"/>
          <w:color w:val="000000"/>
          <w:sz w:val="28"/>
        </w:rPr>
        <w:t>
(өтiнiш берушiнiң Т.А.Ә.)______________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кәмелетке толмаған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(балалардың Т.А.Ә., туған жылы, туу туралы куәлiктiң № көрсетiледi,</w:t>
      </w:r>
      <w:r>
        <w:br/>
      </w:r>
      <w:r>
        <w:rPr>
          <w:rFonts w:ascii="Times New Roman"/>
          <w:b w:val="false"/>
          <w:i w:val="false"/>
          <w:color w:val="000000"/>
          <w:sz w:val="28"/>
        </w:rPr>
        <w:t>
10 жастан асқан балалар қолдарын қояды, «келiсемiн» деген сөздi</w:t>
      </w:r>
      <w:r>
        <w:br/>
      </w:r>
      <w:r>
        <w:rPr>
          <w:rFonts w:ascii="Times New Roman"/>
          <w:b w:val="false"/>
          <w:i w:val="false"/>
          <w:color w:val="000000"/>
          <w:sz w:val="28"/>
        </w:rPr>
        <w:t>
жазады) (банк атауы) ________________________ банктегi салымдарына</w:t>
      </w:r>
      <w:r>
        <w:br/>
      </w:r>
      <w:r>
        <w:rPr>
          <w:rFonts w:ascii="Times New Roman"/>
          <w:b w:val="false"/>
          <w:i w:val="false"/>
          <w:color w:val="000000"/>
          <w:sz w:val="28"/>
        </w:rPr>
        <w:t>
иелiк етуге (құқықтар мен мiндеттемелердi басқаға беру, шарттарды</w:t>
      </w:r>
      <w:r>
        <w:br/>
      </w:r>
      <w:r>
        <w:rPr>
          <w:rFonts w:ascii="Times New Roman"/>
          <w:b w:val="false"/>
          <w:i w:val="false"/>
          <w:color w:val="000000"/>
          <w:sz w:val="28"/>
        </w:rPr>
        <w:t>
бұзу) рұқсат беруiңiздi сұраймын.</w:t>
      </w:r>
    </w:p>
    <w:p>
      <w:pPr>
        <w:spacing w:after="0"/>
        <w:ind w:left="0"/>
        <w:jc w:val="both"/>
      </w:pPr>
      <w:r>
        <w:rPr>
          <w:rFonts w:ascii="Times New Roman"/>
          <w:b w:val="false"/>
          <w:i w:val="false"/>
          <w:color w:val="000000"/>
          <w:sz w:val="28"/>
        </w:rPr>
        <w:t>Әкесi туралы мәлiметтер (Т.А.Ә., жеке куәлiктiң №, кiм және қашан</w:t>
      </w:r>
      <w:r>
        <w:br/>
      </w:r>
      <w:r>
        <w:rPr>
          <w:rFonts w:ascii="Times New Roman"/>
          <w:b w:val="false"/>
          <w:i w:val="false"/>
          <w:color w:val="000000"/>
          <w:sz w:val="28"/>
        </w:rPr>
        <w:t>
бердi)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_____________________________________________қолы __________________</w:t>
      </w:r>
      <w:r>
        <w:br/>
      </w:r>
      <w:r>
        <w:rPr>
          <w:rFonts w:ascii="Times New Roman"/>
          <w:b w:val="false"/>
          <w:i w:val="false"/>
          <w:color w:val="000000"/>
          <w:sz w:val="28"/>
        </w:rPr>
        <w:t>
Шешесi туралы мәлiметтер (Т.А.Ә., жеке куәлiктiң №, кiм және қашан</w:t>
      </w:r>
      <w:r>
        <w:br/>
      </w:r>
      <w:r>
        <w:rPr>
          <w:rFonts w:ascii="Times New Roman"/>
          <w:b w:val="false"/>
          <w:i w:val="false"/>
          <w:color w:val="000000"/>
          <w:sz w:val="28"/>
        </w:rPr>
        <w:t>
бердi)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 қолы 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Күнi: _________жылғы «___ » Ерлi-зайыптылардың қолдары _____________</w:t>
      </w:r>
    </w:p>
    <w:bookmarkStart w:name="z33" w:id="31"/>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8 қосымша</w:t>
      </w:r>
    </w:p>
    <w:bookmarkEnd w:id="31"/>
    <w:p>
      <w:pPr>
        <w:spacing w:after="0"/>
        <w:ind w:left="0"/>
        <w:jc w:val="both"/>
      </w:pPr>
      <w:r>
        <w:rPr>
          <w:rFonts w:ascii="Times New Roman"/>
          <w:b w:val="false"/>
          <w:i w:val="false"/>
          <w:color w:val="000000"/>
          <w:sz w:val="28"/>
        </w:rPr>
        <w:t>Жеке тұлғаға арналған үлгi</w:t>
      </w:r>
    </w:p>
    <w:p>
      <w:pPr>
        <w:spacing w:after="0"/>
        <w:ind w:left="0"/>
        <w:jc w:val="both"/>
      </w:pPr>
      <w:r>
        <w:rPr>
          <w:rFonts w:ascii="Times New Roman"/>
          <w:b w:val="false"/>
          <w:i w:val="false"/>
          <w:color w:val="000000"/>
          <w:sz w:val="28"/>
        </w:rPr>
        <w:t>Алматы қаласы Білім басқармасы</w:t>
      </w:r>
      <w:r>
        <w:br/>
      </w:r>
      <w:r>
        <w:rPr>
          <w:rFonts w:ascii="Times New Roman"/>
          <w:b w:val="false"/>
          <w:i w:val="false"/>
          <w:color w:val="000000"/>
          <w:sz w:val="28"/>
        </w:rPr>
        <w:t>
(өтiнiш берушiнiң Т.А.Ә.)______________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кәмелетке толмаған бала (балалар)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 меншiк</w:t>
      </w:r>
      <w:r>
        <w:br/>
      </w:r>
      <w:r>
        <w:rPr>
          <w:rFonts w:ascii="Times New Roman"/>
          <w:b w:val="false"/>
          <w:i w:val="false"/>
          <w:color w:val="000000"/>
          <w:sz w:val="28"/>
        </w:rPr>
        <w:t>
құқығында тиесiлi көлiк құралына қатысты мәмiле жасауға рұқсат</w:t>
      </w:r>
      <w:r>
        <w:br/>
      </w: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Күнi: ______жылғы «__» _________   Өтiнiш берушi(лер) қолы __________</w:t>
      </w:r>
    </w:p>
    <w:bookmarkStart w:name="z34" w:id="3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9 қосымша</w:t>
      </w:r>
    </w:p>
    <w:bookmarkEnd w:id="32"/>
    <w:p>
      <w:pPr>
        <w:spacing w:after="0"/>
        <w:ind w:left="0"/>
        <w:jc w:val="left"/>
      </w:pPr>
      <w:r>
        <w:rPr>
          <w:rFonts w:ascii="Times New Roman"/>
          <w:b/>
          <w:i w:val="false"/>
          <w:color w:val="000000"/>
        </w:rPr>
        <w:t xml:space="preserve"> Кесте. Сапа және тиiмдiлiк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4"/>
        <w:gridCol w:w="2773"/>
        <w:gridCol w:w="2944"/>
        <w:gridCol w:w="2752"/>
      </w:tblGrid>
      <w:tr>
        <w:trPr>
          <w:trHeight w:val="111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45"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15"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қызметтi ұсыну жағдайларының %-ы (үлесi)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15"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үлесi)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15"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Қызметтi ұсынудың сапасына және оны ұсыну тәртiбi туралы ақпаратқа қанағаттанған тұтынушылардың %-ы (үлесi)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Ақпаратына электронды форматта қол жеткiзуге болатын қызметтер %-ы (үлесi)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үдерiсi </w:t>
            </w:r>
          </w:p>
        </w:tc>
      </w:tr>
      <w:tr>
        <w:trPr>
          <w:trHeight w:val="315"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15"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