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5e15" w14:textId="2fc5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мүгедектерiне, сондай-ақ жеңiлдiктер мен кепiлдiктер бойынша Ұлы Отан соғысы қатысушыларына теңестiрiлген тұлғаларға медициналық көмек көрсетудiң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6 наурыздағы N 1/150 қаулысы. Алматы қаласы Әділет департаментінде 2013 жылғы 26 наурызда N 972 болып тіркелді. Күші жойылды - Алматы қаласы әкімдігінің 2014 жылғы 26 мамырдағы N 2/400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26.05.2014 N 2/400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1995 жылғы 28 сәуiрдегi </w:t>
      </w:r>
      <w:r>
        <w:rPr>
          <w:rFonts w:ascii="Times New Roman"/>
          <w:b w:val="false"/>
          <w:i w:val="false"/>
          <w:color w:val="000000"/>
          <w:sz w:val="28"/>
        </w:rPr>
        <w:t>«Ұлы Отан соғысының қатысушылары мен мүгедектерiне және оларға теңестiрiлген адамдарға берiлетiн жеңiлдiктер мен оларды әлеуметтiк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Заңдарына, Қазақстан Республикасы Денсаулық iстерi жөнiндегi агенттiгi Төрағасының 2001 жылғы 15 қаңтардағы № 41 «Ұлы Отан соғысының қатысушыларына, мүгедектерiне және оларға теңестiрiлген адамдарға медициналық жәрдем көрсетудi одан әрi жақсарту туралы» </w:t>
      </w:r>
      <w:r>
        <w:rPr>
          <w:rFonts w:ascii="Times New Roman"/>
          <w:b w:val="false"/>
          <w:i w:val="false"/>
          <w:color w:val="000000"/>
          <w:sz w:val="28"/>
        </w:rPr>
        <w:t>бұйрығына</w:t>
      </w:r>
      <w:r>
        <w:rPr>
          <w:rFonts w:ascii="Times New Roman"/>
          <w:b w:val="false"/>
          <w:i w:val="false"/>
          <w:color w:val="000000"/>
          <w:sz w:val="28"/>
        </w:rPr>
        <w:t xml:space="preserve"> және V сайланған Алматы қаласы мәслихаты XI сессиясының 2012 жылғы 12 желтоқсандағы № 74 «Алматы қаласының 2013-2015 жылдарға арналған бюджеті туралы» </w:t>
      </w:r>
      <w:r>
        <w:rPr>
          <w:rFonts w:ascii="Times New Roman"/>
          <w:b w:val="false"/>
          <w:i w:val="false"/>
          <w:color w:val="000000"/>
          <w:sz w:val="28"/>
        </w:rPr>
        <w:t>шешiмiн</w:t>
      </w:r>
      <w:r>
        <w:rPr>
          <w:rFonts w:ascii="Times New Roman"/>
          <w:b w:val="false"/>
          <w:i w:val="false"/>
          <w:color w:val="000000"/>
          <w:sz w:val="28"/>
        </w:rPr>
        <w:t xml:space="preserve"> орындау үшiн Алматы қаласының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мүгедектерiне, сонымен қатар жеңiлдiктер мен кепiлдiктер бойынша Ұлы Отан соғысы қатысушыларына теңестiрiлген тұлғаларды стоматологиялық емдеу мен тiс протездерiн салу Алматы қаласы Денсаулық сақтау басқармасына 2013 жылы жергiлiктi бюджеттен бөлiнген қаражат есебiнен қамтамасыз етiлсiн.</w:t>
      </w:r>
      <w:r>
        <w:br/>
      </w:r>
      <w:r>
        <w:rPr>
          <w:rFonts w:ascii="Times New Roman"/>
          <w:b w:val="false"/>
          <w:i w:val="false"/>
          <w:color w:val="000000"/>
          <w:sz w:val="28"/>
        </w:rPr>
        <w:t>
</w:t>
      </w:r>
      <w:r>
        <w:rPr>
          <w:rFonts w:ascii="Times New Roman"/>
          <w:b w:val="false"/>
          <w:i w:val="false"/>
          <w:color w:val="000000"/>
          <w:sz w:val="28"/>
        </w:rPr>
        <w:t>
      2. Алматы қаласы Денсаулық сақтау басқармасы:</w:t>
      </w:r>
      <w:r>
        <w:br/>
      </w:r>
      <w:r>
        <w:rPr>
          <w:rFonts w:ascii="Times New Roman"/>
          <w:b w:val="false"/>
          <w:i w:val="false"/>
          <w:color w:val="000000"/>
          <w:sz w:val="28"/>
        </w:rPr>
        <w:t>
      1) Ұлы Отан соғысының қатысушылары мен мүгедектерiне, сонымен қатар жеңiлдiктер мен кепiлдiктер бойынша Ұлы Отан соғысы қатысушыларына теңестiрiлген тұлғаларға стоматологиялық емдеу мен тiс протездерiн салу қызметтерiн көрсетуді;</w:t>
      </w:r>
      <w:r>
        <w:br/>
      </w:r>
      <w:r>
        <w:rPr>
          <w:rFonts w:ascii="Times New Roman"/>
          <w:b w:val="false"/>
          <w:i w:val="false"/>
          <w:color w:val="000000"/>
          <w:sz w:val="28"/>
        </w:rPr>
        <w:t>
      2) аталған топтағы тұлғаларға көрсетiлетiн стоматологиялық емдеу мен тiс протездерiн салу көлемiнiң орындалуы мен сапасын бақылауды қамтамасыз етсiн.</w:t>
      </w:r>
      <w:r>
        <w:br/>
      </w:r>
      <w:r>
        <w:rPr>
          <w:rFonts w:ascii="Times New Roman"/>
          <w:b w:val="false"/>
          <w:i w:val="false"/>
          <w:color w:val="000000"/>
          <w:sz w:val="28"/>
        </w:rPr>
        <w:t>
</w:t>
      </w:r>
      <w:r>
        <w:rPr>
          <w:rFonts w:ascii="Times New Roman"/>
          <w:b w:val="false"/>
          <w:i w:val="false"/>
          <w:color w:val="000000"/>
          <w:sz w:val="28"/>
        </w:rPr>
        <w:t>
      3. Алматы қаласы әкiмдiгiнiң «Ұлы Отан соғысы қатысушылары мен мүгедектерiне, сонымен қатар жеңiлдiктер мен кепiлдiктер бойынша Ұлы Отан соғысы қатысушыларына теңестiрiлген тұлғаларға медициналық көмек көрсетудiң кейбiр мәселерi туралы» 2012 жылғы 2 ақпандағы № 1/94 (нормативтiк құқықтық актiлердi мемлекеттiк тiркеу Тiзiлiмiнде № 922 болып тiркелген, 2012 жылғы 15 наурызда «Вечерний Алматы» газетінде және 2012 жылғы 13 наурызда «Алматы ақшамы» газетiнде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Алматы қаласы әкiмiнiң орынбасары С. Сейдумановқа жүктелсiн.</w:t>
      </w:r>
      <w:r>
        <w:br/>
      </w:r>
      <w:r>
        <w:rPr>
          <w:rFonts w:ascii="Times New Roman"/>
          <w:b w:val="false"/>
          <w:i w:val="false"/>
          <w:color w:val="000000"/>
          <w:sz w:val="28"/>
        </w:rPr>
        <w:t>
</w:t>
      </w:r>
      <w:r>
        <w:rPr>
          <w:rFonts w:ascii="Times New Roman"/>
          <w:b w:val="false"/>
          <w:i w:val="false"/>
          <w:color w:val="000000"/>
          <w:sz w:val="28"/>
        </w:rPr>
        <w:t>
      5. Осы қаулы әдiлет органдарында мемлекеттiк тiркелген күннен бастап күшiне енедi және алғашқы ресми жарияланғаннан кейiн күнтiзбелiк он күн өткен соң қолданысқа енгiзiледi.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А.Есімов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Енгізуші:</w:t>
      </w:r>
    </w:p>
    <w:p>
      <w:pPr>
        <w:spacing w:after="0"/>
        <w:ind w:left="0"/>
        <w:jc w:val="both"/>
      </w:pPr>
      <w:r>
        <w:rPr>
          <w:rFonts w:ascii="Times New Roman"/>
          <w:b w:val="false"/>
          <w:i w:val="false"/>
          <w:color w:val="000000"/>
          <w:sz w:val="28"/>
        </w:rPr>
        <w:t>      Алматы қаласы Денсаулық</w:t>
      </w:r>
      <w:r>
        <w:br/>
      </w:r>
      <w:r>
        <w:rPr>
          <w:rFonts w:ascii="Times New Roman"/>
          <w:b w:val="false"/>
          <w:i w:val="false"/>
          <w:color w:val="000000"/>
          <w:sz w:val="28"/>
        </w:rPr>
        <w:t>
      сақтау басқармасының</w:t>
      </w:r>
      <w:r>
        <w:br/>
      </w:r>
      <w:r>
        <w:rPr>
          <w:rFonts w:ascii="Times New Roman"/>
          <w:b w:val="false"/>
          <w:i w:val="false"/>
          <w:color w:val="000000"/>
          <w:sz w:val="28"/>
        </w:rPr>
        <w:t>
      міндетін атқарушы                       Ж. Қасымжанова</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                     С. Сейдуманов</w:t>
      </w:r>
    </w:p>
    <w:p>
      <w:pPr>
        <w:spacing w:after="0"/>
        <w:ind w:left="0"/>
        <w:jc w:val="both"/>
      </w:pPr>
      <w:r>
        <w:rPr>
          <w:rFonts w:ascii="Times New Roman"/>
          <w:b w:val="false"/>
          <w:i w:val="false"/>
          <w:color w:val="000000"/>
          <w:sz w:val="28"/>
        </w:rPr>
        <w:t>      Алматы қаласы әкімі</w:t>
      </w:r>
      <w:r>
        <w:br/>
      </w:r>
      <w:r>
        <w:rPr>
          <w:rFonts w:ascii="Times New Roman"/>
          <w:b w:val="false"/>
          <w:i w:val="false"/>
          <w:color w:val="000000"/>
          <w:sz w:val="28"/>
        </w:rPr>
        <w:t>
      аппараты заң бөлімінің</w:t>
      </w:r>
      <w:r>
        <w:br/>
      </w:r>
      <w:r>
        <w:rPr>
          <w:rFonts w:ascii="Times New Roman"/>
          <w:b w:val="false"/>
          <w:i w:val="false"/>
          <w:color w:val="000000"/>
          <w:sz w:val="28"/>
        </w:rPr>
        <w:t>
      меңгерушісі                             А. Қасымова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