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bb54" w14:textId="409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жұмыстардың турлерін анықтау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12 ақпандағы N 61/1 қаулысы. Павлодар облысының Әділет департаментінде 2013 жылғы 13 наурызда N 3479 болып тіркелді. Күші жойылды - Павлодар облысы Шарбақты аудандық әкімдігінің 2013 жылғы 09 қазандағы N 350/9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09.10.2013 N 350/9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 42-бабының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кодексiнiң 30-бабының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Шарбақты ауданы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елдi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сотталғандармен жазаны өтеу орны: Шарбақты ауданы әкімдігінің "Қайнар" мемлекеттік коммуналдық кәсіпорыны, Шарбақты ауданы әкімдігінің "Ланта"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әкiмдерi Шарбақты аудандық қылмыстық-атқару инспекциясының келiсiмiмен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әкiмiнiң орынбасары Бақтылы Қайырбекқызы Қалыбаеваға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