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e878" w14:textId="6dbe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2013 жылғы 30 қаңтардағы N 58/1 қаулысы. Павлодар облысының Әділет департаментінде 2013 жылғы 28 ақпанда N 3456 болып тіркелді. Күші жойылды - Павлодар облысы Успен аудандық әкімдігінің 2013 жылғы 19 маусымдағы N 199/6 қаулысымен</w:t>
      </w:r>
    </w:p>
    <w:p>
      <w:pPr>
        <w:spacing w:after="0"/>
        <w:ind w:left="0"/>
        <w:jc w:val="both"/>
      </w:pPr>
      <w:r>
        <w:rPr>
          <w:rFonts w:ascii="Times New Roman"/>
          <w:b w:val="false"/>
          <w:i w:val="false"/>
          <w:color w:val="ff0000"/>
          <w:sz w:val="28"/>
        </w:rPr>
        <w:t>      Ескерту. Күші жойылды - Павлодар облысы Успен аудандық әкімдігінің 19.06.2013 N 199/6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"Жер учаскесінің</w:t>
      </w:r>
      <w:r>
        <w:rPr>
          <w:rFonts w:ascii="Times New Roman"/>
          <w:b w:val="false"/>
          <w:i w:val="false"/>
          <w:color w:val="000000"/>
          <w:sz w:val="28"/>
        </w:rPr>
        <w:t xml:space="preserve"> нысаналы мақсатын өзгертуге шешім беру";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"Iздестіру жұмыстарын</w:t>
      </w:r>
      <w:r>
        <w:rPr>
          <w:rFonts w:ascii="Times New Roman"/>
          <w:b w:val="false"/>
          <w:i w:val="false"/>
          <w:color w:val="000000"/>
          <w:sz w:val="28"/>
        </w:rPr>
        <w:t xml:space="preserve"> жүргізу үшiн жер учаскесін пайдалануға рұқсат беру".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күннен кейін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Әутәліпов</w:t>
      </w:r>
    </w:p>
    <w:bookmarkStart w:name="z7" w:id="1"/>
    <w:p>
      <w:pPr>
        <w:spacing w:after="0"/>
        <w:ind w:left="0"/>
        <w:jc w:val="both"/>
      </w:pPr>
      <w:r>
        <w:rPr>
          <w:rFonts w:ascii="Times New Roman"/>
          <w:b w:val="false"/>
          <w:i w:val="false"/>
          <w:color w:val="000000"/>
          <w:sz w:val="28"/>
        </w:rPr>
        <w:t>
Успен ауданы әкімдігінің</w:t>
      </w:r>
      <w:r>
        <w:br/>
      </w:r>
      <w:r>
        <w:rPr>
          <w:rFonts w:ascii="Times New Roman"/>
          <w:b w:val="false"/>
          <w:i w:val="false"/>
          <w:color w:val="000000"/>
          <w:sz w:val="28"/>
        </w:rPr>
        <w:t>
2013 жылғы 30 қаңтардағы</w:t>
      </w:r>
      <w:r>
        <w:br/>
      </w:r>
      <w:r>
        <w:rPr>
          <w:rFonts w:ascii="Times New Roman"/>
          <w:b w:val="false"/>
          <w:i w:val="false"/>
          <w:color w:val="000000"/>
          <w:sz w:val="28"/>
        </w:rPr>
        <w:t xml:space="preserve">
N 58/1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"Жер учаскесінің нысаналы мақсатын өзгертуге</w:t>
      </w:r>
      <w:r>
        <w:br/>
      </w:r>
      <w:r>
        <w:rPr>
          <w:rFonts w:ascii="Times New Roman"/>
          <w:b/>
          <w:i w:val="false"/>
          <w:color w:val="000000"/>
        </w:rPr>
        <w:t>
шешім беру" мемлекеттік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Мемлекеттік қызмет атауы: "Жер учаскесінің нысаналы мақсатын өзгертуге шешім беру" (әрі қарай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49-1 бабының</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учаскесінің нысаналы мақсатын өзгертуге шешім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(әрі қарай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"Жер учаскесінің нысаналы мақсатын өзгертуге шешім беру" мемлекеттік қызметі Павлодар облысы, Успен ауданы, Успен селосы, 10 лет Независимости көшесі, 32, 8-71834 91-7-30, мекен-жайында орналасқан Успен ауданының "Жер қатынастары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18.30-ге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қағаз тасымалдағышта жер учаскесінің нысаналы мақсатын өзгертуге шешім беру (әрі қарай - шешім) немесе хат түрінде бас тартудың себебі көрсетілген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(әрі қарай - мемлекеттік қызмет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тапсырған уақыттан бастап - 37 күнтізбелік күн;</w:t>
      </w:r>
      <w:r>
        <w:br/>
      </w:r>
      <w:r>
        <w:rPr>
          <w:rFonts w:ascii="Times New Roman"/>
          <w:b w:val="false"/>
          <w:i w:val="false"/>
          <w:color w:val="000000"/>
          <w:sz w:val="28"/>
        </w:rPr>
        <w:t>
      2) құжаттарды тапсыру және қабылдауда қызмет көрсетудің ең ұзақ рұқсат етілген уақыты – 30 минут;</w:t>
      </w:r>
      <w:r>
        <w:br/>
      </w:r>
      <w:r>
        <w:rPr>
          <w:rFonts w:ascii="Times New Roman"/>
          <w:b w:val="false"/>
          <w:i w:val="false"/>
          <w:color w:val="000000"/>
          <w:sz w:val="28"/>
        </w:rPr>
        <w:t>
      3) құжаттарды тапсыру және қабылдауда қызмет көрсетудің ең ұзақ рұқсат етілген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18" w:id="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әрекеттер тәртібінің сипаттамасы</w:t>
      </w:r>
    </w:p>
    <w:bookmarkEnd w:id="5"/>
    <w:bookmarkStart w:name="z19" w:id="6"/>
    <w:p>
      <w:pPr>
        <w:spacing w:after="0"/>
        <w:ind w:left="0"/>
        <w:jc w:val="both"/>
      </w:pPr>
      <w:r>
        <w:rPr>
          <w:rFonts w:ascii="Times New Roman"/>
          <w:b w:val="false"/>
          <w:i w:val="false"/>
          <w:color w:val="000000"/>
          <w:sz w:val="28"/>
        </w:rPr>
        <w:t>
      9. Мемлекеттік қызметті алу үшін стандартың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 қажет.</w:t>
      </w:r>
      <w:r>
        <w:br/>
      </w:r>
      <w:r>
        <w:rPr>
          <w:rFonts w:ascii="Times New Roman"/>
          <w:b w:val="false"/>
          <w:i w:val="false"/>
          <w:color w:val="000000"/>
          <w:sz w:val="28"/>
        </w:rPr>
        <w:t>
</w:t>
      </w:r>
      <w:r>
        <w:rPr>
          <w:rFonts w:ascii="Times New Roman"/>
          <w:b w:val="false"/>
          <w:i w:val="false"/>
          <w:color w:val="000000"/>
          <w:sz w:val="28"/>
        </w:rPr>
        <w:t>
      10. Бөлімнің маманымен мемлекеттік қызмет алушыға келесілер көрсетілген құжаттарды қабылдау туралы қолхат беріледі:</w:t>
      </w:r>
      <w:r>
        <w:br/>
      </w:r>
      <w:r>
        <w:rPr>
          <w:rFonts w:ascii="Times New Roman"/>
          <w:b w:val="false"/>
          <w:i w:val="false"/>
          <w:color w:val="000000"/>
          <w:sz w:val="28"/>
        </w:rPr>
        <w:t>
      1) сұрауды қабылдаудың номері мен датасы;</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берудің датасы (уақыты) және орны;</w:t>
      </w:r>
      <w:r>
        <w:br/>
      </w:r>
      <w:r>
        <w:rPr>
          <w:rFonts w:ascii="Times New Roman"/>
          <w:b w:val="false"/>
          <w:i w:val="false"/>
          <w:color w:val="000000"/>
          <w:sz w:val="28"/>
        </w:rPr>
        <w:t>
      5) мемлекеттік қызмет көрсетуге өтінішті қабылдаған тұлғаның тегі, аты, әкесінің аты және лауазымы.</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процесіне қатысатын құрылымдық-функционалдық бірліктер:</w:t>
      </w:r>
      <w:r>
        <w:br/>
      </w:r>
      <w:r>
        <w:rPr>
          <w:rFonts w:ascii="Times New Roman"/>
          <w:b w:val="false"/>
          <w:i w:val="false"/>
          <w:color w:val="000000"/>
          <w:sz w:val="28"/>
        </w:rPr>
        <w:t>
      1) жергілікті атқарушы органның кеңсе қызметкері;</w:t>
      </w:r>
      <w:r>
        <w:br/>
      </w:r>
      <w:r>
        <w:rPr>
          <w:rFonts w:ascii="Times New Roman"/>
          <w:b w:val="false"/>
          <w:i w:val="false"/>
          <w:color w:val="000000"/>
          <w:sz w:val="28"/>
        </w:rPr>
        <w:t>
      2) бөлім бастығы;</w:t>
      </w:r>
      <w:r>
        <w:br/>
      </w:r>
      <w:r>
        <w:rPr>
          <w:rFonts w:ascii="Times New Roman"/>
          <w:b w:val="false"/>
          <w:i w:val="false"/>
          <w:color w:val="000000"/>
          <w:sz w:val="28"/>
        </w:rPr>
        <w:t>
      3) Успен ауданының әкімі;</w:t>
      </w:r>
      <w:r>
        <w:br/>
      </w:r>
      <w:r>
        <w:rPr>
          <w:rFonts w:ascii="Times New Roman"/>
          <w:b w:val="false"/>
          <w:i w:val="false"/>
          <w:color w:val="000000"/>
          <w:sz w:val="28"/>
        </w:rPr>
        <w:t>
      4) бөлімнің бас маманы – жер учаскелерін меншікке және жерді пайдалануға беру бойынша аудандық комиссияның мүшелері;</w:t>
      </w:r>
      <w:r>
        <w:br/>
      </w:r>
      <w:r>
        <w:rPr>
          <w:rFonts w:ascii="Times New Roman"/>
          <w:b w:val="false"/>
          <w:i w:val="false"/>
          <w:color w:val="000000"/>
          <w:sz w:val="28"/>
        </w:rPr>
        <w:t>
      5) бөлімнің маманы.</w:t>
      </w:r>
      <w:r>
        <w:br/>
      </w:r>
      <w:r>
        <w:rPr>
          <w:rFonts w:ascii="Times New Roman"/>
          <w:b w:val="false"/>
          <w:i w:val="false"/>
          <w:color w:val="000000"/>
          <w:sz w:val="28"/>
        </w:rPr>
        <w:t>
</w:t>
      </w:r>
      <w:r>
        <w:rPr>
          <w:rFonts w:ascii="Times New Roman"/>
          <w:b w:val="false"/>
          <w:i w:val="false"/>
          <w:color w:val="000000"/>
          <w:sz w:val="28"/>
        </w:rPr>
        <w:t>
      13.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Әр әкімшілік іс-әрекеттің (процедураның) орындау мерзімі көрсетілген әр құрылымдық-функционалдық бірліктің іс-әрекеттерінің логикалық реттіліктері арасындағы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6"/>
    <w:bookmarkStart w:name="z25" w:id="7"/>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7"/>
    <w:bookmarkStart w:name="z26" w:id="8"/>
    <w:p>
      <w:pPr>
        <w:spacing w:after="0"/>
        <w:ind w:left="0"/>
        <w:jc w:val="both"/>
      </w:pPr>
      <w:r>
        <w:rPr>
          <w:rFonts w:ascii="Times New Roman"/>
          <w:b w:val="false"/>
          <w:i w:val="false"/>
          <w:color w:val="000000"/>
          <w:sz w:val="28"/>
        </w:rPr>
        <w:t>
      15.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8"/>
    <w:bookmarkStart w:name="z27" w:id="9"/>
    <w:p>
      <w:pPr>
        <w:spacing w:after="0"/>
        <w:ind w:left="0"/>
        <w:jc w:val="both"/>
      </w:pPr>
      <w:r>
        <w:rPr>
          <w:rFonts w:ascii="Times New Roman"/>
          <w:b w:val="false"/>
          <w:i w:val="false"/>
          <w:color w:val="000000"/>
          <w:sz w:val="28"/>
        </w:rPr>
        <w:t xml:space="preserve">
"Жер учаскесінің нысаналы    </w:t>
      </w:r>
      <w:r>
        <w:br/>
      </w:r>
      <w:r>
        <w:rPr>
          <w:rFonts w:ascii="Times New Roman"/>
          <w:b w:val="false"/>
          <w:i w:val="false"/>
          <w:color w:val="000000"/>
          <w:sz w:val="28"/>
        </w:rPr>
        <w:t xml:space="preserve">
мақсатын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9"/>
    <w:bookmarkStart w:name="z28" w:id="10"/>
    <w:p>
      <w:pPr>
        <w:spacing w:after="0"/>
        <w:ind w:left="0"/>
        <w:jc w:val="left"/>
      </w:pPr>
      <w:r>
        <w:rPr>
          <w:rFonts w:ascii="Times New Roman"/>
          <w:b/>
          <w:i w:val="false"/>
          <w:color w:val="000000"/>
        </w:rPr>
        <w:t xml:space="preserve"> 
Кесте. Құрылымдық-функционалдық бірліктің</w:t>
      </w:r>
      <w:r>
        <w:br/>
      </w:r>
      <w:r>
        <w:rPr>
          <w:rFonts w:ascii="Times New Roman"/>
          <w:b/>
          <w:i w:val="false"/>
          <w:color w:val="000000"/>
        </w:rPr>
        <w:t>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02"/>
        <w:gridCol w:w="1249"/>
        <w:gridCol w:w="1706"/>
        <w:gridCol w:w="2102"/>
        <w:gridCol w:w="1926"/>
        <w:gridCol w:w="1557"/>
        <w:gridCol w:w="1165"/>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(барыстың, жұмыс ағымының) N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бірліктің атауы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маманы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бас маманы – комиссияның мүшелері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маманы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әкімі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 қызметкері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 және тіркеу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қарау, бас маманға – жер учаскелерін меншікке және жерді пайдалануға беру бойынша аудандық комиссияның хатшысына жіберу (әрі қарай – комиссия)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мәселесін комиссия отырысында қарау, комиссия қорытындысын дайындау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жер учаскесінің нысаналы мақсатын өзгерту туралы шешім беру немесе нысаналы мақсатын өзгертуден бас тарту туралы шешімінің жобасын дайындау (әрі қарай – шешім)</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жер учаскесінің нысаналы мақсатын өзгерту туралы шешім беру немесе нысаналы мақсатын өзгертуден бас тарту туралы шешімінің туралы шешімі қол қою</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Шешімді тіркеу және мемлекеттік қызмет алушыға беру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қолхатты беру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жер учаскесінің нысаналы мақсатын өзгертудің мүмкіндігі немесе мүмкін еместігі туралы қорытындысы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жобасы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күнтізбелік күн</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колонка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9" w:id="11"/>
    <w:p>
      <w:pPr>
        <w:spacing w:after="0"/>
        <w:ind w:left="0"/>
        <w:jc w:val="both"/>
      </w:pPr>
      <w:r>
        <w:rPr>
          <w:rFonts w:ascii="Times New Roman"/>
          <w:b w:val="false"/>
          <w:i w:val="false"/>
          <w:color w:val="000000"/>
          <w:sz w:val="28"/>
        </w:rPr>
        <w:t xml:space="preserve">
"Жер учаскесінің нысаналы    </w:t>
      </w:r>
      <w:r>
        <w:br/>
      </w:r>
      <w:r>
        <w:rPr>
          <w:rFonts w:ascii="Times New Roman"/>
          <w:b w:val="false"/>
          <w:i w:val="false"/>
          <w:color w:val="000000"/>
          <w:sz w:val="28"/>
        </w:rPr>
        <w:t xml:space="preserve">
мақсатын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1"/>
    <w:bookmarkStart w:name="z30" w:id="12"/>
    <w:p>
      <w:pPr>
        <w:spacing w:after="0"/>
        <w:ind w:left="0"/>
        <w:jc w:val="left"/>
      </w:pPr>
      <w:r>
        <w:rPr>
          <w:rFonts w:ascii="Times New Roman"/>
          <w:b/>
          <w:i w:val="false"/>
          <w:color w:val="000000"/>
        </w:rPr>
        <w:t xml:space="preserve"> 
Мемлекеттік қызмет көрсетудің кестесі</w:t>
      </w:r>
    </w:p>
    <w:bookmarkEnd w:id="12"/>
    <w:p>
      <w:pPr>
        <w:spacing w:after="0"/>
        <w:ind w:left="0"/>
        <w:jc w:val="both"/>
      </w:pPr>
      <w:r>
        <w:drawing>
          <wp:inline distT="0" distB="0" distL="0" distR="0">
            <wp:extent cx="75311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31100" cy="8928100"/>
                    </a:xfrm>
                    <a:prstGeom prst="rect">
                      <a:avLst/>
                    </a:prstGeom>
                  </pic:spPr>
                </pic:pic>
              </a:graphicData>
            </a:graphic>
          </wp:inline>
        </w:drawing>
      </w:r>
    </w:p>
    <w:bookmarkStart w:name="z31" w:id="13"/>
    <w:p>
      <w:pPr>
        <w:spacing w:after="0"/>
        <w:ind w:left="0"/>
        <w:jc w:val="both"/>
      </w:pPr>
      <w:r>
        <w:rPr>
          <w:rFonts w:ascii="Times New Roman"/>
          <w:b w:val="false"/>
          <w:i w:val="false"/>
          <w:color w:val="000000"/>
          <w:sz w:val="28"/>
        </w:rPr>
        <w:t>
Успен ауданы әкімдігінің</w:t>
      </w:r>
      <w:r>
        <w:br/>
      </w:r>
      <w:r>
        <w:rPr>
          <w:rFonts w:ascii="Times New Roman"/>
          <w:b w:val="false"/>
          <w:i w:val="false"/>
          <w:color w:val="000000"/>
          <w:sz w:val="28"/>
        </w:rPr>
        <w:t>
2013 жылғы 30 қаңтардағы</w:t>
      </w:r>
      <w:r>
        <w:br/>
      </w:r>
      <w:r>
        <w:rPr>
          <w:rFonts w:ascii="Times New Roman"/>
          <w:b w:val="false"/>
          <w:i w:val="false"/>
          <w:color w:val="000000"/>
          <w:sz w:val="28"/>
        </w:rPr>
        <w:t xml:space="preserve">
N 58/1 қаулысымен   </w:t>
      </w:r>
      <w:r>
        <w:br/>
      </w:r>
      <w:r>
        <w:rPr>
          <w:rFonts w:ascii="Times New Roman"/>
          <w:b w:val="false"/>
          <w:i w:val="false"/>
          <w:color w:val="000000"/>
          <w:sz w:val="28"/>
        </w:rPr>
        <w:t xml:space="preserve">
бекітілген       </w:t>
      </w:r>
    </w:p>
    <w:bookmarkEnd w:id="13"/>
    <w:bookmarkStart w:name="z32" w:id="14"/>
    <w:p>
      <w:pPr>
        <w:spacing w:after="0"/>
        <w:ind w:left="0"/>
        <w:jc w:val="left"/>
      </w:pPr>
      <w:r>
        <w:rPr>
          <w:rFonts w:ascii="Times New Roman"/>
          <w:b/>
          <w:i w:val="false"/>
          <w:color w:val="000000"/>
        </w:rPr>
        <w:t xml:space="preserve"> 
"Іздестіру жұмыстарын жүргізу үшін жер</w:t>
      </w:r>
      <w:r>
        <w:br/>
      </w:r>
      <w:r>
        <w:rPr>
          <w:rFonts w:ascii="Times New Roman"/>
          <w:b/>
          <w:i w:val="false"/>
          <w:color w:val="000000"/>
        </w:rPr>
        <w:t>
учаскесін пайдалануға рұқсат беру"</w:t>
      </w:r>
      <w:r>
        <w:br/>
      </w:r>
      <w:r>
        <w:rPr>
          <w:rFonts w:ascii="Times New Roman"/>
          <w:b/>
          <w:i w:val="false"/>
          <w:color w:val="000000"/>
        </w:rPr>
        <w:t>
мемлекеттік қызмет регламенті</w:t>
      </w:r>
    </w:p>
    <w:bookmarkEnd w:id="14"/>
    <w:bookmarkStart w:name="z33" w:id="15"/>
    <w:p>
      <w:pPr>
        <w:spacing w:after="0"/>
        <w:ind w:left="0"/>
        <w:jc w:val="left"/>
      </w:pPr>
      <w:r>
        <w:rPr>
          <w:rFonts w:ascii="Times New Roman"/>
          <w:b/>
          <w:i w:val="false"/>
          <w:color w:val="000000"/>
        </w:rPr>
        <w:t xml:space="preserve"> 
1. Жалпы ережелер</w:t>
      </w:r>
    </w:p>
    <w:bookmarkEnd w:id="15"/>
    <w:bookmarkStart w:name="z34" w:id="16"/>
    <w:p>
      <w:pPr>
        <w:spacing w:after="0"/>
        <w:ind w:left="0"/>
        <w:jc w:val="both"/>
      </w:pPr>
      <w:r>
        <w:rPr>
          <w:rFonts w:ascii="Times New Roman"/>
          <w:b w:val="false"/>
          <w:i w:val="false"/>
          <w:color w:val="000000"/>
          <w:sz w:val="28"/>
        </w:rPr>
        <w:t>
      1. Мемлекеттік қызмет атауы: "Іздестіру жұмыстарын жүргізу үшін жер учаскесін пайдалануға рұқсат беру" (әрі қарай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49-1 бабының</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"Іздестіру жұмыстарын жүргізу үшін жер учаскесін пайдалануға рұқсат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(әрі қарай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"Іздестіру жұмыстарын жүргізу үшін жер учаскесін пайдалануға рұқсат беру" мемлекеттік қызметі Павлодар облысы, Успен ауданы, Успен селосы, Ленин көшесі, 71, 8-71834-9-19-37, http://www.uspenka.gov.kz. мекен-жайында орналасқан "Успен ауданы әкімінің аппараты" мемлекеттік мекемесімен (әрі қарай – жергілікті атқарушы орган), жұмыс кестесі демалыс (сенбі, жексенбі) және мереке күндерін қоспағанда, сағ. 13.00-ден сағ. 14.30-ға дейінгі түскі үзіліспен, сағ. 9.00-ден сағ. 18.30-ге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қағаз тасымалдағышта іздестіру жұмыстарын жүргізу үшін жер учаскесін пайдалануға рұқсат беру (әрі қарай - рұқсат) немесе хат түрінде бас тартудың себебі көрсетілген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(әрі қарай - мемлекеттік қызмет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тапсырған уақыттан бастап - 10 жұмыс күні;</w:t>
      </w:r>
      <w:r>
        <w:br/>
      </w:r>
      <w:r>
        <w:rPr>
          <w:rFonts w:ascii="Times New Roman"/>
          <w:b w:val="false"/>
          <w:i w:val="false"/>
          <w:color w:val="000000"/>
          <w:sz w:val="28"/>
        </w:rPr>
        <w:t>
      2) құжаттарды тапсыру және қабылдауда қызмет көрсетудің ең ұзақ рұқсат етілген уақыты – 30 минут;</w:t>
      </w:r>
      <w:r>
        <w:br/>
      </w:r>
      <w:r>
        <w:rPr>
          <w:rFonts w:ascii="Times New Roman"/>
          <w:b w:val="false"/>
          <w:i w:val="false"/>
          <w:color w:val="000000"/>
          <w:sz w:val="28"/>
        </w:rPr>
        <w:t>
      3) құжаттарды тапсыру және қабылдауда қызмет көрсетудің ең ұзақ рұқсат етілген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6"/>
    <w:bookmarkStart w:name="z42" w:id="17"/>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әрекеттер тәртібінің сипаттамасы</w:t>
      </w:r>
    </w:p>
    <w:bookmarkEnd w:id="17"/>
    <w:bookmarkStart w:name="z43" w:id="18"/>
    <w:p>
      <w:pPr>
        <w:spacing w:after="0"/>
        <w:ind w:left="0"/>
        <w:jc w:val="both"/>
      </w:pPr>
      <w:r>
        <w:rPr>
          <w:rFonts w:ascii="Times New Roman"/>
          <w:b w:val="false"/>
          <w:i w:val="false"/>
          <w:color w:val="000000"/>
          <w:sz w:val="28"/>
        </w:rPr>
        <w:t>
      9.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 қажет.</w:t>
      </w:r>
      <w:r>
        <w:br/>
      </w:r>
      <w:r>
        <w:rPr>
          <w:rFonts w:ascii="Times New Roman"/>
          <w:b w:val="false"/>
          <w:i w:val="false"/>
          <w:color w:val="000000"/>
          <w:sz w:val="28"/>
        </w:rPr>
        <w:t>
</w:t>
      </w:r>
      <w:r>
        <w:rPr>
          <w:rFonts w:ascii="Times New Roman"/>
          <w:b w:val="false"/>
          <w:i w:val="false"/>
          <w:color w:val="000000"/>
          <w:sz w:val="28"/>
        </w:rPr>
        <w:t>
      10. Бөлімнің маманымен мемлекеттік қызмет алушыға келесілер көрсетілген құжаттарды қабылдау туралы қолхат беріледі:</w:t>
      </w:r>
      <w:r>
        <w:br/>
      </w:r>
      <w:r>
        <w:rPr>
          <w:rFonts w:ascii="Times New Roman"/>
          <w:b w:val="false"/>
          <w:i w:val="false"/>
          <w:color w:val="000000"/>
          <w:sz w:val="28"/>
        </w:rPr>
        <w:t>
      1) сұрауды қабылдаудың номері мен датасы;</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берудің датасы (уақыты) және орны;</w:t>
      </w:r>
      <w:r>
        <w:br/>
      </w:r>
      <w:r>
        <w:rPr>
          <w:rFonts w:ascii="Times New Roman"/>
          <w:b w:val="false"/>
          <w:i w:val="false"/>
          <w:color w:val="000000"/>
          <w:sz w:val="28"/>
        </w:rPr>
        <w:t>
      5) мемлекеттік қызмет көрсетуге өтінішті қабылдаған тұлғаның тегі, аты, әкесінің аты және лауазымы.</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процесіне қатысатын құрылымдық-функционалдық бірліктер:</w:t>
      </w:r>
      <w:r>
        <w:br/>
      </w:r>
      <w:r>
        <w:rPr>
          <w:rFonts w:ascii="Times New Roman"/>
          <w:b w:val="false"/>
          <w:i w:val="false"/>
          <w:color w:val="000000"/>
          <w:sz w:val="28"/>
        </w:rPr>
        <w:t>
      1) жергілікті атқарушы органның кеңсе қызметкері;</w:t>
      </w:r>
      <w:r>
        <w:br/>
      </w:r>
      <w:r>
        <w:rPr>
          <w:rFonts w:ascii="Times New Roman"/>
          <w:b w:val="false"/>
          <w:i w:val="false"/>
          <w:color w:val="000000"/>
          <w:sz w:val="28"/>
        </w:rPr>
        <w:t>
      2) Успен ауданының әкімі;</w:t>
      </w:r>
      <w:r>
        <w:br/>
      </w:r>
      <w:r>
        <w:rPr>
          <w:rFonts w:ascii="Times New Roman"/>
          <w:b w:val="false"/>
          <w:i w:val="false"/>
          <w:color w:val="000000"/>
          <w:sz w:val="28"/>
        </w:rPr>
        <w:t>
      3) бөлім бастығы;</w:t>
      </w:r>
      <w:r>
        <w:br/>
      </w:r>
      <w:r>
        <w:rPr>
          <w:rFonts w:ascii="Times New Roman"/>
          <w:b w:val="false"/>
          <w:i w:val="false"/>
          <w:color w:val="000000"/>
          <w:sz w:val="28"/>
        </w:rPr>
        <w:t>
      4) бөлімнің бас маманы – жер учаскелерін меншікке және жерді пайдалануға беру бойынша аудандық комиссияның хатшысы.</w:t>
      </w:r>
      <w:r>
        <w:br/>
      </w:r>
      <w:r>
        <w:rPr>
          <w:rFonts w:ascii="Times New Roman"/>
          <w:b w:val="false"/>
          <w:i w:val="false"/>
          <w:color w:val="000000"/>
          <w:sz w:val="28"/>
        </w:rPr>
        <w:t>
</w:t>
      </w:r>
      <w:r>
        <w:rPr>
          <w:rFonts w:ascii="Times New Roman"/>
          <w:b w:val="false"/>
          <w:i w:val="false"/>
          <w:color w:val="000000"/>
          <w:sz w:val="28"/>
        </w:rPr>
        <w:t>
      13.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Әр әкімшілік іс-әрекеттің (процедураның) орындау мерзімі көрсетілген әр құрылымдық-функционалдық бірліктің іс-әрекеттерінің логикалық реттіліктері арасындағы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18"/>
    <w:bookmarkStart w:name="z49" w:id="19"/>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19"/>
    <w:bookmarkStart w:name="z50" w:id="20"/>
    <w:p>
      <w:pPr>
        <w:spacing w:after="0"/>
        <w:ind w:left="0"/>
        <w:jc w:val="both"/>
      </w:pPr>
      <w:r>
        <w:rPr>
          <w:rFonts w:ascii="Times New Roman"/>
          <w:b w:val="false"/>
          <w:i w:val="false"/>
          <w:color w:val="000000"/>
          <w:sz w:val="28"/>
        </w:rPr>
        <w:t>
      15.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20"/>
    <w:bookmarkStart w:name="z51" w:id="21"/>
    <w:p>
      <w:pPr>
        <w:spacing w:after="0"/>
        <w:ind w:left="0"/>
        <w:jc w:val="both"/>
      </w:pPr>
      <w:r>
        <w:rPr>
          <w:rFonts w:ascii="Times New Roman"/>
          <w:b w:val="false"/>
          <w:i w:val="false"/>
          <w:color w:val="000000"/>
          <w:sz w:val="28"/>
        </w:rPr>
        <w:t xml:space="preserve">
"Іздестіру жұмыстарын жүргізу </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1"/>
    <w:bookmarkStart w:name="z52" w:id="22"/>
    <w:p>
      <w:pPr>
        <w:spacing w:after="0"/>
        <w:ind w:left="0"/>
        <w:jc w:val="left"/>
      </w:pPr>
      <w:r>
        <w:rPr>
          <w:rFonts w:ascii="Times New Roman"/>
          <w:b/>
          <w:i w:val="false"/>
          <w:color w:val="000000"/>
        </w:rPr>
        <w:t xml:space="preserve"> 
Кесте. Құрылымдық-функционалдық бірліктің</w:t>
      </w:r>
      <w:r>
        <w:br/>
      </w:r>
      <w:r>
        <w:rPr>
          <w:rFonts w:ascii="Times New Roman"/>
          <w:b/>
          <w:i w:val="false"/>
          <w:color w:val="000000"/>
        </w:rPr>
        <w:t>
іс-әрекеттерінің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647"/>
        <w:gridCol w:w="2178"/>
        <w:gridCol w:w="2454"/>
        <w:gridCol w:w="2963"/>
        <w:gridCol w:w="1648"/>
        <w:gridCol w:w="141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процестің әрекеттері (барыстың, жұмыс ағымының)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ағымының) N</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бірліктің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бас маманы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бас маманы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әкімі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 қызметкері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 пакетін тексеру және қабылдау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мазмұнымен танысу және қарар қою</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заңнамаға сәйкестігін қарау, құжаттардың толықтығын тексеру.</w:t>
            </w:r>
            <w:r>
              <w:br/>
            </w:r>
            <w:r>
              <w:rPr>
                <w:rFonts w:ascii="Times New Roman"/>
                <w:b w:val="false"/>
                <w:i w:val="false"/>
                <w:color w:val="000000"/>
                <w:sz w:val="20"/>
              </w:rPr>
              <w:t>
Ерекше қорғалатын табиғи аймақтар мен орман қоры жерлері саласындағы құзыретті органдармен келісім жасау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үшін жер учаскесін пайдалануға рұқсат беру немесе бас тарту туралы шешімге қол қою</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Шешімді тіркеу және мемлекеттік қызмет алушыға беру</w:t>
            </w:r>
          </w:p>
        </w:tc>
      </w:tr>
      <w:tr>
        <w:trPr>
          <w:trHeight w:val="5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қолхатты беру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іздестіру жұмыстарын жүргізу үшін жер учаскесін пайдалануға рұқсат беру туралы немесе бас тарту туралы дәлелді жауаптың жобасын дайындау және материалдарды жергілікті атқарушы органға шешім қабылдау үшін жіберу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іздестіру жұмыстарын жүргізу үшін жер учаскесін пайдалануға рұқсат беру туралы немесе бас тарту туралы шешімнің көшірмесін жіберу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53" w:id="23"/>
    <w:p>
      <w:pPr>
        <w:spacing w:after="0"/>
        <w:ind w:left="0"/>
        <w:jc w:val="both"/>
      </w:pPr>
      <w:r>
        <w:rPr>
          <w:rFonts w:ascii="Times New Roman"/>
          <w:b w:val="false"/>
          <w:i w:val="false"/>
          <w:color w:val="000000"/>
          <w:sz w:val="28"/>
        </w:rPr>
        <w:t xml:space="preserve">
"Іздестіру жұмыстарын жүргізу </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3"/>
    <w:bookmarkStart w:name="z54" w:id="24"/>
    <w:p>
      <w:pPr>
        <w:spacing w:after="0"/>
        <w:ind w:left="0"/>
        <w:jc w:val="left"/>
      </w:pPr>
      <w:r>
        <w:rPr>
          <w:rFonts w:ascii="Times New Roman"/>
          <w:b/>
          <w:i w:val="false"/>
          <w:color w:val="000000"/>
        </w:rPr>
        <w:t xml:space="preserve"> 
Мемлекеттік қызмет көрсетудің кестесі</w:t>
      </w:r>
    </w:p>
    <w:bookmarkEnd w:id="24"/>
    <w:p>
      <w:pPr>
        <w:spacing w:after="0"/>
        <w:ind w:left="0"/>
        <w:jc w:val="both"/>
      </w:pPr>
      <w:r>
        <w:drawing>
          <wp:inline distT="0" distB="0" distL="0" distR="0">
            <wp:extent cx="79121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12100" cy="9042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