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3632" w14:textId="efb3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2013 жылғы 09 қаңтардағы N 10/1 қаулысы. Павлодар облысының Әділет департаментімен 2013 жылғы 05 ақпанда N 3406 болып тіркелді. Күші жойылды - Павлодар облысы Ертіс аудандық әкімдігінің 2013 жылғы 19 маусымдағы N 295/5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Павлодар облысы Ертіс аудандық әкімдігінің 19.06.2013 N 295/5 қаулысымен.</w:t>
      </w:r>
    </w:p>
    <w:bookmarkStart w:name="z1" w:id="0"/>
    <w:p>
      <w:pPr>
        <w:spacing w:after="0"/>
        <w:ind w:left="0"/>
        <w:jc w:val="both"/>
      </w:pPr>
      <w:r>
        <w:rPr>
          <w:rFonts w:ascii="Times New Roman"/>
          <w:b w:val="false"/>
          <w:i w:val="false"/>
          <w:color w:val="000000"/>
          <w:sz w:val="28"/>
        </w:rPr>
        <w:t>
      Қазақстан Республикасының 2000 жылдың 27 қарашадағы "Әкімшілік рәсімдер туралы" Заңының 9-1-бабына </w:t>
      </w:r>
      <w:r>
        <w:rPr>
          <w:rFonts w:ascii="Times New Roman"/>
          <w:b w:val="false"/>
          <w:i w:val="false"/>
          <w:color w:val="000000"/>
          <w:sz w:val="28"/>
        </w:rPr>
        <w:t>4 тармағына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Ертіс ауданы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берілген</w:t>
      </w:r>
      <w:r>
        <w:rPr>
          <w:rFonts w:ascii="Times New Roman"/>
          <w:b/>
          <w:i w:val="false"/>
          <w:color w:val="000000"/>
          <w:sz w:val="28"/>
        </w:rPr>
        <w:t>1</w:t>
      </w:r>
      <w:r>
        <w:rPr>
          <w:rFonts w:ascii="Times New Roman"/>
          <w:b w:val="false"/>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Ж. Шұғаев</w:t>
      </w:r>
    </w:p>
    <w:bookmarkStart w:name="z5" w:id="1"/>
    <w:p>
      <w:pPr>
        <w:spacing w:after="0"/>
        <w:ind w:left="0"/>
        <w:jc w:val="both"/>
      </w:pPr>
      <w:r>
        <w:rPr>
          <w:rFonts w:ascii="Times New Roman"/>
          <w:b w:val="false"/>
          <w:i w:val="false"/>
          <w:color w:val="000000"/>
          <w:sz w:val="28"/>
        </w:rPr>
        <w:t>
Павлодар облысы Ертіс ауданы</w:t>
      </w:r>
      <w:r>
        <w:br/>
      </w:r>
      <w:r>
        <w:rPr>
          <w:rFonts w:ascii="Times New Roman"/>
          <w:b w:val="false"/>
          <w:i w:val="false"/>
          <w:color w:val="000000"/>
          <w:sz w:val="28"/>
        </w:rPr>
        <w:t xml:space="preserve">
әкімдігінің 2013 жылғы 9    </w:t>
      </w:r>
      <w:r>
        <w:br/>
      </w:r>
      <w:r>
        <w:rPr>
          <w:rFonts w:ascii="Times New Roman"/>
          <w:b w:val="false"/>
          <w:i w:val="false"/>
          <w:color w:val="000000"/>
          <w:sz w:val="28"/>
        </w:rPr>
        <w:t>
қаңтардағы N 10/1 қаулысымен</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"Ауылдық елді мекендерге жұмыс істеуге және тұруға келген</w:t>
      </w:r>
      <w:r>
        <w:br/>
      </w:r>
      <w:r>
        <w:rPr>
          <w:rFonts w:ascii="Times New Roman"/>
          <w:b/>
          <w:i w:val="false"/>
          <w:color w:val="000000"/>
        </w:rPr>
        <w:t>
денсаулық сақтау, білім беру, әлеуметтік қамсыздандыру,</w:t>
      </w:r>
      <w:r>
        <w:br/>
      </w:r>
      <w:r>
        <w:rPr>
          <w:rFonts w:ascii="Times New Roman"/>
          <w:b/>
          <w:i w:val="false"/>
          <w:color w:val="000000"/>
        </w:rPr>
        <w:t>
мәдениет, спорт және ветеринария мамандарына әлеуметтік</w:t>
      </w:r>
      <w:r>
        <w:br/>
      </w:r>
      <w:r>
        <w:rPr>
          <w:rFonts w:ascii="Times New Roman"/>
          <w:b/>
          <w:i w:val="false"/>
          <w:color w:val="000000"/>
        </w:rPr>
        <w:t>
қолдау шараларын ұсыну"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қызметі (бұдан әрі – мемлекеттік қызмет) Павлодар облысы, Ертіс ауданы, Ертіс ауылы, Желтоқсан көшесі, 104 мекен-жайы бойынша орналасқан "Ертіс ауданының экономика және бюджеттік жоспарлау бөлімі" мемлекеттік мекемесімен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қалаларда және өзге де елдi мекендерде тұрып жатқан және ауылдық елдi мекендерде жұмыс iстеуге және тұруға тiлек бiлдiрген денсаулық сақтау, бiлiм беру, әлеуметтiк қамсыздандыру, мәдениет, спорт және ветеринария мамандықтары бойынша жоғары және жоғарыдан кейiнгi, техникалық және кәсiптiк, ортадан кейiнгi бiлiм беру ұйымдарының түлектерiне, сондай-ақ көрсетілген білімі бар мамандарға (бұдан әрi – тұтынушылар) ұсынылады.</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 Үкіметінің      2011 жылғы 31 қаңтардағы N 51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негiзiнде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14-30 сағатқа дейінгі түскі үзіліспен, 9-00-ден 18-30 сағатқа дейін көрсетіледі.</w:t>
      </w:r>
      <w:r>
        <w:br/>
      </w:r>
      <w:r>
        <w:rPr>
          <w:rFonts w:ascii="Times New Roman"/>
          <w:b w:val="false"/>
          <w:i w:val="false"/>
          <w:color w:val="000000"/>
          <w:sz w:val="28"/>
        </w:rPr>
        <w:t>
</w:t>
      </w:r>
      <w:r>
        <w:rPr>
          <w:rFonts w:ascii="Times New Roman"/>
          <w:b w:val="false"/>
          <w:i w:val="false"/>
          <w:color w:val="000000"/>
          <w:sz w:val="28"/>
        </w:rPr>
        <w:t>
      7. Көтерме жәрдемақы және бюджеттік кредит түріндегі әлеуметтік қолдау шаралары не қызмет көрсетуден бас тарту туралы дәлелді жауап көрсетілетін мемлекеттік қызметтің нәтижесі болып табылады.</w:t>
      </w:r>
    </w:p>
    <w:bookmarkEnd w:id="4"/>
    <w:bookmarkStart w:name="z15" w:id="5"/>
    <w:p>
      <w:pPr>
        <w:spacing w:after="0"/>
        <w:ind w:left="0"/>
        <w:jc w:val="left"/>
      </w:pPr>
      <w:r>
        <w:rPr>
          <w:rFonts w:ascii="Times New Roman"/>
          <w:b/>
          <w:i w:val="false"/>
          <w:color w:val="000000"/>
        </w:rPr>
        <w:t xml:space="preserve"> 
2. Мемлекеттік қызмет көрсету тәртібіне талаптар</w:t>
      </w:r>
    </w:p>
    <w:bookmarkEnd w:id="5"/>
    <w:bookmarkStart w:name="z16" w:id="6"/>
    <w:p>
      <w:pPr>
        <w:spacing w:after="0"/>
        <w:ind w:left="0"/>
        <w:jc w:val="both"/>
      </w:pPr>
      <w:r>
        <w:rPr>
          <w:rFonts w:ascii="Times New Roman"/>
          <w:b w:val="false"/>
          <w:i w:val="false"/>
          <w:color w:val="000000"/>
          <w:sz w:val="28"/>
        </w:rPr>
        <w:t>
      8. Мемлекеттік қызмет мынадай мерзімде ұсынылады:</w:t>
      </w:r>
      <w:r>
        <w:br/>
      </w:r>
      <w:r>
        <w:rPr>
          <w:rFonts w:ascii="Times New Roman"/>
          <w:b w:val="false"/>
          <w:i w:val="false"/>
          <w:color w:val="000000"/>
          <w:sz w:val="28"/>
        </w:rPr>
        <w:t>
      1) тұтынушы қажетті құжаттарды тапсырған сәттен бастап:</w:t>
      </w:r>
      <w:r>
        <w:br/>
      </w:r>
      <w:r>
        <w:rPr>
          <w:rFonts w:ascii="Times New Roman"/>
          <w:b w:val="false"/>
          <w:i w:val="false"/>
          <w:color w:val="000000"/>
          <w:sz w:val="28"/>
        </w:rPr>
        <w:t xml:space="preserve">
      күнтізбелік отыз тоғыз күн ішінде көтерме жәрдемақы төленеді: </w:t>
      </w:r>
      <w:r>
        <w:br/>
      </w:r>
      <w:r>
        <w:rPr>
          <w:rFonts w:ascii="Times New Roman"/>
          <w:b w:val="false"/>
          <w:i w:val="false"/>
          <w:color w:val="000000"/>
          <w:sz w:val="28"/>
        </w:rPr>
        <w:t>
      күнтiзбелiк отыз екi күн iшiнде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8"/>
        </w:rPr>
        <w:t>
      әлеуметтік қолдау шараларын ұсынудан бас тартылған жағдайда үш жұмыс күні ішінде уәкілетті орган тұтынушыға дәйектелген жауап жолдайды;</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ең жоғарғы шекті уақыты - он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қызметті пайдаланушыға қызмет көрсетудің ең көп уақыты - отыз минуттан аспайды.</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дәйексіз құжаттарды ұсыну фактісі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жауапты адамымен жүзеге асырылады.</w:t>
      </w:r>
    </w:p>
    <w:bookmarkEnd w:id="6"/>
    <w:bookmarkStart w:name="z19" w:id="7"/>
    <w:p>
      <w:pPr>
        <w:spacing w:after="0"/>
        <w:ind w:left="0"/>
        <w:jc w:val="left"/>
      </w:pPr>
      <w:r>
        <w:rPr>
          <w:rFonts w:ascii="Times New Roman"/>
          <w:b/>
          <w:i w:val="false"/>
          <w:color w:val="000000"/>
        </w:rPr>
        <w:t xml:space="preserve"> 
3. Мемлекетті қызметті көрсету барысында</w:t>
      </w:r>
      <w:r>
        <w:br/>
      </w:r>
      <w:r>
        <w:rPr>
          <w:rFonts w:ascii="Times New Roman"/>
          <w:b/>
          <w:i w:val="false"/>
          <w:color w:val="000000"/>
        </w:rPr>
        <w:t>
әрекеттер (өзара әрекеттер) тәртібін сипаттау</w:t>
      </w:r>
    </w:p>
    <w:bookmarkEnd w:id="7"/>
    <w:bookmarkStart w:name="z20" w:id="8"/>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12. Тұтынушыға мемлекеттік қызметті алу үшін барлық қажетті құжаттарды тапсырғанын растайтын қолхат беріледі және оның әлеуметтік қолдау шараларын алатын күні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үдерісіне уәкілетті органда мынадай құрылымдық-функционалдық бірліктер (бұдан әрі – Бірліктер) қатысады:</w:t>
      </w:r>
      <w:r>
        <w:br/>
      </w:r>
      <w:r>
        <w:rPr>
          <w:rFonts w:ascii="Times New Roman"/>
          <w:b w:val="false"/>
          <w:i w:val="false"/>
          <w:color w:val="000000"/>
          <w:sz w:val="28"/>
        </w:rPr>
        <w:t>
      уәкілетті органның маманы;</w:t>
      </w:r>
      <w:r>
        <w:br/>
      </w:r>
      <w:r>
        <w:rPr>
          <w:rFonts w:ascii="Times New Roman"/>
          <w:b w:val="false"/>
          <w:i w:val="false"/>
          <w:color w:val="000000"/>
          <w:sz w:val="28"/>
        </w:rPr>
        <w:t>
      әлеуметтік көмек шараларын ұсыну туралы комиссия;</w:t>
      </w:r>
      <w:r>
        <w:br/>
      </w:r>
      <w:r>
        <w:rPr>
          <w:rFonts w:ascii="Times New Roman"/>
          <w:b w:val="false"/>
          <w:i w:val="false"/>
          <w:color w:val="000000"/>
          <w:sz w:val="28"/>
        </w:rPr>
        <w:t>
      аудан әкімдігі;</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14. Әрбір бірліктер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және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25"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9"/>
    <w:bookmarkStart w:name="z26" w:id="10"/>
    <w:p>
      <w:pPr>
        <w:spacing w:after="0"/>
        <w:ind w:left="0"/>
        <w:jc w:val="both"/>
      </w:pPr>
      <w:r>
        <w:rPr>
          <w:rFonts w:ascii="Times New Roman"/>
          <w:b w:val="false"/>
          <w:i w:val="false"/>
          <w:color w:val="000000"/>
          <w:sz w:val="28"/>
        </w:rPr>
        <w:t>
      15. Уәкілетті органның лауазымды қызметкерлері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0"/>
    <w:bookmarkStart w:name="z27" w:id="11"/>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xml:space="preserve">
және тұруға келген денсаулық сақтау </w:t>
      </w:r>
      <w:r>
        <w:br/>
      </w:r>
      <w:r>
        <w:rPr>
          <w:rFonts w:ascii="Times New Roman"/>
          <w:b w:val="false"/>
          <w:i w:val="false"/>
          <w:color w:val="000000"/>
          <w:sz w:val="28"/>
        </w:rPr>
        <w:t xml:space="preserve">
білім беру,әлеуметтік қамсыздандыру, </w:t>
      </w:r>
      <w:r>
        <w:br/>
      </w:r>
      <w:r>
        <w:rPr>
          <w:rFonts w:ascii="Times New Roman"/>
          <w:b w:val="false"/>
          <w:i w:val="false"/>
          <w:color w:val="000000"/>
          <w:sz w:val="28"/>
        </w:rPr>
        <w:t xml:space="preserve">
мәдениет, спорт және ветеринария   </w:t>
      </w:r>
      <w:r>
        <w:br/>
      </w:r>
      <w:r>
        <w:rPr>
          <w:rFonts w:ascii="Times New Roman"/>
          <w:b w:val="false"/>
          <w:i w:val="false"/>
          <w:color w:val="000000"/>
          <w:sz w:val="28"/>
        </w:rPr>
        <w:t>
мамандарына әлеуметтік қолдау шараларын</w:t>
      </w:r>
      <w:r>
        <w:br/>
      </w:r>
      <w:r>
        <w:rPr>
          <w:rFonts w:ascii="Times New Roman"/>
          <w:b w:val="false"/>
          <w:i w:val="false"/>
          <w:color w:val="000000"/>
          <w:sz w:val="28"/>
        </w:rPr>
        <w:t>
ұсыну" мемлекеттік қызмет регламентіне</w:t>
      </w:r>
      <w:r>
        <w:br/>
      </w:r>
      <w:r>
        <w:rPr>
          <w:rFonts w:ascii="Times New Roman"/>
          <w:b w:val="false"/>
          <w:i w:val="false"/>
          <w:color w:val="000000"/>
          <w:sz w:val="28"/>
        </w:rPr>
        <w:t xml:space="preserve">
1-қосымша               </w:t>
      </w:r>
    </w:p>
    <w:bookmarkEnd w:id="11"/>
    <w:bookmarkStart w:name="z28" w:id="12"/>
    <w:p>
      <w:pPr>
        <w:spacing w:after="0"/>
        <w:ind w:left="0"/>
        <w:jc w:val="left"/>
      </w:pPr>
      <w:r>
        <w:rPr>
          <w:rFonts w:ascii="Times New Roman"/>
          <w:b/>
          <w:i w:val="false"/>
          <w:color w:val="000000"/>
        </w:rPr>
        <w:t xml:space="preserve"> 
Құрылымдық-функционалдық бірліктер (бұдан әрі – бірліктер)</w:t>
      </w:r>
      <w:r>
        <w:br/>
      </w:r>
      <w:r>
        <w:rPr>
          <w:rFonts w:ascii="Times New Roman"/>
          <w:b/>
          <w:i w:val="false"/>
          <w:color w:val="000000"/>
        </w:rPr>
        <w:t>
әрекетінің сипаттамасы көтермақы жәрдемақысын ұсыну кезінде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1765"/>
        <w:gridCol w:w="1636"/>
        <w:gridCol w:w="1766"/>
        <w:gridCol w:w="1441"/>
        <w:gridCol w:w="1182"/>
        <w:gridCol w:w="1182"/>
        <w:gridCol w:w="1593"/>
        <w:gridCol w:w="1291"/>
      </w:tblGrid>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шараларын ұсыну туралы комиссия</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 қолхат береді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қаражаттарының қажеттілігін есептеуді жүргізеді, Тұтынушымен ұсынылған құжаттар пакетін комиссияға жібереді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әлеуметтік қолдау шараларын ұсыну не ұсынудан бас тарту туралы шешім қабылдайды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аудан әкімдігі қаулысының жобасын дайындайды және келіседі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 қабылдайды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келісімге қол қояды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жеке есепшоттарына көтерме ақы сомасын аударады</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 ұсынудан бас тарту туралы шешім</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 ұсынудан бас тарту туралы шешім</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шарасын ұсыну туралы аудан әкімдігі қаулысының жобасы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күнтізбелік күн</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3"/>
    <w:p>
      <w:pPr>
        <w:spacing w:after="0"/>
        <w:ind w:left="0"/>
        <w:jc w:val="left"/>
      </w:pPr>
      <w:r>
        <w:rPr>
          <w:rFonts w:ascii="Times New Roman"/>
          <w:b/>
          <w:i w:val="false"/>
          <w:color w:val="000000"/>
        </w:rPr>
        <w:t xml:space="preserve"> 
Құрылымдық-функционалдық бірліктер (бұдан әрі – Бірліктер) әрекетінің сипаттамасы тұрғын үй сатып алуға</w:t>
      </w:r>
      <w:r>
        <w:br/>
      </w:r>
      <w:r>
        <w:rPr>
          <w:rFonts w:ascii="Times New Roman"/>
          <w:b/>
          <w:i w:val="false"/>
          <w:color w:val="000000"/>
        </w:rPr>
        <w:t>
не салуға бюджеттік кредит ұсыну кезінде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1763"/>
        <w:gridCol w:w="1633"/>
        <w:gridCol w:w="1763"/>
        <w:gridCol w:w="1439"/>
        <w:gridCol w:w="1180"/>
        <w:gridCol w:w="1180"/>
        <w:gridCol w:w="1591"/>
        <w:gridCol w:w="1548"/>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шараларын ұсыну туралы комиссия</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құжаттаржы қабылдайды, қолхат береді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қаражаттарының қажеттілігін есептеуді жүргізеді, тұтынушымен ұсынылған құжаттар пакетін комиссияға жібереді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әлеуметтік қолдау шараларын ұсыну не ұсынудан бас тарту туралы шешім қабылдайды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аудан әкімдігі қаулысының жобасын дайындайды және келіседі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 қабылдайды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келісімге қол қояды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 не салуға бюджеттік кредит сомасын сенімгерге (агентке) аударады</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 ұсынудан бас тарту туралы шешім</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шарасын ұсыну туралы аудан әкімдігі қаулысының жобасы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4"/>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xml:space="preserve">
және тұруға келген денсаулық сақтау </w:t>
      </w:r>
      <w:r>
        <w:br/>
      </w:r>
      <w:r>
        <w:rPr>
          <w:rFonts w:ascii="Times New Roman"/>
          <w:b w:val="false"/>
          <w:i w:val="false"/>
          <w:color w:val="000000"/>
          <w:sz w:val="28"/>
        </w:rPr>
        <w:t xml:space="preserve">
білім беру,әлеуметтік қамсыздандыру, </w:t>
      </w:r>
      <w:r>
        <w:br/>
      </w:r>
      <w:r>
        <w:rPr>
          <w:rFonts w:ascii="Times New Roman"/>
          <w:b w:val="false"/>
          <w:i w:val="false"/>
          <w:color w:val="000000"/>
          <w:sz w:val="28"/>
        </w:rPr>
        <w:t xml:space="preserve">
мәдениет, спорт және ветеринария   </w:t>
      </w:r>
      <w:r>
        <w:br/>
      </w:r>
      <w:r>
        <w:rPr>
          <w:rFonts w:ascii="Times New Roman"/>
          <w:b w:val="false"/>
          <w:i w:val="false"/>
          <w:color w:val="000000"/>
          <w:sz w:val="28"/>
        </w:rPr>
        <w:t>
мамандарына әлеуметтік қолдау шараларын</w:t>
      </w:r>
      <w:r>
        <w:br/>
      </w:r>
      <w:r>
        <w:rPr>
          <w:rFonts w:ascii="Times New Roman"/>
          <w:b w:val="false"/>
          <w:i w:val="false"/>
          <w:color w:val="000000"/>
          <w:sz w:val="28"/>
        </w:rPr>
        <w:t>
ұсыну" мемлекеттік қызмет регламентіне</w:t>
      </w:r>
      <w:r>
        <w:br/>
      </w:r>
      <w:r>
        <w:rPr>
          <w:rFonts w:ascii="Times New Roman"/>
          <w:b w:val="false"/>
          <w:i w:val="false"/>
          <w:color w:val="000000"/>
          <w:sz w:val="28"/>
        </w:rPr>
        <w:t xml:space="preserve">
2-қосымша               </w:t>
      </w:r>
    </w:p>
    <w:bookmarkEnd w:id="14"/>
    <w:bookmarkStart w:name="z31" w:id="15"/>
    <w:p>
      <w:pPr>
        <w:spacing w:after="0"/>
        <w:ind w:left="0"/>
        <w:jc w:val="left"/>
      </w:pPr>
      <w:r>
        <w:rPr>
          <w:rFonts w:ascii="Times New Roman"/>
          <w:b/>
          <w:i w:val="false"/>
          <w:color w:val="000000"/>
        </w:rPr>
        <w:t xml:space="preserve"> 
Көтермеақы жәрдемақысын ұсыну үшін мемлекеттік</w:t>
      </w:r>
      <w:r>
        <w:br/>
      </w:r>
      <w:r>
        <w:rPr>
          <w:rFonts w:ascii="Times New Roman"/>
          <w:b/>
          <w:i w:val="false"/>
          <w:color w:val="000000"/>
        </w:rPr>
        <w:t>
қызметті ұсыну үдерісінің сызбасы</w:t>
      </w:r>
    </w:p>
    <w:bookmarkEnd w:id="15"/>
    <w:p>
      <w:pPr>
        <w:spacing w:after="0"/>
        <w:ind w:left="0"/>
        <w:jc w:val="both"/>
      </w:pPr>
      <w:r>
        <w:drawing>
          <wp:inline distT="0" distB="0" distL="0" distR="0">
            <wp:extent cx="65024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02400" cy="9144000"/>
                    </a:xfrm>
                    <a:prstGeom prst="rect">
                      <a:avLst/>
                    </a:prstGeom>
                  </pic:spPr>
                </pic:pic>
              </a:graphicData>
            </a:graphic>
          </wp:inline>
        </w:drawing>
      </w:r>
    </w:p>
    <w:bookmarkStart w:name="z32" w:id="16"/>
    <w:p>
      <w:pPr>
        <w:spacing w:after="0"/>
        <w:ind w:left="0"/>
        <w:jc w:val="left"/>
      </w:pPr>
      <w:r>
        <w:rPr>
          <w:rFonts w:ascii="Times New Roman"/>
          <w:b/>
          <w:i w:val="false"/>
          <w:color w:val="000000"/>
        </w:rPr>
        <w:t xml:space="preserve"> 
Тұрғын үй сатып алуға не салуға</w:t>
      </w:r>
      <w:r>
        <w:br/>
      </w:r>
      <w:r>
        <w:rPr>
          <w:rFonts w:ascii="Times New Roman"/>
          <w:b/>
          <w:i w:val="false"/>
          <w:color w:val="000000"/>
        </w:rPr>
        <w:t>
бюджеттік кредит ұсыну кезінде ұсынылатын</w:t>
      </w:r>
      <w:r>
        <w:br/>
      </w:r>
      <w:r>
        <w:rPr>
          <w:rFonts w:ascii="Times New Roman"/>
          <w:b/>
          <w:i w:val="false"/>
          <w:color w:val="000000"/>
        </w:rPr>
        <w:t>
мемлекеттік қызмет үдерісінің сызбасы</w:t>
      </w:r>
    </w:p>
    <w:bookmarkEnd w:id="16"/>
    <w:p>
      <w:pPr>
        <w:spacing w:after="0"/>
        <w:ind w:left="0"/>
        <w:jc w:val="both"/>
      </w:pPr>
      <w:r>
        <w:drawing>
          <wp:inline distT="0" distB="0" distL="0" distR="0">
            <wp:extent cx="68580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58000" cy="7696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