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cd5c" w14:textId="dd9c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ауданының 2014 - 2016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2013 жылғы 27 желтоқсандағы N 164-5/23 шешімі. Павлодар облысының Әділет департаментінде 2014 жылғы 09 қаңтарда N 3659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6-бабы</w:t>
      </w:r>
      <w:r>
        <w:rPr>
          <w:rFonts w:ascii="Times New Roman"/>
          <w:b w:val="false"/>
          <w:i w:val="false"/>
          <w:color w:val="000000"/>
          <w:sz w:val="28"/>
        </w:rPr>
        <w:t xml:space="preserve"> 1-тармағының 1) тармақшасына, Павлодар облыстық мәслихатының 2013 жылғы 13 желтоқсандағы "2014 - 2016 жылдарға арналған облыстық бюджет туралы" N 198/26 </w:t>
      </w:r>
      <w:r>
        <w:rPr>
          <w:rFonts w:ascii="Times New Roman"/>
          <w:b w:val="false"/>
          <w:i w:val="false"/>
          <w:color w:val="000000"/>
          <w:sz w:val="28"/>
        </w:rPr>
        <w:t xml:space="preserve"> 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2014 - 2016 жылдарға арналған аудандық бюджет тиісінше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-қосымшаларға сәйкес, соның ішінде 2014 жылға мына көлемдерде бекітілсін:</w:t>
      </w:r>
    </w:p>
    <w:bookmarkEnd w:id="1"/>
    <w:p>
      <w:pPr>
        <w:spacing w:after="0"/>
        <w:ind w:left="0"/>
        <w:jc w:val="both"/>
      </w:pPr>
      <w:r>
        <w:rPr>
          <w:rFonts w:ascii="Times New Roman"/>
          <w:b w:val="false"/>
          <w:i w:val="false"/>
          <w:color w:val="000000"/>
          <w:sz w:val="28"/>
        </w:rPr>
        <w:t>
      1) кірістер – 2657445 мың теңге, соның ішінде:</w:t>
      </w:r>
    </w:p>
    <w:p>
      <w:pPr>
        <w:spacing w:after="0"/>
        <w:ind w:left="0"/>
        <w:jc w:val="both"/>
      </w:pPr>
      <w:r>
        <w:rPr>
          <w:rFonts w:ascii="Times New Roman"/>
          <w:b w:val="false"/>
          <w:i w:val="false"/>
          <w:color w:val="000000"/>
          <w:sz w:val="28"/>
        </w:rPr>
        <w:t>
      салықтық түсімдер бойынша – 528322 мың теңге;</w:t>
      </w:r>
    </w:p>
    <w:p>
      <w:pPr>
        <w:spacing w:after="0"/>
        <w:ind w:left="0"/>
        <w:jc w:val="both"/>
      </w:pPr>
      <w:r>
        <w:rPr>
          <w:rFonts w:ascii="Times New Roman"/>
          <w:b w:val="false"/>
          <w:i w:val="false"/>
          <w:color w:val="000000"/>
          <w:sz w:val="28"/>
        </w:rPr>
        <w:t>
      салықтық емес түсімдер бойынша – 4929 мың теңге;</w:t>
      </w:r>
    </w:p>
    <w:p>
      <w:pPr>
        <w:spacing w:after="0"/>
        <w:ind w:left="0"/>
        <w:jc w:val="both"/>
      </w:pPr>
      <w:r>
        <w:rPr>
          <w:rFonts w:ascii="Times New Roman"/>
          <w:b w:val="false"/>
          <w:i w:val="false"/>
          <w:color w:val="000000"/>
          <w:sz w:val="28"/>
        </w:rPr>
        <w:t>
      негізгі капиталды сатудан түсетін түсімдер – 1999 мың теңге;</w:t>
      </w:r>
    </w:p>
    <w:p>
      <w:pPr>
        <w:spacing w:after="0"/>
        <w:ind w:left="0"/>
        <w:jc w:val="both"/>
      </w:pPr>
      <w:r>
        <w:rPr>
          <w:rFonts w:ascii="Times New Roman"/>
          <w:b w:val="false"/>
          <w:i w:val="false"/>
          <w:color w:val="000000"/>
          <w:sz w:val="28"/>
        </w:rPr>
        <w:t>
      трансферттердің түсімдері – 2122195 мың теңге;</w:t>
      </w:r>
    </w:p>
    <w:p>
      <w:pPr>
        <w:spacing w:after="0"/>
        <w:ind w:left="0"/>
        <w:jc w:val="both"/>
      </w:pPr>
      <w:r>
        <w:rPr>
          <w:rFonts w:ascii="Times New Roman"/>
          <w:b w:val="false"/>
          <w:i w:val="false"/>
          <w:color w:val="000000"/>
          <w:sz w:val="28"/>
        </w:rPr>
        <w:t>
      2) шығыстар – 2668201 мың теңге;</w:t>
      </w:r>
    </w:p>
    <w:p>
      <w:pPr>
        <w:spacing w:after="0"/>
        <w:ind w:left="0"/>
        <w:jc w:val="both"/>
      </w:pPr>
      <w:r>
        <w:rPr>
          <w:rFonts w:ascii="Times New Roman"/>
          <w:b w:val="false"/>
          <w:i w:val="false"/>
          <w:color w:val="000000"/>
          <w:sz w:val="28"/>
        </w:rPr>
        <w:t>
      3) таза бюджеттік кредиттеу – 26568 мың теңге, соның ішінде:</w:t>
      </w:r>
    </w:p>
    <w:p>
      <w:pPr>
        <w:spacing w:after="0"/>
        <w:ind w:left="0"/>
        <w:jc w:val="both"/>
      </w:pPr>
      <w:r>
        <w:rPr>
          <w:rFonts w:ascii="Times New Roman"/>
          <w:b w:val="false"/>
          <w:i w:val="false"/>
          <w:color w:val="000000"/>
          <w:sz w:val="28"/>
        </w:rPr>
        <w:t>
      бюджеттік кредиттерді өтеу – 6768 мың теңге;</w:t>
      </w:r>
    </w:p>
    <w:p>
      <w:pPr>
        <w:spacing w:after="0"/>
        <w:ind w:left="0"/>
        <w:jc w:val="both"/>
      </w:pPr>
      <w:r>
        <w:rPr>
          <w:rFonts w:ascii="Times New Roman"/>
          <w:b w:val="false"/>
          <w:i w:val="false"/>
          <w:color w:val="000000"/>
          <w:sz w:val="28"/>
        </w:rPr>
        <w:t>
      бюджеттік кредиттер – 33336 мың теңге;</w:t>
      </w:r>
    </w:p>
    <w:p>
      <w:pPr>
        <w:spacing w:after="0"/>
        <w:ind w:left="0"/>
        <w:jc w:val="both"/>
      </w:pPr>
      <w:r>
        <w:rPr>
          <w:rFonts w:ascii="Times New Roman"/>
          <w:b w:val="false"/>
          <w:i w:val="false"/>
          <w:color w:val="000000"/>
          <w:sz w:val="28"/>
        </w:rPr>
        <w:t>
      4) қаржы активтерімен операциялар бойынша сальдо – 5652 мың теңге, соның ішінде:</w:t>
      </w:r>
    </w:p>
    <w:p>
      <w:pPr>
        <w:spacing w:after="0"/>
        <w:ind w:left="0"/>
        <w:jc w:val="both"/>
      </w:pPr>
      <w:r>
        <w:rPr>
          <w:rFonts w:ascii="Times New Roman"/>
          <w:b w:val="false"/>
          <w:i w:val="false"/>
          <w:color w:val="000000"/>
          <w:sz w:val="28"/>
        </w:rPr>
        <w:t>
      қаржы активтерін сатып алу – 5652 мың теңге;</w:t>
      </w:r>
    </w:p>
    <w:p>
      <w:pPr>
        <w:spacing w:after="0"/>
        <w:ind w:left="0"/>
        <w:jc w:val="both"/>
      </w:pPr>
      <w:r>
        <w:rPr>
          <w:rFonts w:ascii="Times New Roman"/>
          <w:b w:val="false"/>
          <w:i w:val="false"/>
          <w:color w:val="000000"/>
          <w:sz w:val="28"/>
        </w:rPr>
        <w:t>
      5) бюджет тапшылығы – -42976 мың теңге;</w:t>
      </w:r>
    </w:p>
    <w:p>
      <w:pPr>
        <w:spacing w:after="0"/>
        <w:ind w:left="0"/>
        <w:jc w:val="both"/>
      </w:pPr>
      <w:r>
        <w:rPr>
          <w:rFonts w:ascii="Times New Roman"/>
          <w:b w:val="false"/>
          <w:i w:val="false"/>
          <w:color w:val="000000"/>
          <w:sz w:val="28"/>
        </w:rPr>
        <w:t>
      6) бюджет тапшылығын қаржыландыру – 42976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Железинка аудандық мәслихатының 24.01.2014 </w:t>
      </w:r>
      <w:r>
        <w:rPr>
          <w:rFonts w:ascii="Times New Roman"/>
          <w:b w:val="false"/>
          <w:i w:val="false"/>
          <w:color w:val="000000"/>
          <w:sz w:val="28"/>
        </w:rPr>
        <w:t xml:space="preserve"> N 169-5/24</w:t>
      </w:r>
      <w:r>
        <w:rPr>
          <w:rFonts w:ascii="Times New Roman"/>
          <w:b w:val="false"/>
          <w:i w:val="false"/>
          <w:color w:val="ff0000"/>
          <w:sz w:val="28"/>
        </w:rPr>
        <w:t xml:space="preserve"> (01.01.2014 бастап қолданысқа енгізіледі); 28.04.2014 </w:t>
      </w:r>
      <w:r>
        <w:rPr>
          <w:rFonts w:ascii="Times New Roman"/>
          <w:b w:val="false"/>
          <w:i w:val="false"/>
          <w:color w:val="000000"/>
          <w:sz w:val="28"/>
        </w:rPr>
        <w:t xml:space="preserve"> N 195-5/27</w:t>
      </w:r>
      <w:r>
        <w:rPr>
          <w:rFonts w:ascii="Times New Roman"/>
          <w:b w:val="false"/>
          <w:i w:val="false"/>
          <w:color w:val="ff0000"/>
          <w:sz w:val="28"/>
        </w:rPr>
        <w:t xml:space="preserve"> (01.01.2014 бастап қолданысқа енгізіледі); 25.07.2014 </w:t>
      </w:r>
      <w:r>
        <w:rPr>
          <w:rFonts w:ascii="Times New Roman"/>
          <w:b w:val="false"/>
          <w:i w:val="false"/>
          <w:color w:val="000000"/>
          <w:sz w:val="28"/>
        </w:rPr>
        <w:t xml:space="preserve"> N 204-5/28</w:t>
      </w:r>
      <w:r>
        <w:rPr>
          <w:rFonts w:ascii="Times New Roman"/>
          <w:b w:val="false"/>
          <w:i w:val="false"/>
          <w:color w:val="ff0000"/>
          <w:sz w:val="28"/>
        </w:rPr>
        <w:t xml:space="preserve"> (01.01.2014 бастап қолданысқа енгізіледі); 05.11.2014 </w:t>
      </w:r>
      <w:r>
        <w:rPr>
          <w:rFonts w:ascii="Times New Roman"/>
          <w:b w:val="false"/>
          <w:i w:val="false"/>
          <w:color w:val="000000"/>
          <w:sz w:val="28"/>
        </w:rPr>
        <w:t xml:space="preserve"> N 219-5/30</w:t>
      </w:r>
      <w:r>
        <w:rPr>
          <w:rFonts w:ascii="Times New Roman"/>
          <w:b w:val="false"/>
          <w:i w:val="false"/>
          <w:color w:val="ff0000"/>
          <w:sz w:val="28"/>
        </w:rPr>
        <w:t xml:space="preserve"> (01.01.2014 бастап қолданысқа енгізіледі); 25.12.2014 </w:t>
      </w:r>
      <w:r>
        <w:rPr>
          <w:rFonts w:ascii="Times New Roman"/>
          <w:b w:val="false"/>
          <w:i w:val="false"/>
          <w:color w:val="000000"/>
          <w:sz w:val="28"/>
        </w:rPr>
        <w:t xml:space="preserve"> N 268-5/32</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бюджеттен 2014 жылға берілетін бюджеттік субвенциялардың көлемі 1739517 мың теңге сомасында бекітілсін.</w:t>
      </w:r>
    </w:p>
    <w:bookmarkEnd w:id="2"/>
    <w:bookmarkStart w:name="z4" w:id="3"/>
    <w:p>
      <w:pPr>
        <w:spacing w:after="0"/>
        <w:ind w:left="0"/>
        <w:jc w:val="both"/>
      </w:pPr>
      <w:r>
        <w:rPr>
          <w:rFonts w:ascii="Times New Roman"/>
          <w:b w:val="false"/>
          <w:i w:val="false"/>
          <w:color w:val="000000"/>
          <w:sz w:val="28"/>
        </w:rPr>
        <w:t xml:space="preserve">
      3. 2014 жылға арналған аудандық бюджеттің атқарылу үдерісінде секвестрге жатпайтын аудандық бюджеттік бағдарламалардың тізбесі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Ауданның селолық округтерінің 2014 жылға арналған бюджеттік бағдарламалары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Ауданның жергілікті атқарушы органының 2014 жылға арналған резерві 3362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Павлодар облысы Железинка аудандық мәслихатының 05.11.2014 </w:t>
      </w:r>
      <w:r>
        <w:rPr>
          <w:rFonts w:ascii="Times New Roman"/>
          <w:b w:val="false"/>
          <w:i w:val="false"/>
          <w:color w:val="000000"/>
          <w:sz w:val="28"/>
        </w:rPr>
        <w:t xml:space="preserve"> N 219-5/30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 мен тарифтік ставкалар белгіленсін.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Железинка аудандық мәслихатының 28.04.2014 </w:t>
      </w:r>
      <w:r>
        <w:rPr>
          <w:rFonts w:ascii="Times New Roman"/>
          <w:b w:val="false"/>
          <w:i w:val="false"/>
          <w:color w:val="000000"/>
          <w:sz w:val="28"/>
        </w:rPr>
        <w:t xml:space="preserve"> N 195-5/27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Осы шешімнің орындалуын бақылау аудандық мәслихаттың әлеуметтік-экономикалық дамыту және бюджеттік тұрақты комиссиясына жүктелсін.</w:t>
      </w:r>
    </w:p>
    <w:bookmarkEnd w:id="7"/>
    <w:bookmarkStart w:name="z9" w:id="8"/>
    <w:p>
      <w:pPr>
        <w:spacing w:after="0"/>
        <w:ind w:left="0"/>
        <w:jc w:val="both"/>
      </w:pPr>
      <w:r>
        <w:rPr>
          <w:rFonts w:ascii="Times New Roman"/>
          <w:b w:val="false"/>
          <w:i w:val="false"/>
          <w:color w:val="000000"/>
          <w:sz w:val="28"/>
        </w:rPr>
        <w:t>
      8. Осы шешім 2014 жылғы 1 қаңтардан бастап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(V сайланған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XXIII (кезекті) сессиясы)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164-5/23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Железинка аудандық мәслихатының 25.12.2014 </w:t>
      </w:r>
      <w:r>
        <w:rPr>
          <w:rFonts w:ascii="Times New Roman"/>
          <w:b w:val="false"/>
          <w:i w:val="false"/>
          <w:color w:val="ff0000"/>
          <w:sz w:val="28"/>
        </w:rPr>
        <w:t xml:space="preserve"> N 268-5/32</w:t>
      </w:r>
      <w:r>
        <w:rPr>
          <w:rFonts w:ascii="Times New Roman"/>
          <w:b w:val="false"/>
          <w:i w:val="false"/>
          <w:color w:val="ff0000"/>
          <w:sz w:val="28"/>
        </w:rPr>
        <w:t xml:space="preserve"> (01.01.2014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өзге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БЮЮДЖЕТ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XXIII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 N 164-5/23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1 711 888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саласындғыа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басқа да селолық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басқа да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XXIII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 N 164-5/23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селоның,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басқа да селолық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ПРОФОЦИТІН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XXIII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 N 164-5/23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p>
      <w:pPr>
        <w:spacing w:after="0"/>
        <w:ind w:left="0"/>
        <w:jc w:val="left"/>
      </w:pPr>
      <w:r>
        <w:rPr>
          <w:rFonts w:ascii="Times New Roman"/>
          <w:b/>
          <w:i w:val="false"/>
          <w:color w:val="000000"/>
        </w:rPr>
        <w:t xml:space="preserve"> 2014 жылға арналған аудан бюджетін орындау процесінде</w:t>
      </w:r>
      <w:r>
        <w:br/>
      </w:r>
      <w:r>
        <w:rPr>
          <w:rFonts w:ascii="Times New Roman"/>
          <w:b/>
          <w:i w:val="false"/>
          <w:color w:val="000000"/>
        </w:rPr>
        <w:t>секвестрлеуге жатпайтын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XXIII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 N 164-5/23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bl>
    <w:p>
      <w:pPr>
        <w:spacing w:after="0"/>
        <w:ind w:left="0"/>
        <w:jc w:val="left"/>
      </w:pPr>
      <w:r>
        <w:rPr>
          <w:rFonts w:ascii="Times New Roman"/>
          <w:b/>
          <w:i w:val="false"/>
          <w:color w:val="000000"/>
        </w:rPr>
        <w:t xml:space="preserve"> 2014 жылға арналған ауданның селолық</w:t>
      </w:r>
      <w:r>
        <w:br/>
      </w:r>
      <w:r>
        <w:rPr>
          <w:rFonts w:ascii="Times New Roman"/>
          <w:b/>
          <w:i w:val="false"/>
          <w:color w:val="000000"/>
        </w:rPr>
        <w:t>округтерінің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Павлодар облысы Железинка аудандық мәслихатының 05.11.2014 </w:t>
      </w:r>
      <w:r>
        <w:rPr>
          <w:rFonts w:ascii="Times New Roman"/>
          <w:b w:val="false"/>
          <w:i w:val="false"/>
          <w:color w:val="ff0000"/>
          <w:sz w:val="28"/>
        </w:rPr>
        <w:t xml:space="preserve"> N 219-5/30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Башмачин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селолық,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 және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 және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